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B3" w:rsidRPr="00D705B3" w:rsidRDefault="00D705B3" w:rsidP="00D705B3">
      <w:pPr>
        <w:pStyle w:val="Heading1"/>
        <w:jc w:val="center"/>
        <w:rPr>
          <w:sz w:val="36"/>
        </w:rPr>
      </w:pPr>
      <w:r w:rsidRPr="00D705B3">
        <w:rPr>
          <w:sz w:val="36"/>
        </w:rPr>
        <w:t>CPT Power End User Student HOL Setup Guide</w:t>
      </w:r>
    </w:p>
    <w:p w:rsidR="00C41D03" w:rsidRDefault="00D705B3" w:rsidP="00BA0392">
      <w:pPr>
        <w:pStyle w:val="Heading1"/>
      </w:pPr>
      <w:r>
        <w:t>Overview:</w:t>
      </w:r>
    </w:p>
    <w:p w:rsidR="00D705B3" w:rsidRDefault="00D705B3" w:rsidP="00D705B3">
      <w:pPr>
        <w:ind w:left="720"/>
      </w:pPr>
      <w:bookmarkStart w:id="0" w:name="_GoBack"/>
      <w:bookmarkEnd w:id="0"/>
      <w:r>
        <w:t xml:space="preserve">This document contains notes on how Critical Path Training </w:t>
      </w:r>
      <w:r w:rsidR="00B66780">
        <w:t xml:space="preserve">(CPT) </w:t>
      </w:r>
      <w:r>
        <w:t xml:space="preserve">configures a SharePoint 2010 installation for students to perform the hands on labs (HOL) used in our End User (SEU2010), Site Collection Administrator (SCA2010) and Power End User (SPU2010) SharePoint 2010 courses. </w:t>
      </w:r>
    </w:p>
    <w:p w:rsidR="00B66780" w:rsidRPr="00CF1C43" w:rsidRDefault="00B66780" w:rsidP="00D705B3">
      <w:pPr>
        <w:ind w:left="720"/>
        <w:rPr>
          <w:b/>
          <w:i/>
        </w:rPr>
      </w:pPr>
      <w:r w:rsidRPr="00CF1C43">
        <w:rPr>
          <w:b/>
          <w:i/>
        </w:rPr>
        <w:t xml:space="preserve">This document is used by CPT to setup </w:t>
      </w:r>
      <w:r w:rsidR="00895200">
        <w:rPr>
          <w:b/>
          <w:i/>
        </w:rPr>
        <w:t>our</w:t>
      </w:r>
      <w:r w:rsidRPr="00CF1C43">
        <w:rPr>
          <w:b/>
          <w:i/>
        </w:rPr>
        <w:t xml:space="preserve"> HOL environment for the SEU2010, SCA2010 and SPU2010 courses CPT teaches. It is provided to courseware partners “as-is” with no warranty or support.</w:t>
      </w:r>
    </w:p>
    <w:p w:rsidR="00D705B3" w:rsidRDefault="00D705B3" w:rsidP="00BA0392">
      <w:pPr>
        <w:pStyle w:val="Heading2"/>
      </w:pPr>
      <w:r>
        <w:t>Active Directory Domain Users:</w:t>
      </w:r>
    </w:p>
    <w:p w:rsidR="00D705B3" w:rsidRDefault="00D705B3" w:rsidP="00D705B3">
      <w:pPr>
        <w:ind w:left="720"/>
      </w:pPr>
      <w:r>
        <w:t>Create the following users in the Active Directory</w:t>
      </w:r>
      <w:r w:rsidR="0093768C">
        <w:t xml:space="preserve"> domain that all users will use; all use the same password </w:t>
      </w:r>
      <w:r w:rsidR="0093768C" w:rsidRPr="0093768C">
        <w:rPr>
          <w:b/>
        </w:rPr>
        <w:t>Password1</w:t>
      </w:r>
      <w:r w:rsidR="0093768C">
        <w:t>:</w:t>
      </w:r>
    </w:p>
    <w:tbl>
      <w:tblPr>
        <w:tblStyle w:val="MediumShading1-Accent2"/>
        <w:tblW w:w="0" w:type="auto"/>
        <w:tblInd w:w="720" w:type="dxa"/>
        <w:tblLook w:val="04A0" w:firstRow="1" w:lastRow="0" w:firstColumn="1" w:lastColumn="0" w:noHBand="0" w:noVBand="1"/>
      </w:tblPr>
      <w:tblGrid>
        <w:gridCol w:w="1246"/>
        <w:gridCol w:w="1468"/>
        <w:gridCol w:w="1469"/>
        <w:gridCol w:w="1777"/>
        <w:gridCol w:w="2220"/>
      </w:tblGrid>
      <w:tr w:rsidR="00D705B3" w:rsidTr="00937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D705B3" w:rsidP="00D705B3">
            <w:r>
              <w:t>Username</w:t>
            </w:r>
          </w:p>
        </w:tc>
        <w:tc>
          <w:tcPr>
            <w:tcW w:w="1468" w:type="dxa"/>
          </w:tcPr>
          <w:p w:rsidR="00D705B3" w:rsidRDefault="00D705B3" w:rsidP="00D705B3">
            <w:pPr>
              <w:cnfStyle w:val="100000000000" w:firstRow="1" w:lastRow="0" w:firstColumn="0" w:lastColumn="0" w:oddVBand="0" w:evenVBand="0" w:oddHBand="0" w:evenHBand="0" w:firstRowFirstColumn="0" w:firstRowLastColumn="0" w:lastRowFirstColumn="0" w:lastRowLastColumn="0"/>
            </w:pPr>
            <w:r>
              <w:t>First Name</w:t>
            </w:r>
          </w:p>
        </w:tc>
        <w:tc>
          <w:tcPr>
            <w:tcW w:w="1469" w:type="dxa"/>
          </w:tcPr>
          <w:p w:rsidR="00D705B3" w:rsidRDefault="00D705B3" w:rsidP="00D705B3">
            <w:pPr>
              <w:cnfStyle w:val="100000000000" w:firstRow="1" w:lastRow="0" w:firstColumn="0" w:lastColumn="0" w:oddVBand="0" w:evenVBand="0" w:oddHBand="0" w:evenHBand="0" w:firstRowFirstColumn="0" w:firstRowLastColumn="0" w:lastRowFirstColumn="0" w:lastRowLastColumn="0"/>
            </w:pPr>
            <w:r>
              <w:t>Last Name</w:t>
            </w:r>
          </w:p>
        </w:tc>
        <w:tc>
          <w:tcPr>
            <w:tcW w:w="1777" w:type="dxa"/>
          </w:tcPr>
          <w:p w:rsidR="00D705B3" w:rsidRDefault="00D705B3" w:rsidP="00D705B3">
            <w:pPr>
              <w:cnfStyle w:val="100000000000" w:firstRow="1" w:lastRow="0" w:firstColumn="0" w:lastColumn="0" w:oddVBand="0" w:evenVBand="0" w:oddHBand="0" w:evenHBand="0" w:firstRowFirstColumn="0" w:firstRowLastColumn="0" w:lastRowFirstColumn="0" w:lastRowLastColumn="0"/>
            </w:pPr>
            <w:r>
              <w:t>Full Name</w:t>
            </w:r>
          </w:p>
        </w:tc>
        <w:tc>
          <w:tcPr>
            <w:tcW w:w="2220" w:type="dxa"/>
          </w:tcPr>
          <w:p w:rsidR="00D705B3" w:rsidRDefault="00D705B3" w:rsidP="00D705B3">
            <w:pPr>
              <w:cnfStyle w:val="100000000000" w:firstRow="1" w:lastRow="0" w:firstColumn="0" w:lastColumn="0" w:oddVBand="0" w:evenVBand="0" w:oddHBand="0" w:evenHBand="0" w:firstRowFirstColumn="0" w:firstRowLastColumn="0" w:lastRowFirstColumn="0" w:lastRowLastColumn="0"/>
            </w:pPr>
            <w:r>
              <w:t>Email</w:t>
            </w:r>
          </w:p>
        </w:tc>
      </w:tr>
      <w:tr w:rsidR="00D705B3" w:rsidTr="00937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D705B3" w:rsidP="00D705B3">
            <w:r>
              <w:t>ken</w:t>
            </w:r>
          </w:p>
        </w:tc>
        <w:tc>
          <w:tcPr>
            <w:tcW w:w="1468" w:type="dxa"/>
          </w:tcPr>
          <w:p w:rsidR="00D705B3" w:rsidRDefault="00D705B3" w:rsidP="00D705B3">
            <w:pPr>
              <w:cnfStyle w:val="000000100000" w:firstRow="0" w:lastRow="0" w:firstColumn="0" w:lastColumn="0" w:oddVBand="0" w:evenVBand="0" w:oddHBand="1" w:evenHBand="0" w:firstRowFirstColumn="0" w:firstRowLastColumn="0" w:lastRowFirstColumn="0" w:lastRowLastColumn="0"/>
            </w:pPr>
            <w:r>
              <w:t>Ken</w:t>
            </w:r>
          </w:p>
        </w:tc>
        <w:tc>
          <w:tcPr>
            <w:tcW w:w="1469" w:type="dxa"/>
          </w:tcPr>
          <w:p w:rsidR="00D705B3" w:rsidRDefault="00D705B3" w:rsidP="00D705B3">
            <w:pPr>
              <w:cnfStyle w:val="000000100000" w:firstRow="0" w:lastRow="0" w:firstColumn="0" w:lastColumn="0" w:oddVBand="0" w:evenVBand="0" w:oddHBand="1" w:evenHBand="0" w:firstRowFirstColumn="0" w:firstRowLastColumn="0" w:lastRowFirstColumn="0" w:lastRowLastColumn="0"/>
            </w:pPr>
            <w:r>
              <w:t>Sanchez</w:t>
            </w:r>
          </w:p>
        </w:tc>
        <w:tc>
          <w:tcPr>
            <w:tcW w:w="1777" w:type="dxa"/>
          </w:tcPr>
          <w:p w:rsidR="00D705B3" w:rsidRDefault="00D705B3" w:rsidP="00D705B3">
            <w:pPr>
              <w:cnfStyle w:val="000000100000" w:firstRow="0" w:lastRow="0" w:firstColumn="0" w:lastColumn="0" w:oddVBand="0" w:evenVBand="0" w:oddHBand="1" w:evenHBand="0" w:firstRowFirstColumn="0" w:firstRowLastColumn="0" w:lastRowFirstColumn="0" w:lastRowLastColumn="0"/>
            </w:pPr>
            <w:r>
              <w:t>Ken Sanchez</w:t>
            </w:r>
          </w:p>
        </w:tc>
        <w:tc>
          <w:tcPr>
            <w:tcW w:w="2220" w:type="dxa"/>
          </w:tcPr>
          <w:p w:rsidR="00D705B3" w:rsidRDefault="006A0681" w:rsidP="00D705B3">
            <w:pPr>
              <w:cnfStyle w:val="000000100000" w:firstRow="0" w:lastRow="0" w:firstColumn="0" w:lastColumn="0" w:oddVBand="0" w:evenVBand="0" w:oddHBand="1" w:evenHBand="0" w:firstRowFirstColumn="0" w:firstRowLastColumn="0" w:lastRowFirstColumn="0" w:lastRowLastColumn="0"/>
            </w:pPr>
            <w:hyperlink r:id="rId8" w:history="1">
              <w:r w:rsidR="00D705B3" w:rsidRPr="00031250">
                <w:rPr>
                  <w:rStyle w:val="Hyperlink"/>
                </w:rPr>
                <w:t>ken@wingtip.com</w:t>
              </w:r>
            </w:hyperlink>
          </w:p>
        </w:tc>
      </w:tr>
      <w:tr w:rsidR="00D705B3" w:rsidTr="009376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D705B3" w:rsidP="00D705B3">
            <w:r>
              <w:t>rob</w:t>
            </w:r>
          </w:p>
        </w:tc>
        <w:tc>
          <w:tcPr>
            <w:tcW w:w="1468" w:type="dxa"/>
          </w:tcPr>
          <w:p w:rsidR="00D705B3" w:rsidRDefault="00D705B3" w:rsidP="00D705B3">
            <w:pPr>
              <w:cnfStyle w:val="000000010000" w:firstRow="0" w:lastRow="0" w:firstColumn="0" w:lastColumn="0" w:oddVBand="0" w:evenVBand="0" w:oddHBand="0" w:evenHBand="1" w:firstRowFirstColumn="0" w:firstRowLastColumn="0" w:lastRowFirstColumn="0" w:lastRowLastColumn="0"/>
            </w:pPr>
            <w:r>
              <w:t>Rob</w:t>
            </w:r>
          </w:p>
        </w:tc>
        <w:tc>
          <w:tcPr>
            <w:tcW w:w="1469" w:type="dxa"/>
          </w:tcPr>
          <w:p w:rsidR="00D705B3" w:rsidRDefault="00D705B3" w:rsidP="00D705B3">
            <w:pPr>
              <w:cnfStyle w:val="000000010000" w:firstRow="0" w:lastRow="0" w:firstColumn="0" w:lastColumn="0" w:oddVBand="0" w:evenVBand="0" w:oddHBand="0" w:evenHBand="1" w:firstRowFirstColumn="0" w:firstRowLastColumn="0" w:lastRowFirstColumn="0" w:lastRowLastColumn="0"/>
            </w:pPr>
            <w:r>
              <w:t>Walters</w:t>
            </w:r>
          </w:p>
        </w:tc>
        <w:tc>
          <w:tcPr>
            <w:tcW w:w="1777" w:type="dxa"/>
          </w:tcPr>
          <w:p w:rsidR="00D705B3" w:rsidRDefault="00D705B3" w:rsidP="00D705B3">
            <w:pPr>
              <w:cnfStyle w:val="000000010000" w:firstRow="0" w:lastRow="0" w:firstColumn="0" w:lastColumn="0" w:oddVBand="0" w:evenVBand="0" w:oddHBand="0" w:evenHBand="1" w:firstRowFirstColumn="0" w:firstRowLastColumn="0" w:lastRowFirstColumn="0" w:lastRowLastColumn="0"/>
            </w:pPr>
            <w:r>
              <w:t>Rob Walters</w:t>
            </w:r>
          </w:p>
        </w:tc>
        <w:tc>
          <w:tcPr>
            <w:tcW w:w="2220" w:type="dxa"/>
          </w:tcPr>
          <w:p w:rsidR="00D705B3" w:rsidRDefault="006A0681" w:rsidP="00D705B3">
            <w:pPr>
              <w:cnfStyle w:val="000000010000" w:firstRow="0" w:lastRow="0" w:firstColumn="0" w:lastColumn="0" w:oddVBand="0" w:evenVBand="0" w:oddHBand="0" w:evenHBand="1" w:firstRowFirstColumn="0" w:firstRowLastColumn="0" w:lastRowFirstColumn="0" w:lastRowLastColumn="0"/>
            </w:pPr>
            <w:hyperlink r:id="rId9" w:history="1">
              <w:r w:rsidR="00D705B3" w:rsidRPr="00031250">
                <w:rPr>
                  <w:rStyle w:val="Hyperlink"/>
                </w:rPr>
                <w:t>rob@wingtip.com</w:t>
              </w:r>
            </w:hyperlink>
            <w:r w:rsidR="00D705B3">
              <w:t xml:space="preserve"> </w:t>
            </w:r>
          </w:p>
        </w:tc>
      </w:tr>
      <w:tr w:rsidR="00D705B3" w:rsidTr="00937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D705B3" w:rsidP="00D705B3">
            <w:proofErr w:type="spellStart"/>
            <w:r>
              <w:t>janice</w:t>
            </w:r>
            <w:proofErr w:type="spellEnd"/>
          </w:p>
        </w:tc>
        <w:tc>
          <w:tcPr>
            <w:tcW w:w="1468" w:type="dxa"/>
          </w:tcPr>
          <w:p w:rsidR="00D705B3" w:rsidRDefault="00D705B3" w:rsidP="00D705B3">
            <w:pPr>
              <w:cnfStyle w:val="000000100000" w:firstRow="0" w:lastRow="0" w:firstColumn="0" w:lastColumn="0" w:oddVBand="0" w:evenVBand="0" w:oddHBand="1" w:evenHBand="0" w:firstRowFirstColumn="0" w:firstRowLastColumn="0" w:lastRowFirstColumn="0" w:lastRowLastColumn="0"/>
            </w:pPr>
            <w:r>
              <w:t>Janice</w:t>
            </w:r>
          </w:p>
        </w:tc>
        <w:tc>
          <w:tcPr>
            <w:tcW w:w="1469" w:type="dxa"/>
          </w:tcPr>
          <w:p w:rsidR="00D705B3" w:rsidRDefault="00D705B3" w:rsidP="00D705B3">
            <w:pPr>
              <w:cnfStyle w:val="000000100000" w:firstRow="0" w:lastRow="0" w:firstColumn="0" w:lastColumn="0" w:oddVBand="0" w:evenVBand="0" w:oddHBand="1" w:evenHBand="0" w:firstRowFirstColumn="0" w:firstRowLastColumn="0" w:lastRowFirstColumn="0" w:lastRowLastColumn="0"/>
            </w:pPr>
            <w:r>
              <w:t>Galvin</w:t>
            </w:r>
          </w:p>
        </w:tc>
        <w:tc>
          <w:tcPr>
            <w:tcW w:w="1777" w:type="dxa"/>
          </w:tcPr>
          <w:p w:rsidR="00D705B3" w:rsidRDefault="00D705B3" w:rsidP="00D705B3">
            <w:pPr>
              <w:cnfStyle w:val="000000100000" w:firstRow="0" w:lastRow="0" w:firstColumn="0" w:lastColumn="0" w:oddVBand="0" w:evenVBand="0" w:oddHBand="1" w:evenHBand="0" w:firstRowFirstColumn="0" w:firstRowLastColumn="0" w:lastRowFirstColumn="0" w:lastRowLastColumn="0"/>
            </w:pPr>
            <w:r>
              <w:t>Janice Galvin</w:t>
            </w:r>
          </w:p>
        </w:tc>
        <w:tc>
          <w:tcPr>
            <w:tcW w:w="2220" w:type="dxa"/>
          </w:tcPr>
          <w:p w:rsidR="00D705B3" w:rsidRDefault="006A0681" w:rsidP="00D705B3">
            <w:pPr>
              <w:cnfStyle w:val="000000100000" w:firstRow="0" w:lastRow="0" w:firstColumn="0" w:lastColumn="0" w:oddVBand="0" w:evenVBand="0" w:oddHBand="1" w:evenHBand="0" w:firstRowFirstColumn="0" w:firstRowLastColumn="0" w:lastRowFirstColumn="0" w:lastRowLastColumn="0"/>
            </w:pPr>
            <w:hyperlink r:id="rId10" w:history="1">
              <w:r w:rsidR="00D705B3" w:rsidRPr="00031250">
                <w:rPr>
                  <w:rStyle w:val="Hyperlink"/>
                </w:rPr>
                <w:t>janice@wingtip.com</w:t>
              </w:r>
            </w:hyperlink>
            <w:r w:rsidR="00D705B3">
              <w:t xml:space="preserve"> </w:t>
            </w:r>
          </w:p>
        </w:tc>
      </w:tr>
      <w:tr w:rsidR="00D705B3" w:rsidTr="009376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1A3CC6" w:rsidP="00D705B3">
            <w:proofErr w:type="spellStart"/>
            <w:r>
              <w:t>michael</w:t>
            </w:r>
            <w:proofErr w:type="spellEnd"/>
          </w:p>
        </w:tc>
        <w:tc>
          <w:tcPr>
            <w:tcW w:w="1468" w:type="dxa"/>
          </w:tcPr>
          <w:p w:rsidR="00D705B3" w:rsidRDefault="001A3CC6" w:rsidP="00D705B3">
            <w:pPr>
              <w:cnfStyle w:val="000000010000" w:firstRow="0" w:lastRow="0" w:firstColumn="0" w:lastColumn="0" w:oddVBand="0" w:evenVBand="0" w:oddHBand="0" w:evenHBand="1" w:firstRowFirstColumn="0" w:firstRowLastColumn="0" w:lastRowFirstColumn="0" w:lastRowLastColumn="0"/>
            </w:pPr>
            <w:r>
              <w:t>Michael</w:t>
            </w:r>
          </w:p>
        </w:tc>
        <w:tc>
          <w:tcPr>
            <w:tcW w:w="1469" w:type="dxa"/>
          </w:tcPr>
          <w:p w:rsidR="00D705B3" w:rsidRDefault="001A3CC6" w:rsidP="00D705B3">
            <w:pPr>
              <w:cnfStyle w:val="000000010000" w:firstRow="0" w:lastRow="0" w:firstColumn="0" w:lastColumn="0" w:oddVBand="0" w:evenVBand="0" w:oddHBand="0" w:evenHBand="1" w:firstRowFirstColumn="0" w:firstRowLastColumn="0" w:lastRowFirstColumn="0" w:lastRowLastColumn="0"/>
            </w:pPr>
            <w:r>
              <w:t>Sullivan</w:t>
            </w:r>
          </w:p>
        </w:tc>
        <w:tc>
          <w:tcPr>
            <w:tcW w:w="1777" w:type="dxa"/>
          </w:tcPr>
          <w:p w:rsidR="00D705B3" w:rsidRDefault="001A3CC6" w:rsidP="00D705B3">
            <w:pPr>
              <w:cnfStyle w:val="000000010000" w:firstRow="0" w:lastRow="0" w:firstColumn="0" w:lastColumn="0" w:oddVBand="0" w:evenVBand="0" w:oddHBand="0" w:evenHBand="1" w:firstRowFirstColumn="0" w:firstRowLastColumn="0" w:lastRowFirstColumn="0" w:lastRowLastColumn="0"/>
            </w:pPr>
            <w:r>
              <w:t>Michael Sullivan</w:t>
            </w:r>
          </w:p>
        </w:tc>
        <w:tc>
          <w:tcPr>
            <w:tcW w:w="2220" w:type="dxa"/>
          </w:tcPr>
          <w:p w:rsidR="00D705B3" w:rsidRDefault="006A0681" w:rsidP="00D705B3">
            <w:pPr>
              <w:cnfStyle w:val="000000010000" w:firstRow="0" w:lastRow="0" w:firstColumn="0" w:lastColumn="0" w:oddVBand="0" w:evenVBand="0" w:oddHBand="0" w:evenHBand="1" w:firstRowFirstColumn="0" w:firstRowLastColumn="0" w:lastRowFirstColumn="0" w:lastRowLastColumn="0"/>
            </w:pPr>
            <w:hyperlink r:id="rId11" w:history="1">
              <w:r w:rsidR="001A3CC6" w:rsidRPr="00031250">
                <w:rPr>
                  <w:rStyle w:val="Hyperlink"/>
                </w:rPr>
                <w:t>michael@wingtip.com</w:t>
              </w:r>
            </w:hyperlink>
            <w:r w:rsidR="001A3CC6">
              <w:t xml:space="preserve"> </w:t>
            </w:r>
          </w:p>
        </w:tc>
      </w:tr>
      <w:tr w:rsidR="00D705B3" w:rsidTr="00937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1A3CC6" w:rsidP="00D705B3">
            <w:proofErr w:type="spellStart"/>
            <w:r>
              <w:t>jill</w:t>
            </w:r>
            <w:proofErr w:type="spellEnd"/>
          </w:p>
        </w:tc>
        <w:tc>
          <w:tcPr>
            <w:tcW w:w="1468" w:type="dxa"/>
          </w:tcPr>
          <w:p w:rsidR="00D705B3" w:rsidRDefault="001A3CC6" w:rsidP="00D705B3">
            <w:pPr>
              <w:cnfStyle w:val="000000100000" w:firstRow="0" w:lastRow="0" w:firstColumn="0" w:lastColumn="0" w:oddVBand="0" w:evenVBand="0" w:oddHBand="1" w:evenHBand="0" w:firstRowFirstColumn="0" w:firstRowLastColumn="0" w:lastRowFirstColumn="0" w:lastRowLastColumn="0"/>
            </w:pPr>
            <w:r>
              <w:t>Jill</w:t>
            </w:r>
          </w:p>
        </w:tc>
        <w:tc>
          <w:tcPr>
            <w:tcW w:w="1469" w:type="dxa"/>
          </w:tcPr>
          <w:p w:rsidR="00D705B3" w:rsidRDefault="001A3CC6" w:rsidP="00D705B3">
            <w:pPr>
              <w:cnfStyle w:val="000000100000" w:firstRow="0" w:lastRow="0" w:firstColumn="0" w:lastColumn="0" w:oddVBand="0" w:evenVBand="0" w:oddHBand="1" w:evenHBand="0" w:firstRowFirstColumn="0" w:firstRowLastColumn="0" w:lastRowFirstColumn="0" w:lastRowLastColumn="0"/>
            </w:pPr>
            <w:r>
              <w:t>Williams</w:t>
            </w:r>
          </w:p>
        </w:tc>
        <w:tc>
          <w:tcPr>
            <w:tcW w:w="1777" w:type="dxa"/>
          </w:tcPr>
          <w:p w:rsidR="00D705B3" w:rsidRDefault="001A3CC6" w:rsidP="001A3CC6">
            <w:pPr>
              <w:cnfStyle w:val="000000100000" w:firstRow="0" w:lastRow="0" w:firstColumn="0" w:lastColumn="0" w:oddVBand="0" w:evenVBand="0" w:oddHBand="1" w:evenHBand="0" w:firstRowFirstColumn="0" w:firstRowLastColumn="0" w:lastRowFirstColumn="0" w:lastRowLastColumn="0"/>
            </w:pPr>
            <w:r>
              <w:t>Jill Williams</w:t>
            </w:r>
          </w:p>
        </w:tc>
        <w:tc>
          <w:tcPr>
            <w:tcW w:w="2220" w:type="dxa"/>
          </w:tcPr>
          <w:p w:rsidR="00D705B3" w:rsidRDefault="006A0681" w:rsidP="00D705B3">
            <w:pPr>
              <w:cnfStyle w:val="000000100000" w:firstRow="0" w:lastRow="0" w:firstColumn="0" w:lastColumn="0" w:oddVBand="0" w:evenVBand="0" w:oddHBand="1" w:evenHBand="0" w:firstRowFirstColumn="0" w:firstRowLastColumn="0" w:lastRowFirstColumn="0" w:lastRowLastColumn="0"/>
            </w:pPr>
            <w:hyperlink r:id="rId12" w:history="1">
              <w:r w:rsidR="001A3CC6" w:rsidRPr="00031250">
                <w:rPr>
                  <w:rStyle w:val="Hyperlink"/>
                </w:rPr>
                <w:t>jill@wingtip.com</w:t>
              </w:r>
            </w:hyperlink>
            <w:r w:rsidR="001A3CC6">
              <w:t xml:space="preserve"> </w:t>
            </w:r>
          </w:p>
        </w:tc>
      </w:tr>
      <w:tr w:rsidR="00D705B3" w:rsidTr="009376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rsidR="00D705B3" w:rsidRDefault="001A3CC6" w:rsidP="00D705B3">
            <w:proofErr w:type="spellStart"/>
            <w:r>
              <w:t>brian</w:t>
            </w:r>
            <w:proofErr w:type="spellEnd"/>
          </w:p>
        </w:tc>
        <w:tc>
          <w:tcPr>
            <w:tcW w:w="1468" w:type="dxa"/>
          </w:tcPr>
          <w:p w:rsidR="00D705B3" w:rsidRDefault="001A3CC6" w:rsidP="00D705B3">
            <w:pPr>
              <w:cnfStyle w:val="000000010000" w:firstRow="0" w:lastRow="0" w:firstColumn="0" w:lastColumn="0" w:oddVBand="0" w:evenVBand="0" w:oddHBand="0" w:evenHBand="1" w:firstRowFirstColumn="0" w:firstRowLastColumn="0" w:lastRowFirstColumn="0" w:lastRowLastColumn="0"/>
            </w:pPr>
            <w:r>
              <w:t>Brian</w:t>
            </w:r>
          </w:p>
        </w:tc>
        <w:tc>
          <w:tcPr>
            <w:tcW w:w="1469" w:type="dxa"/>
          </w:tcPr>
          <w:p w:rsidR="00D705B3" w:rsidRDefault="001A3CC6" w:rsidP="00D705B3">
            <w:pPr>
              <w:cnfStyle w:val="000000010000" w:firstRow="0" w:lastRow="0" w:firstColumn="0" w:lastColumn="0" w:oddVBand="0" w:evenVBand="0" w:oddHBand="0" w:evenHBand="1" w:firstRowFirstColumn="0" w:firstRowLastColumn="0" w:lastRowFirstColumn="0" w:lastRowLastColumn="0"/>
            </w:pPr>
            <w:r>
              <w:t>Cox</w:t>
            </w:r>
          </w:p>
        </w:tc>
        <w:tc>
          <w:tcPr>
            <w:tcW w:w="1777" w:type="dxa"/>
          </w:tcPr>
          <w:p w:rsidR="00D705B3" w:rsidRDefault="001A3CC6" w:rsidP="00D705B3">
            <w:pPr>
              <w:cnfStyle w:val="000000010000" w:firstRow="0" w:lastRow="0" w:firstColumn="0" w:lastColumn="0" w:oddVBand="0" w:evenVBand="0" w:oddHBand="0" w:evenHBand="1" w:firstRowFirstColumn="0" w:firstRowLastColumn="0" w:lastRowFirstColumn="0" w:lastRowLastColumn="0"/>
            </w:pPr>
            <w:r>
              <w:t>Brian Cox</w:t>
            </w:r>
          </w:p>
        </w:tc>
        <w:tc>
          <w:tcPr>
            <w:tcW w:w="2220" w:type="dxa"/>
          </w:tcPr>
          <w:p w:rsidR="00D705B3" w:rsidRDefault="006A0681" w:rsidP="00D705B3">
            <w:pPr>
              <w:cnfStyle w:val="000000010000" w:firstRow="0" w:lastRow="0" w:firstColumn="0" w:lastColumn="0" w:oddVBand="0" w:evenVBand="0" w:oddHBand="0" w:evenHBand="1" w:firstRowFirstColumn="0" w:firstRowLastColumn="0" w:lastRowFirstColumn="0" w:lastRowLastColumn="0"/>
            </w:pPr>
            <w:hyperlink r:id="rId13" w:history="1">
              <w:r w:rsidR="001A3CC6" w:rsidRPr="00031250">
                <w:rPr>
                  <w:rStyle w:val="Hyperlink"/>
                </w:rPr>
                <w:t>brian@wingtip.com</w:t>
              </w:r>
            </w:hyperlink>
            <w:r w:rsidR="001A3CC6">
              <w:t xml:space="preserve"> </w:t>
            </w:r>
          </w:p>
        </w:tc>
      </w:tr>
    </w:tbl>
    <w:p w:rsidR="00D705B3" w:rsidRPr="00D705B3" w:rsidRDefault="00D705B3" w:rsidP="00D705B3">
      <w:pPr>
        <w:ind w:left="720"/>
      </w:pPr>
    </w:p>
    <w:p w:rsidR="00BA0392" w:rsidRDefault="00D705B3" w:rsidP="00BA0392">
      <w:pPr>
        <w:pStyle w:val="Heading2"/>
      </w:pPr>
      <w:r>
        <w:t>Class Web Application:</w:t>
      </w:r>
    </w:p>
    <w:p w:rsidR="00DB051D" w:rsidRPr="00101993" w:rsidRDefault="00D705B3" w:rsidP="00101993">
      <w:pPr>
        <w:ind w:left="720"/>
        <w:rPr>
          <w:i/>
        </w:rPr>
      </w:pPr>
      <w:r>
        <w:t xml:space="preserve">Create a single HOL </w:t>
      </w:r>
      <w:r w:rsidR="00E70B72">
        <w:t>W</w:t>
      </w:r>
      <w:r>
        <w:t xml:space="preserve">eb application to host all student site collections. </w:t>
      </w:r>
      <w:r w:rsidRPr="00D705B3">
        <w:rPr>
          <w:i/>
        </w:rPr>
        <w:t>Each student will have their own site collection.</w:t>
      </w:r>
    </w:p>
    <w:p w:rsidR="00AF01AA" w:rsidRDefault="00AF01AA" w:rsidP="00D705B3">
      <w:pPr>
        <w:ind w:left="720"/>
      </w:pPr>
      <w:r>
        <w:t>Configure this Web application for email support.</w:t>
      </w:r>
    </w:p>
    <w:p w:rsidR="00D705B3" w:rsidRDefault="00D705B3" w:rsidP="00D705B3">
      <w:pPr>
        <w:pStyle w:val="Heading1"/>
      </w:pPr>
      <w:r>
        <w:t>Search Service Application:</w:t>
      </w:r>
    </w:p>
    <w:p w:rsidR="00D705B3" w:rsidRDefault="00D705B3" w:rsidP="00D705B3">
      <w:pPr>
        <w:ind w:left="720"/>
      </w:pPr>
      <w:r>
        <w:t>Create a single instance of the Search Service Application and setup a proxy mapping to the student HOL Web application. Modify the only content source to:</w:t>
      </w:r>
    </w:p>
    <w:p w:rsidR="00D705B3" w:rsidRDefault="00D705B3" w:rsidP="00D705B3">
      <w:pPr>
        <w:pStyle w:val="ListParagraph"/>
        <w:numPr>
          <w:ilvl w:val="0"/>
          <w:numId w:val="1"/>
        </w:numPr>
      </w:pPr>
      <w:r>
        <w:t xml:space="preserve">Only </w:t>
      </w:r>
      <w:proofErr w:type="gramStart"/>
      <w:r>
        <w:t>cr</w:t>
      </w:r>
      <w:r w:rsidR="00EC4222">
        <w:t>awl</w:t>
      </w:r>
      <w:proofErr w:type="gramEnd"/>
      <w:r w:rsidR="00EC4222">
        <w:t xml:space="preserve"> the URL of the HOL W</w:t>
      </w:r>
      <w:r>
        <w:t>eb application.</w:t>
      </w:r>
    </w:p>
    <w:p w:rsidR="00D705B3" w:rsidRDefault="00D705B3" w:rsidP="00D705B3">
      <w:pPr>
        <w:pStyle w:val="ListParagraph"/>
        <w:numPr>
          <w:ilvl w:val="0"/>
          <w:numId w:val="1"/>
        </w:numPr>
      </w:pPr>
      <w:r>
        <w:t>Setup a full crawl schedule that runs every day starting at 1:00 AM every 120 minutes.</w:t>
      </w:r>
    </w:p>
    <w:p w:rsidR="00D705B3" w:rsidRDefault="00D705B3" w:rsidP="00D705B3">
      <w:pPr>
        <w:pStyle w:val="ListParagraph"/>
        <w:numPr>
          <w:ilvl w:val="0"/>
          <w:numId w:val="1"/>
        </w:numPr>
      </w:pPr>
      <w:r>
        <w:t>Setup an incremental crawl schedule that runs every day starting at 1:00 AM every 15 minutes.</w:t>
      </w:r>
    </w:p>
    <w:p w:rsidR="00D75A38" w:rsidRDefault="00D75A38" w:rsidP="00D705B3">
      <w:pPr>
        <w:pStyle w:val="ListParagraph"/>
        <w:numPr>
          <w:ilvl w:val="0"/>
          <w:numId w:val="1"/>
        </w:numPr>
      </w:pPr>
      <w:r>
        <w:t>Ensure the content sources index the Web application previously created as well as the user profile service (</w:t>
      </w:r>
      <w:r w:rsidRPr="005745F7">
        <w:rPr>
          <w:rFonts w:ascii="Courier New" w:hAnsi="Courier New" w:cs="Courier New"/>
          <w:sz w:val="20"/>
          <w:szCs w:val="20"/>
        </w:rPr>
        <w:t>SPS3</w:t>
      </w:r>
      <w:r w:rsidR="00CF23F2" w:rsidRPr="005745F7">
        <w:rPr>
          <w:rFonts w:ascii="Courier New" w:hAnsi="Courier New" w:cs="Courier New"/>
          <w:sz w:val="20"/>
          <w:szCs w:val="20"/>
        </w:rPr>
        <w:t>:\\[URL of Web application containing My Sites as configured in the User Profile Service Application]</w:t>
      </w:r>
      <w:r>
        <w:t>).</w:t>
      </w:r>
    </w:p>
    <w:p w:rsidR="00D705B3" w:rsidRDefault="00D705B3" w:rsidP="0043235A">
      <w:pPr>
        <w:pStyle w:val="Heading1"/>
      </w:pPr>
      <w:r>
        <w:lastRenderedPageBreak/>
        <w:t>User Profile Service</w:t>
      </w:r>
      <w:r w:rsidR="00CF23F2">
        <w:t xml:space="preserve"> Application</w:t>
      </w:r>
      <w:r w:rsidR="0043235A">
        <w:t>:</w:t>
      </w:r>
    </w:p>
    <w:p w:rsidR="0043235A" w:rsidRDefault="0043235A" w:rsidP="0043235A">
      <w:pPr>
        <w:ind w:left="720"/>
      </w:pPr>
      <w:r>
        <w:t>Create a single instance of the User Profile Service Application and setup a proxy mapping to the student HOL Web application</w:t>
      </w:r>
      <w:r w:rsidR="00FE39AE">
        <w:t>.</w:t>
      </w:r>
    </w:p>
    <w:p w:rsidR="003F5608" w:rsidRDefault="003F5608" w:rsidP="00FC6EEB">
      <w:pPr>
        <w:pStyle w:val="Heading1"/>
      </w:pPr>
      <w:r>
        <w:t>Services on the Server:</w:t>
      </w:r>
    </w:p>
    <w:p w:rsidR="003F5608" w:rsidRDefault="003F5608" w:rsidP="003F5608">
      <w:pPr>
        <w:ind w:left="720"/>
      </w:pPr>
      <w:r>
        <w:t>Ensure all necessary services to support search &amp; user profile service apps are started.</w:t>
      </w:r>
    </w:p>
    <w:p w:rsidR="003F5608" w:rsidRPr="003F5608" w:rsidRDefault="003F5608" w:rsidP="003F5608">
      <w:pPr>
        <w:ind w:left="720"/>
      </w:pPr>
      <w:r>
        <w:t>Ensure sandboxed code service is running.</w:t>
      </w:r>
    </w:p>
    <w:p w:rsidR="00FC6EEB" w:rsidRDefault="00FC6EEB" w:rsidP="00FC6EEB">
      <w:pPr>
        <w:pStyle w:val="Heading1"/>
      </w:pPr>
      <w:r>
        <w:t>Site Collection Quota:</w:t>
      </w:r>
    </w:p>
    <w:p w:rsidR="00FC6EEB" w:rsidRPr="00FC6EEB" w:rsidRDefault="00FC6EEB" w:rsidP="00FC6EEB">
      <w:pPr>
        <w:ind w:left="720"/>
      </w:pPr>
      <w:r>
        <w:t xml:space="preserve">Create a site collection quota </w:t>
      </w:r>
      <w:r w:rsidRPr="00FC6EEB">
        <w:rPr>
          <w:b/>
        </w:rPr>
        <w:t>CPT HOL Student</w:t>
      </w:r>
      <w:r>
        <w:t xml:space="preserve"> that limits the size of site collections to 25MB and </w:t>
      </w:r>
      <w:r w:rsidR="00AF767B">
        <w:t xml:space="preserve">50 </w:t>
      </w:r>
      <w:r>
        <w:t>resource points.</w:t>
      </w:r>
    </w:p>
    <w:p w:rsidR="00FE39AE" w:rsidRDefault="0064177B" w:rsidP="0064177B">
      <w:pPr>
        <w:pStyle w:val="Heading1"/>
      </w:pPr>
      <w:r>
        <w:t>Student Site Collection:</w:t>
      </w:r>
    </w:p>
    <w:p w:rsidR="0064177B" w:rsidRDefault="0064177B" w:rsidP="0064177B">
      <w:pPr>
        <w:ind w:left="720"/>
      </w:pPr>
      <w:r>
        <w:t>Each student will have their own site collection they will use to conduct the HOLs for the course.  The following information contains details on how each site collection should be setup for each student.</w:t>
      </w:r>
      <w:r w:rsidR="0089187A">
        <w:t xml:space="preserve"> Each site collection will have </w:t>
      </w:r>
      <w:r w:rsidR="006D6324">
        <w:t>a unique URL and will live within the Web application previously created.</w:t>
      </w:r>
    </w:p>
    <w:p w:rsidR="00AF767B" w:rsidRDefault="00FC6EEB" w:rsidP="00AF767B">
      <w:pPr>
        <w:ind w:left="720"/>
      </w:pPr>
      <w:r>
        <w:t>Apply the CPT HOL Student quota to each student’s collection.</w:t>
      </w:r>
    </w:p>
    <w:p w:rsidR="0093768C" w:rsidRDefault="0093768C" w:rsidP="0064177B">
      <w:pPr>
        <w:ind w:left="720"/>
      </w:pPr>
      <w:r>
        <w:t xml:space="preserve">Create the following site hierarchy with the appropriate </w:t>
      </w:r>
      <w:r w:rsidR="00AF767B">
        <w:t>characteristics</w:t>
      </w:r>
      <w:r>
        <w:t>:</w:t>
      </w:r>
    </w:p>
    <w:tbl>
      <w:tblPr>
        <w:tblStyle w:val="MediumShading1-Accent2"/>
        <w:tblW w:w="0" w:type="auto"/>
        <w:tblInd w:w="720" w:type="dxa"/>
        <w:tblLook w:val="04A0" w:firstRow="1" w:lastRow="0" w:firstColumn="1" w:lastColumn="0" w:noHBand="0" w:noVBand="1"/>
      </w:tblPr>
      <w:tblGrid>
        <w:gridCol w:w="2002"/>
        <w:gridCol w:w="1518"/>
        <w:gridCol w:w="2348"/>
        <w:gridCol w:w="4428"/>
      </w:tblGrid>
      <w:tr w:rsidR="0093768C" w:rsidTr="005D3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t>Site</w:t>
            </w:r>
          </w:p>
        </w:tc>
        <w:tc>
          <w:tcPr>
            <w:tcW w:w="1518" w:type="dxa"/>
          </w:tcPr>
          <w:p w:rsidR="0093768C" w:rsidRDefault="0093768C" w:rsidP="0064177B">
            <w:pPr>
              <w:cnfStyle w:val="100000000000" w:firstRow="1" w:lastRow="0" w:firstColumn="0" w:lastColumn="0" w:oddVBand="0" w:evenVBand="0" w:oddHBand="0" w:evenHBand="0" w:firstRowFirstColumn="0" w:firstRowLastColumn="0" w:lastRowFirstColumn="0" w:lastRowLastColumn="0"/>
            </w:pPr>
            <w:r>
              <w:t>Template</w:t>
            </w:r>
          </w:p>
        </w:tc>
        <w:tc>
          <w:tcPr>
            <w:tcW w:w="2348" w:type="dxa"/>
          </w:tcPr>
          <w:p w:rsidR="0093768C" w:rsidRDefault="0093768C" w:rsidP="0064177B">
            <w:pPr>
              <w:cnfStyle w:val="100000000000" w:firstRow="1" w:lastRow="0" w:firstColumn="0" w:lastColumn="0" w:oddVBand="0" w:evenVBand="0" w:oddHBand="0" w:evenHBand="0" w:firstRowFirstColumn="0" w:firstRowLastColumn="0" w:lastRowFirstColumn="0" w:lastRowLastColumn="0"/>
            </w:pPr>
            <w:r>
              <w:t>Permissions</w:t>
            </w:r>
          </w:p>
        </w:tc>
        <w:tc>
          <w:tcPr>
            <w:tcW w:w="4428" w:type="dxa"/>
          </w:tcPr>
          <w:p w:rsidR="0093768C" w:rsidRDefault="0093768C" w:rsidP="0064177B">
            <w:pPr>
              <w:cnfStyle w:val="100000000000" w:firstRow="1" w:lastRow="0" w:firstColumn="0" w:lastColumn="0" w:oddVBand="0" w:evenVBand="0" w:oddHBand="0" w:evenHBand="0" w:firstRowFirstColumn="0" w:firstRowLastColumn="0" w:lastRowFirstColumn="0" w:lastRowLastColumn="0"/>
            </w:pPr>
            <w:r>
              <w:t>Notes</w:t>
            </w:r>
          </w:p>
        </w:tc>
      </w:tr>
      <w:tr w:rsidR="0093768C" w:rsidTr="005D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t>Wingtip Team Site</w:t>
            </w:r>
          </w:p>
        </w:tc>
        <w:tc>
          <w:tcPr>
            <w:tcW w:w="151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r>
              <w:t>Team Site</w:t>
            </w:r>
          </w:p>
        </w:tc>
        <w:tc>
          <w:tcPr>
            <w:tcW w:w="234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r>
              <w:t>SCA: Ken</w:t>
            </w:r>
          </w:p>
          <w:p w:rsidR="0093768C" w:rsidRDefault="0093768C" w:rsidP="0064177B">
            <w:pPr>
              <w:cnfStyle w:val="000000100000" w:firstRow="0" w:lastRow="0" w:firstColumn="0" w:lastColumn="0" w:oddVBand="0" w:evenVBand="0" w:oddHBand="1" w:evenHBand="0" w:firstRowFirstColumn="0" w:firstRowLastColumn="0" w:lastRowFirstColumn="0" w:lastRowLastColumn="0"/>
            </w:pPr>
            <w:r>
              <w:t>Owners: Rob</w:t>
            </w:r>
          </w:p>
          <w:p w:rsidR="0093768C" w:rsidRDefault="0093768C" w:rsidP="0064177B">
            <w:pPr>
              <w:cnfStyle w:val="000000100000" w:firstRow="0" w:lastRow="0" w:firstColumn="0" w:lastColumn="0" w:oddVBand="0" w:evenVBand="0" w:oddHBand="1" w:evenHBand="0" w:firstRowFirstColumn="0" w:firstRowLastColumn="0" w:lastRowFirstColumn="0" w:lastRowLastColumn="0"/>
            </w:pPr>
            <w:r>
              <w:t>Members: Janice</w:t>
            </w:r>
          </w:p>
          <w:p w:rsidR="0093768C" w:rsidRDefault="0093768C" w:rsidP="0064177B">
            <w:pPr>
              <w:cnfStyle w:val="000000100000" w:firstRow="0" w:lastRow="0" w:firstColumn="0" w:lastColumn="0" w:oddVBand="0" w:evenVBand="0" w:oddHBand="1" w:evenHBand="0" w:firstRowFirstColumn="0" w:firstRowLastColumn="0" w:lastRowFirstColumn="0" w:lastRowLastColumn="0"/>
            </w:pPr>
            <w:r>
              <w:t>Visitors: Michael</w:t>
            </w:r>
          </w:p>
        </w:tc>
        <w:tc>
          <w:tcPr>
            <w:tcW w:w="4428" w:type="dxa"/>
          </w:tcPr>
          <w:p w:rsidR="0093768C" w:rsidRDefault="00DD7D88" w:rsidP="0064177B">
            <w:pPr>
              <w:cnfStyle w:val="000000100000" w:firstRow="0" w:lastRow="0" w:firstColumn="0" w:lastColumn="0" w:oddVBand="0" w:evenVBand="0" w:oddHBand="1" w:evenHBand="0" w:firstRowFirstColumn="0" w:firstRowLastColumn="0" w:lastRowFirstColumn="0" w:lastRowLastColumn="0"/>
            </w:pPr>
            <w:r>
              <w:t xml:space="preserve">Create a permission level </w:t>
            </w:r>
            <w:proofErr w:type="gramStart"/>
            <w:r w:rsidRPr="00DD7D88">
              <w:rPr>
                <w:b/>
              </w:rPr>
              <w:t>Approve</w:t>
            </w:r>
            <w:r>
              <w:t>,</w:t>
            </w:r>
            <w:proofErr w:type="gramEnd"/>
            <w:r>
              <w:t xml:space="preserve"> grant the </w:t>
            </w:r>
            <w:r w:rsidRPr="00DD7D88">
              <w:rPr>
                <w:b/>
              </w:rPr>
              <w:t>Approve Items</w:t>
            </w:r>
            <w:r>
              <w:t xml:space="preserve"> right to this permission level. Create a new group </w:t>
            </w:r>
            <w:r w:rsidRPr="00DD7D88">
              <w:rPr>
                <w:b/>
              </w:rPr>
              <w:t>Approvers</w:t>
            </w:r>
            <w:r>
              <w:t xml:space="preserve">. Add </w:t>
            </w:r>
            <w:r w:rsidRPr="00DD7D88">
              <w:rPr>
                <w:b/>
              </w:rPr>
              <w:t>Rob</w:t>
            </w:r>
            <w:r>
              <w:t xml:space="preserve"> to this group.</w:t>
            </w:r>
          </w:p>
          <w:p w:rsidR="00BE7E3B" w:rsidRDefault="00BE7E3B" w:rsidP="0064177B">
            <w:pPr>
              <w:cnfStyle w:val="000000100000" w:firstRow="0" w:lastRow="0" w:firstColumn="0" w:lastColumn="0" w:oddVBand="0" w:evenVBand="0" w:oddHBand="1" w:evenHBand="0" w:firstRowFirstColumn="0" w:firstRowLastColumn="0" w:lastRowFirstColumn="0" w:lastRowLastColumn="0"/>
            </w:pPr>
          </w:p>
          <w:p w:rsidR="00BE7E3B" w:rsidRDefault="00BE7E3B" w:rsidP="00BE7E3B">
            <w:pPr>
              <w:cnfStyle w:val="000000100000" w:firstRow="0" w:lastRow="0" w:firstColumn="0" w:lastColumn="0" w:oddVBand="0" w:evenVBand="0" w:oddHBand="1" w:evenHBand="0" w:firstRowFirstColumn="0" w:firstRowLastColumn="0" w:lastRowFirstColumn="0" w:lastRowLastColumn="0"/>
            </w:pPr>
            <w:r>
              <w:t xml:space="preserve">Activate the site collection </w:t>
            </w:r>
            <w:r w:rsidRPr="00EF306F">
              <w:rPr>
                <w:b/>
              </w:rPr>
              <w:t>SharePoint Server Publishing Infrastructure</w:t>
            </w:r>
            <w:r>
              <w:rPr>
                <w:b/>
              </w:rPr>
              <w:t xml:space="preserve"> </w:t>
            </w:r>
            <w:r w:rsidRPr="00BE7E3B">
              <w:t>and site</w:t>
            </w:r>
            <w:r>
              <w:t xml:space="preserve"> </w:t>
            </w:r>
            <w:r w:rsidRPr="00BE7E3B">
              <w:rPr>
                <w:b/>
              </w:rPr>
              <w:t>SharePoint Server Publishing</w:t>
            </w:r>
            <w:r>
              <w:t xml:space="preserve"> Features.</w:t>
            </w:r>
          </w:p>
          <w:p w:rsidR="005D338F" w:rsidRDefault="005D338F" w:rsidP="00BE7E3B">
            <w:pPr>
              <w:cnfStyle w:val="000000100000" w:firstRow="0" w:lastRow="0" w:firstColumn="0" w:lastColumn="0" w:oddVBand="0" w:evenVBand="0" w:oddHBand="1" w:evenHBand="0" w:firstRowFirstColumn="0" w:firstRowLastColumn="0" w:lastRowFirstColumn="0" w:lastRowLastColumn="0"/>
            </w:pPr>
          </w:p>
          <w:p w:rsidR="005D338F" w:rsidRDefault="005D338F" w:rsidP="00BE7E3B">
            <w:pPr>
              <w:cnfStyle w:val="000000100000" w:firstRow="0" w:lastRow="0" w:firstColumn="0" w:lastColumn="0" w:oddVBand="0" w:evenVBand="0" w:oddHBand="1" w:evenHBand="0" w:firstRowFirstColumn="0" w:firstRowLastColumn="0" w:lastRowFirstColumn="0" w:lastRowLastColumn="0"/>
            </w:pPr>
            <w:r>
              <w:t xml:space="preserve">Create a simple sandbox solution that contains a Web Part that displays a message and the current day &amp; time with a button that, on </w:t>
            </w:r>
            <w:proofErr w:type="spellStart"/>
            <w:r>
              <w:t>postback</w:t>
            </w:r>
            <w:proofErr w:type="spellEnd"/>
            <w:r>
              <w:t>, updates the date &amp; time. Add this sandbox solution to the solution gallery, but do not activate it.</w:t>
            </w:r>
          </w:p>
        </w:tc>
      </w:tr>
      <w:tr w:rsidR="0093768C" w:rsidTr="005D33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t>Products</w:t>
            </w:r>
          </w:p>
        </w:tc>
        <w:tc>
          <w:tcPr>
            <w:tcW w:w="151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r>
              <w:t>Team Site</w:t>
            </w:r>
          </w:p>
        </w:tc>
        <w:tc>
          <w:tcPr>
            <w:tcW w:w="2348" w:type="dxa"/>
          </w:tcPr>
          <w:p w:rsidR="0093768C" w:rsidRPr="005E658C" w:rsidRDefault="001D21AB" w:rsidP="0093768C">
            <w:pPr>
              <w:cnfStyle w:val="000000010000" w:firstRow="0" w:lastRow="0" w:firstColumn="0" w:lastColumn="0" w:oddVBand="0" w:evenVBand="0" w:oddHBand="0" w:evenHBand="1" w:firstRowFirstColumn="0" w:firstRowLastColumn="0" w:lastRowFirstColumn="0" w:lastRowLastColumn="0"/>
              <w:rPr>
                <w:i/>
              </w:rPr>
            </w:pPr>
            <w:r w:rsidRPr="005E658C">
              <w:rPr>
                <w:i/>
              </w:rPr>
              <w:t>Inherit</w:t>
            </w:r>
            <w:r w:rsidR="0005572C">
              <w:rPr>
                <w:i/>
              </w:rPr>
              <w:t xml:space="preserve"> (no changes)</w:t>
            </w:r>
          </w:p>
        </w:tc>
        <w:tc>
          <w:tcPr>
            <w:tcW w:w="4428" w:type="dxa"/>
          </w:tcPr>
          <w:p w:rsidR="0093768C" w:rsidRDefault="0091104F" w:rsidP="0017657E">
            <w:pPr>
              <w:cnfStyle w:val="000000010000" w:firstRow="0" w:lastRow="0" w:firstColumn="0" w:lastColumn="0" w:oddVBand="0" w:evenVBand="0" w:oddHBand="0" w:evenHBand="1" w:firstRowFirstColumn="0" w:firstRowLastColumn="0" w:lastRowFirstColumn="0" w:lastRowLastColumn="0"/>
            </w:pPr>
            <w:r>
              <w:t xml:space="preserve">Create a new list for each of the following types, using the name of the template for the name of the list: </w:t>
            </w:r>
            <w:r w:rsidR="0017657E" w:rsidRPr="008F75F1">
              <w:rPr>
                <w:b/>
              </w:rPr>
              <w:t>Contacts</w:t>
            </w:r>
            <w:r w:rsidR="0017657E">
              <w:t xml:space="preserve">, </w:t>
            </w:r>
            <w:r w:rsidR="0017657E" w:rsidRPr="008F75F1">
              <w:rPr>
                <w:b/>
              </w:rPr>
              <w:t>Custom List</w:t>
            </w:r>
            <w:r w:rsidR="0017657E">
              <w:t xml:space="preserve">, </w:t>
            </w:r>
            <w:proofErr w:type="gramStart"/>
            <w:r w:rsidR="0017657E" w:rsidRPr="008F75F1">
              <w:rPr>
                <w:b/>
              </w:rPr>
              <w:lastRenderedPageBreak/>
              <w:t>Custom</w:t>
            </w:r>
            <w:proofErr w:type="gramEnd"/>
            <w:r w:rsidR="0017657E" w:rsidRPr="008F75F1">
              <w:rPr>
                <w:b/>
              </w:rPr>
              <w:t xml:space="preserve"> List in Datasheet View</w:t>
            </w:r>
            <w:r w:rsidR="0017657E">
              <w:t xml:space="preserve">, </w:t>
            </w:r>
            <w:r w:rsidR="0017657E" w:rsidRPr="008F75F1">
              <w:rPr>
                <w:b/>
              </w:rPr>
              <w:t>Issue Tracking</w:t>
            </w:r>
            <w:r w:rsidR="0017657E">
              <w:t xml:space="preserve">, </w:t>
            </w:r>
            <w:r w:rsidR="0017657E" w:rsidRPr="008F75F1">
              <w:rPr>
                <w:b/>
              </w:rPr>
              <w:t>Project Tasks</w:t>
            </w:r>
            <w:r w:rsidR="0017657E">
              <w:t xml:space="preserve">, </w:t>
            </w:r>
            <w:r w:rsidR="0017657E" w:rsidRPr="008F75F1">
              <w:rPr>
                <w:b/>
              </w:rPr>
              <w:t>Status List</w:t>
            </w:r>
            <w:r w:rsidR="0017657E">
              <w:t xml:space="preserve">, </w:t>
            </w:r>
            <w:r w:rsidR="0017657E" w:rsidRPr="008F75F1">
              <w:rPr>
                <w:b/>
              </w:rPr>
              <w:t>Survey</w:t>
            </w:r>
            <w:r w:rsidR="0017657E">
              <w:t xml:space="preserve">, </w:t>
            </w:r>
            <w:r w:rsidR="0017657E" w:rsidRPr="008F75F1">
              <w:rPr>
                <w:b/>
              </w:rPr>
              <w:t>Asset Library</w:t>
            </w:r>
            <w:r w:rsidR="0017657E">
              <w:t xml:space="preserve">, </w:t>
            </w:r>
            <w:r w:rsidR="0017657E" w:rsidRPr="008F75F1">
              <w:rPr>
                <w:b/>
              </w:rPr>
              <w:t>Form Library</w:t>
            </w:r>
            <w:r w:rsidR="0017657E">
              <w:t xml:space="preserve">, </w:t>
            </w:r>
            <w:r w:rsidR="0017657E" w:rsidRPr="008F75F1">
              <w:rPr>
                <w:b/>
              </w:rPr>
              <w:t>Picture Library</w:t>
            </w:r>
            <w:r w:rsidR="0017657E">
              <w:t xml:space="preserve">, </w:t>
            </w:r>
            <w:r w:rsidR="0017657E" w:rsidRPr="008F75F1">
              <w:rPr>
                <w:b/>
              </w:rPr>
              <w:t>Report Library</w:t>
            </w:r>
            <w:r w:rsidR="0017657E">
              <w:t xml:space="preserve">, &amp; </w:t>
            </w:r>
            <w:r w:rsidR="0017657E" w:rsidRPr="008F75F1">
              <w:rPr>
                <w:b/>
              </w:rPr>
              <w:t>Slide Library</w:t>
            </w:r>
            <w:r w:rsidR="0017657E">
              <w:t>.</w:t>
            </w:r>
          </w:p>
          <w:p w:rsidR="001653B1" w:rsidRDefault="001653B1" w:rsidP="0017657E">
            <w:pPr>
              <w:cnfStyle w:val="000000010000" w:firstRow="0" w:lastRow="0" w:firstColumn="0" w:lastColumn="0" w:oddVBand="0" w:evenVBand="0" w:oddHBand="0" w:evenHBand="1" w:firstRowFirstColumn="0" w:firstRowLastColumn="0" w:lastRowFirstColumn="0" w:lastRowLastColumn="0"/>
            </w:pPr>
          </w:p>
          <w:p w:rsidR="008F75F1" w:rsidRDefault="008F75F1" w:rsidP="0017657E">
            <w:pPr>
              <w:cnfStyle w:val="000000010000" w:firstRow="0" w:lastRow="0" w:firstColumn="0" w:lastColumn="0" w:oddVBand="0" w:evenVBand="0" w:oddHBand="0" w:evenHBand="1" w:firstRowFirstColumn="0" w:firstRowLastColumn="0" w:lastRowFirstColumn="0" w:lastRowLastColumn="0"/>
            </w:pPr>
            <w:r>
              <w:t xml:space="preserve">Create a new document library </w:t>
            </w:r>
            <w:r w:rsidRPr="008F75F1">
              <w:rPr>
                <w:b/>
              </w:rPr>
              <w:t>Research Items</w:t>
            </w:r>
            <w:r w:rsidR="00C14874">
              <w:rPr>
                <w:b/>
              </w:rPr>
              <w:t xml:space="preserve"> </w:t>
            </w:r>
            <w:r w:rsidR="00C14874" w:rsidRPr="00C14874">
              <w:t>(not in Quick Launch)</w:t>
            </w:r>
            <w:r>
              <w:t>.</w:t>
            </w:r>
            <w:r w:rsidR="004E76C3">
              <w:t xml:space="preserve"> Set this library to require checkout </w:t>
            </w:r>
            <w:r w:rsidR="004926FE">
              <w:t xml:space="preserve">&amp; to create major &amp; minor versions </w:t>
            </w:r>
            <w:r w:rsidR="004E76C3">
              <w:t>(</w:t>
            </w:r>
            <w:r w:rsidR="004E76C3" w:rsidRPr="004E76C3">
              <w:rPr>
                <w:b/>
              </w:rPr>
              <w:t>Library Settings » Version Settings</w:t>
            </w:r>
            <w:r w:rsidR="004E76C3">
              <w:t xml:space="preserve">). </w:t>
            </w:r>
            <w:r w:rsidR="00162601">
              <w:t>Make sure the document will open in the client and not the browser (</w:t>
            </w:r>
            <w:r w:rsidR="00162601" w:rsidRPr="004E76C3">
              <w:rPr>
                <w:b/>
              </w:rPr>
              <w:t xml:space="preserve">Library Settings » </w:t>
            </w:r>
            <w:r w:rsidR="00162601">
              <w:rPr>
                <w:b/>
              </w:rPr>
              <w:t xml:space="preserve">Advanced </w:t>
            </w:r>
            <w:r w:rsidR="00162601" w:rsidRPr="004E76C3">
              <w:rPr>
                <w:b/>
              </w:rPr>
              <w:t>Settings</w:t>
            </w:r>
            <w:r w:rsidR="00162601">
              <w:t xml:space="preserve">). </w:t>
            </w:r>
            <w:r w:rsidR="004E76C3">
              <w:t xml:space="preserve">Add a Microsoft Word document </w:t>
            </w:r>
            <w:r w:rsidR="004E76C3" w:rsidRPr="004E76C3">
              <w:rPr>
                <w:b/>
              </w:rPr>
              <w:t>Hazardous Chemical Information.docx</w:t>
            </w:r>
            <w:r w:rsidR="004E76C3">
              <w:t xml:space="preserve"> to the library.</w:t>
            </w:r>
          </w:p>
          <w:p w:rsidR="00397603" w:rsidRDefault="00397603" w:rsidP="0017657E">
            <w:pPr>
              <w:cnfStyle w:val="000000010000" w:firstRow="0" w:lastRow="0" w:firstColumn="0" w:lastColumn="0" w:oddVBand="0" w:evenVBand="0" w:oddHBand="0" w:evenHBand="1" w:firstRowFirstColumn="0" w:firstRowLastColumn="0" w:lastRowFirstColumn="0" w:lastRowLastColumn="0"/>
            </w:pPr>
          </w:p>
          <w:p w:rsidR="00397603" w:rsidRDefault="00397603" w:rsidP="0017657E">
            <w:pPr>
              <w:cnfStyle w:val="000000010000" w:firstRow="0" w:lastRow="0" w:firstColumn="0" w:lastColumn="0" w:oddVBand="0" w:evenVBand="0" w:oddHBand="0" w:evenHBand="1" w:firstRowFirstColumn="0" w:firstRowLastColumn="0" w:lastRowFirstColumn="0" w:lastRowLastColumn="0"/>
            </w:pPr>
            <w:r>
              <w:t xml:space="preserve">Create new document library </w:t>
            </w:r>
            <w:r w:rsidRPr="00397603">
              <w:rPr>
                <w:b/>
              </w:rPr>
              <w:t>New Product Documents</w:t>
            </w:r>
            <w:r w:rsidR="00C14874">
              <w:rPr>
                <w:b/>
              </w:rPr>
              <w:t xml:space="preserve"> </w:t>
            </w:r>
            <w:r w:rsidR="00C14874" w:rsidRPr="00C14874">
              <w:t>(not in Quick Launch)</w:t>
            </w:r>
            <w:r>
              <w:t>.</w:t>
            </w:r>
            <w:r w:rsidR="00E50B33">
              <w:t xml:space="preserve"> Set to require content approval.</w:t>
            </w:r>
          </w:p>
          <w:p w:rsidR="00C14874" w:rsidRDefault="00C14874" w:rsidP="0017657E">
            <w:pPr>
              <w:cnfStyle w:val="000000010000" w:firstRow="0" w:lastRow="0" w:firstColumn="0" w:lastColumn="0" w:oddVBand="0" w:evenVBand="0" w:oddHBand="0" w:evenHBand="1" w:firstRowFirstColumn="0" w:firstRowLastColumn="0" w:lastRowFirstColumn="0" w:lastRowLastColumn="0"/>
            </w:pPr>
          </w:p>
          <w:p w:rsidR="00C14874" w:rsidRDefault="00C14874" w:rsidP="0017657E">
            <w:pPr>
              <w:cnfStyle w:val="000000010000" w:firstRow="0" w:lastRow="0" w:firstColumn="0" w:lastColumn="0" w:oddVBand="0" w:evenVBand="0" w:oddHBand="0" w:evenHBand="1" w:firstRowFirstColumn="0" w:firstRowLastColumn="0" w:lastRowFirstColumn="0" w:lastRowLastColumn="0"/>
            </w:pPr>
            <w:r>
              <w:t xml:space="preserve">Create new document library </w:t>
            </w:r>
            <w:r w:rsidRPr="00C14874">
              <w:rPr>
                <w:b/>
              </w:rPr>
              <w:t>Product Notices</w:t>
            </w:r>
            <w:r>
              <w:t xml:space="preserve"> </w:t>
            </w:r>
            <w:r w:rsidRPr="00C14874">
              <w:t>(not in Quick Launch)</w:t>
            </w:r>
            <w:r>
              <w:t xml:space="preserve">. Set to require content approval. Add </w:t>
            </w:r>
            <w:r w:rsidRPr="00C14874">
              <w:rPr>
                <w:b/>
              </w:rPr>
              <w:t>Approval</w:t>
            </w:r>
            <w:r>
              <w:t xml:space="preserve"> workflow to this list named </w:t>
            </w:r>
            <w:r w:rsidRPr="00C14874">
              <w:rPr>
                <w:b/>
              </w:rPr>
              <w:t>Notice Approval</w:t>
            </w:r>
            <w:r>
              <w:t xml:space="preserve"> (start </w:t>
            </w:r>
            <w:r w:rsidR="00FC036D">
              <w:t>automatically on new &amp; updated items</w:t>
            </w:r>
            <w:r>
              <w:t xml:space="preserve">). Setup as </w:t>
            </w:r>
            <w:r w:rsidRPr="00C14874">
              <w:rPr>
                <w:b/>
              </w:rPr>
              <w:t>serial</w:t>
            </w:r>
            <w:r>
              <w:t xml:space="preserve"> to approve to </w:t>
            </w:r>
            <w:r w:rsidRPr="00C14874">
              <w:rPr>
                <w:b/>
              </w:rPr>
              <w:t>Rob</w:t>
            </w:r>
            <w:r>
              <w:t xml:space="preserve"> then </w:t>
            </w:r>
            <w:r w:rsidRPr="00C14874">
              <w:rPr>
                <w:b/>
              </w:rPr>
              <w:t>Ken</w:t>
            </w:r>
            <w:r>
              <w:t xml:space="preserve"> &amp; </w:t>
            </w:r>
            <w:r w:rsidRPr="00C14874">
              <w:rPr>
                <w:b/>
              </w:rPr>
              <w:t>Enable Content Approval</w:t>
            </w:r>
            <w:r>
              <w:t>.</w:t>
            </w:r>
          </w:p>
          <w:p w:rsidR="008F75F1" w:rsidRDefault="008F75F1" w:rsidP="0017657E">
            <w:pPr>
              <w:cnfStyle w:val="000000010000" w:firstRow="0" w:lastRow="0" w:firstColumn="0" w:lastColumn="0" w:oddVBand="0" w:evenVBand="0" w:oddHBand="0" w:evenHBand="1" w:firstRowFirstColumn="0" w:firstRowLastColumn="0" w:lastRowFirstColumn="0" w:lastRowLastColumn="0"/>
            </w:pPr>
          </w:p>
          <w:p w:rsidR="001653B1" w:rsidRDefault="001653B1" w:rsidP="00BF36E8">
            <w:pPr>
              <w:cnfStyle w:val="000000010000" w:firstRow="0" w:lastRow="0" w:firstColumn="0" w:lastColumn="0" w:oddVBand="0" w:evenVBand="0" w:oddHBand="0" w:evenHBand="1" w:firstRowFirstColumn="0" w:firstRowLastColumn="0" w:lastRowFirstColumn="0" w:lastRowLastColumn="0"/>
            </w:pPr>
            <w:r w:rsidRPr="008F75F1">
              <w:rPr>
                <w:b/>
              </w:rPr>
              <w:t>Calendar List</w:t>
            </w:r>
            <w:r>
              <w:t xml:space="preserve">: </w:t>
            </w:r>
            <w:r w:rsidR="00BF36E8">
              <w:t>A</w:t>
            </w:r>
            <w:r>
              <w:t xml:space="preserve">dd a few items, </w:t>
            </w:r>
            <w:r w:rsidR="00744900">
              <w:t>some from 2009.</w:t>
            </w:r>
          </w:p>
          <w:p w:rsidR="00E4127E" w:rsidRDefault="00E4127E" w:rsidP="00BF36E8">
            <w:pPr>
              <w:cnfStyle w:val="000000010000" w:firstRow="0" w:lastRow="0" w:firstColumn="0" w:lastColumn="0" w:oddVBand="0" w:evenVBand="0" w:oddHBand="0" w:evenHBand="1" w:firstRowFirstColumn="0" w:firstRowLastColumn="0" w:lastRowFirstColumn="0" w:lastRowLastColumn="0"/>
            </w:pPr>
          </w:p>
          <w:p w:rsidR="00BF20F7" w:rsidRDefault="00E4127E" w:rsidP="00BF20F7">
            <w:pPr>
              <w:cnfStyle w:val="000000010000" w:firstRow="0" w:lastRow="0" w:firstColumn="0" w:lastColumn="0" w:oddVBand="0" w:evenVBand="0" w:oddHBand="0" w:evenHBand="1" w:firstRowFirstColumn="0" w:firstRowLastColumn="0" w:lastRowFirstColumn="0" w:lastRowLastColumn="0"/>
            </w:pPr>
            <w:r>
              <w:t xml:space="preserve">Modify the </w:t>
            </w:r>
            <w:r w:rsidRPr="00BA2161">
              <w:rPr>
                <w:b/>
              </w:rPr>
              <w:t>/default.aspx</w:t>
            </w:r>
            <w:r>
              <w:t xml:space="preserve"> page (not the Wiki page) to include an </w:t>
            </w:r>
            <w:r w:rsidRPr="00E4127E">
              <w:rPr>
                <w:b/>
              </w:rPr>
              <w:t>Image Viewer</w:t>
            </w:r>
            <w:r>
              <w:t xml:space="preserve"> </w:t>
            </w:r>
            <w:r w:rsidRPr="00E4127E">
              <w:rPr>
                <w:b/>
              </w:rPr>
              <w:t>Web Part</w:t>
            </w:r>
            <w:r>
              <w:t xml:space="preserve"> that contains a picture. Add a </w:t>
            </w:r>
            <w:r w:rsidRPr="00E4127E">
              <w:rPr>
                <w:b/>
              </w:rPr>
              <w:t>Content Editor Web Part</w:t>
            </w:r>
            <w:r>
              <w:t xml:space="preserve"> that contains the text </w:t>
            </w:r>
            <w:r w:rsidRPr="00E4127E">
              <w:rPr>
                <w:b/>
              </w:rPr>
              <w:t xml:space="preserve">Welcome to the </w:t>
            </w:r>
            <w:r w:rsidR="008E4C72">
              <w:rPr>
                <w:b/>
              </w:rPr>
              <w:t>Wingtip Team Site</w:t>
            </w:r>
            <w:r w:rsidRPr="00E4127E">
              <w:rPr>
                <w:b/>
              </w:rPr>
              <w:t xml:space="preserve"> Web Part Page</w:t>
            </w:r>
            <w:r>
              <w:t>.</w:t>
            </w:r>
            <w:r w:rsidR="00BA2161">
              <w:t xml:space="preserve"> Add the </w:t>
            </w:r>
            <w:r w:rsidR="00BA2161" w:rsidRPr="00BA2161">
              <w:rPr>
                <w:b/>
              </w:rPr>
              <w:t>Site Pages List Web Part</w:t>
            </w:r>
            <w:r w:rsidR="00BA2161">
              <w:t xml:space="preserve"> to the page.</w:t>
            </w:r>
          </w:p>
        </w:tc>
      </w:tr>
      <w:tr w:rsidR="0093768C" w:rsidTr="005D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lastRenderedPageBreak/>
              <w:t>Specifications</w:t>
            </w:r>
          </w:p>
        </w:tc>
        <w:tc>
          <w:tcPr>
            <w:tcW w:w="151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r>
              <w:t>Team Site</w:t>
            </w:r>
          </w:p>
        </w:tc>
        <w:tc>
          <w:tcPr>
            <w:tcW w:w="2348" w:type="dxa"/>
          </w:tcPr>
          <w:p w:rsidR="0093768C" w:rsidRDefault="00012BE5" w:rsidP="0064177B">
            <w:pPr>
              <w:cnfStyle w:val="000000100000" w:firstRow="0" w:lastRow="0" w:firstColumn="0" w:lastColumn="0" w:oddVBand="0" w:evenVBand="0" w:oddHBand="1" w:evenHBand="0" w:firstRowFirstColumn="0" w:firstRowLastColumn="0" w:lastRowFirstColumn="0" w:lastRowLastColumn="0"/>
            </w:pPr>
            <w:r w:rsidRPr="005E658C">
              <w:rPr>
                <w:i/>
              </w:rPr>
              <w:t>Inherit</w:t>
            </w:r>
            <w:r>
              <w:rPr>
                <w:i/>
              </w:rPr>
              <w:t xml:space="preserve"> (no changes)</w:t>
            </w:r>
          </w:p>
        </w:tc>
        <w:tc>
          <w:tcPr>
            <w:tcW w:w="4428" w:type="dxa"/>
          </w:tcPr>
          <w:p w:rsidR="0093768C" w:rsidRDefault="00011375" w:rsidP="0064177B">
            <w:pPr>
              <w:cnfStyle w:val="000000100000" w:firstRow="0" w:lastRow="0" w:firstColumn="0" w:lastColumn="0" w:oddVBand="0" w:evenVBand="0" w:oddHBand="1" w:evenHBand="0" w:firstRowFirstColumn="0" w:firstRowLastColumn="0" w:lastRowFirstColumn="0" w:lastRowLastColumn="0"/>
            </w:pPr>
            <w:r>
              <w:t xml:space="preserve">Create and add a new document </w:t>
            </w:r>
            <w:proofErr w:type="spellStart"/>
            <w:r w:rsidRPr="00011375">
              <w:rPr>
                <w:b/>
              </w:rPr>
              <w:t>Mech</w:t>
            </w:r>
            <w:proofErr w:type="spellEnd"/>
            <w:r w:rsidRPr="00011375">
              <w:rPr>
                <w:b/>
              </w:rPr>
              <w:t xml:space="preserve"> Specs.docx</w:t>
            </w:r>
            <w:r>
              <w:t xml:space="preserve"> in the </w:t>
            </w:r>
            <w:r w:rsidRPr="00011375">
              <w:rPr>
                <w:b/>
              </w:rPr>
              <w:t>Shared Documents</w:t>
            </w:r>
            <w:r>
              <w:t xml:space="preserve"> library.</w:t>
            </w:r>
          </w:p>
          <w:p w:rsidR="00011375" w:rsidRDefault="00011375" w:rsidP="0064177B">
            <w:pPr>
              <w:cnfStyle w:val="000000100000" w:firstRow="0" w:lastRow="0" w:firstColumn="0" w:lastColumn="0" w:oddVBand="0" w:evenVBand="0" w:oddHBand="1" w:evenHBand="0" w:firstRowFirstColumn="0" w:firstRowLastColumn="0" w:lastRowFirstColumn="0" w:lastRowLastColumn="0"/>
            </w:pPr>
          </w:p>
          <w:p w:rsidR="00011375" w:rsidRDefault="00011375" w:rsidP="00011375">
            <w:pPr>
              <w:cnfStyle w:val="000000100000" w:firstRow="0" w:lastRow="0" w:firstColumn="0" w:lastColumn="0" w:oddVBand="0" w:evenVBand="0" w:oddHBand="1" w:evenHBand="0" w:firstRowFirstColumn="0" w:firstRowLastColumn="0" w:lastRowFirstColumn="0" w:lastRowLastColumn="0"/>
            </w:pPr>
            <w:r>
              <w:t xml:space="preserve">Set the </w:t>
            </w:r>
            <w:r w:rsidRPr="008F0CE5">
              <w:rPr>
                <w:b/>
              </w:rPr>
              <w:t>Shared Documents</w:t>
            </w:r>
            <w:r>
              <w:t xml:space="preserve"> library to require </w:t>
            </w:r>
            <w:r w:rsidRPr="00800EA3">
              <w:rPr>
                <w:b/>
              </w:rPr>
              <w:t>major &amp; minor versioning</w:t>
            </w:r>
            <w:r>
              <w:t xml:space="preserve"> &amp; </w:t>
            </w:r>
            <w:r w:rsidRPr="00800EA3">
              <w:rPr>
                <w:b/>
              </w:rPr>
              <w:t>require checkout</w:t>
            </w:r>
            <w:r>
              <w:t>.</w:t>
            </w:r>
          </w:p>
        </w:tc>
      </w:tr>
      <w:tr w:rsidR="0093768C" w:rsidTr="005D33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6D6DAB" w:rsidP="0064177B">
            <w:r>
              <w:t xml:space="preserve">Wingtip </w:t>
            </w:r>
            <w:r w:rsidR="0093768C">
              <w:t>Blog</w:t>
            </w:r>
          </w:p>
        </w:tc>
        <w:tc>
          <w:tcPr>
            <w:tcW w:w="151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r>
              <w:t>Blog</w:t>
            </w:r>
          </w:p>
        </w:tc>
        <w:tc>
          <w:tcPr>
            <w:tcW w:w="2348" w:type="dxa"/>
          </w:tcPr>
          <w:p w:rsidR="0093768C" w:rsidRDefault="00012BE5" w:rsidP="0064177B">
            <w:pPr>
              <w:cnfStyle w:val="000000010000" w:firstRow="0" w:lastRow="0" w:firstColumn="0" w:lastColumn="0" w:oddVBand="0" w:evenVBand="0" w:oddHBand="0" w:evenHBand="1" w:firstRowFirstColumn="0" w:firstRowLastColumn="0" w:lastRowFirstColumn="0" w:lastRowLastColumn="0"/>
            </w:pPr>
            <w:r w:rsidRPr="005E658C">
              <w:rPr>
                <w:i/>
              </w:rPr>
              <w:t>Inherit</w:t>
            </w:r>
            <w:r>
              <w:rPr>
                <w:i/>
              </w:rPr>
              <w:t xml:space="preserve"> (no changes)</w:t>
            </w:r>
          </w:p>
        </w:tc>
        <w:tc>
          <w:tcPr>
            <w:tcW w:w="442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p>
        </w:tc>
      </w:tr>
      <w:tr w:rsidR="0093768C" w:rsidTr="005D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t>Knowledge Base</w:t>
            </w:r>
          </w:p>
        </w:tc>
        <w:tc>
          <w:tcPr>
            <w:tcW w:w="151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r>
              <w:t>Team Site</w:t>
            </w:r>
          </w:p>
        </w:tc>
        <w:tc>
          <w:tcPr>
            <w:tcW w:w="2348" w:type="dxa"/>
          </w:tcPr>
          <w:p w:rsidR="0093768C" w:rsidRDefault="00012BE5" w:rsidP="0064177B">
            <w:pPr>
              <w:cnfStyle w:val="000000100000" w:firstRow="0" w:lastRow="0" w:firstColumn="0" w:lastColumn="0" w:oddVBand="0" w:evenVBand="0" w:oddHBand="1" w:evenHBand="0" w:firstRowFirstColumn="0" w:firstRowLastColumn="0" w:lastRowFirstColumn="0" w:lastRowLastColumn="0"/>
            </w:pPr>
            <w:r w:rsidRPr="005E658C">
              <w:rPr>
                <w:i/>
              </w:rPr>
              <w:t>Inherit</w:t>
            </w:r>
            <w:r>
              <w:rPr>
                <w:i/>
              </w:rPr>
              <w:t xml:space="preserve"> (no changes)</w:t>
            </w:r>
          </w:p>
        </w:tc>
        <w:tc>
          <w:tcPr>
            <w:tcW w:w="442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r>
              <w:t xml:space="preserve">Remove all lists EXCEPT </w:t>
            </w:r>
            <w:r w:rsidRPr="0093768C">
              <w:rPr>
                <w:b/>
              </w:rPr>
              <w:t>Site Assets</w:t>
            </w:r>
            <w:r>
              <w:t xml:space="preserve"> &amp; </w:t>
            </w:r>
            <w:r w:rsidRPr="0093768C">
              <w:rPr>
                <w:b/>
              </w:rPr>
              <w:t>Site Pages</w:t>
            </w:r>
            <w:r>
              <w:t>.</w:t>
            </w:r>
          </w:p>
          <w:p w:rsidR="00297FD4" w:rsidRDefault="00297FD4" w:rsidP="0064177B">
            <w:pPr>
              <w:cnfStyle w:val="000000100000" w:firstRow="0" w:lastRow="0" w:firstColumn="0" w:lastColumn="0" w:oddVBand="0" w:evenVBand="0" w:oddHBand="1" w:evenHBand="0" w:firstRowFirstColumn="0" w:firstRowLastColumn="0" w:lastRowFirstColumn="0" w:lastRowLastColumn="0"/>
            </w:pPr>
          </w:p>
          <w:p w:rsidR="00297FD4" w:rsidRDefault="00297FD4" w:rsidP="0064177B">
            <w:pPr>
              <w:cnfStyle w:val="000000100000" w:firstRow="0" w:lastRow="0" w:firstColumn="0" w:lastColumn="0" w:oddVBand="0" w:evenVBand="0" w:oddHBand="1" w:evenHBand="0" w:firstRowFirstColumn="0" w:firstRowLastColumn="0" w:lastRowFirstColumn="0" w:lastRowLastColumn="0"/>
            </w:pPr>
            <w:r>
              <w:t xml:space="preserve">Create 4 new pages: </w:t>
            </w:r>
            <w:r w:rsidRPr="00297FD4">
              <w:rPr>
                <w:b/>
              </w:rPr>
              <w:t>Products</w:t>
            </w:r>
            <w:r>
              <w:t xml:space="preserve">, </w:t>
            </w:r>
            <w:r w:rsidRPr="00297FD4">
              <w:rPr>
                <w:b/>
              </w:rPr>
              <w:t xml:space="preserve">Human </w:t>
            </w:r>
            <w:r w:rsidRPr="00297FD4">
              <w:rPr>
                <w:b/>
              </w:rPr>
              <w:lastRenderedPageBreak/>
              <w:t>Resources</w:t>
            </w:r>
            <w:r>
              <w:t xml:space="preserve">, </w:t>
            </w:r>
            <w:r w:rsidRPr="00297FD4">
              <w:rPr>
                <w:b/>
              </w:rPr>
              <w:t>Manufacturing</w:t>
            </w:r>
            <w:r>
              <w:t xml:space="preserve"> &amp; </w:t>
            </w:r>
            <w:r w:rsidRPr="00297FD4">
              <w:rPr>
                <w:b/>
              </w:rPr>
              <w:t>Executive Management</w:t>
            </w:r>
            <w:r>
              <w:t>.</w:t>
            </w:r>
          </w:p>
          <w:p w:rsidR="00297FD4" w:rsidRDefault="00297FD4" w:rsidP="0064177B">
            <w:pPr>
              <w:cnfStyle w:val="000000100000" w:firstRow="0" w:lastRow="0" w:firstColumn="0" w:lastColumn="0" w:oddVBand="0" w:evenVBand="0" w:oddHBand="1" w:evenHBand="0" w:firstRowFirstColumn="0" w:firstRowLastColumn="0" w:lastRowFirstColumn="0" w:lastRowLastColumn="0"/>
            </w:pPr>
          </w:p>
          <w:p w:rsidR="00297FD4" w:rsidRDefault="00297FD4" w:rsidP="00297FD4">
            <w:pPr>
              <w:cnfStyle w:val="000000100000" w:firstRow="0" w:lastRow="0" w:firstColumn="0" w:lastColumn="0" w:oddVBand="0" w:evenVBand="0" w:oddHBand="1" w:evenHBand="0" w:firstRowFirstColumn="0" w:firstRowLastColumn="0" w:lastRowFirstColumn="0" w:lastRowLastColumn="0"/>
            </w:pPr>
            <w:r>
              <w:t xml:space="preserve">Modify the homepage of the Wiki to: remove the picture, add four bulleted links in the right-hand area to point the four pages created previously with an </w:t>
            </w:r>
            <w:r w:rsidRPr="00297FD4">
              <w:rPr>
                <w:b/>
              </w:rPr>
              <w:t>Areas of Interest</w:t>
            </w:r>
            <w:r>
              <w:t xml:space="preserve"> heading.</w:t>
            </w:r>
          </w:p>
        </w:tc>
      </w:tr>
      <w:tr w:rsidR="0093768C" w:rsidTr="005D33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lastRenderedPageBreak/>
              <w:t>Manufacturing</w:t>
            </w:r>
          </w:p>
        </w:tc>
        <w:tc>
          <w:tcPr>
            <w:tcW w:w="151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r>
              <w:t>Team Site</w:t>
            </w:r>
          </w:p>
        </w:tc>
        <w:tc>
          <w:tcPr>
            <w:tcW w:w="2348" w:type="dxa"/>
          </w:tcPr>
          <w:p w:rsidR="0093768C" w:rsidRDefault="00012BE5" w:rsidP="0064177B">
            <w:pPr>
              <w:cnfStyle w:val="000000010000" w:firstRow="0" w:lastRow="0" w:firstColumn="0" w:lastColumn="0" w:oddVBand="0" w:evenVBand="0" w:oddHBand="0" w:evenHBand="1" w:firstRowFirstColumn="0" w:firstRowLastColumn="0" w:lastRowFirstColumn="0" w:lastRowLastColumn="0"/>
            </w:pPr>
            <w:r w:rsidRPr="005E658C">
              <w:rPr>
                <w:i/>
              </w:rPr>
              <w:t>Inherit</w:t>
            </w:r>
            <w:r>
              <w:rPr>
                <w:i/>
              </w:rPr>
              <w:t xml:space="preserve"> (no changes)</w:t>
            </w:r>
          </w:p>
        </w:tc>
        <w:tc>
          <w:tcPr>
            <w:tcW w:w="442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p>
        </w:tc>
      </w:tr>
      <w:tr w:rsidR="0093768C" w:rsidTr="005D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93768C">
            <w:r>
              <w:t>Team Building</w:t>
            </w:r>
          </w:p>
        </w:tc>
        <w:tc>
          <w:tcPr>
            <w:tcW w:w="151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r>
              <w:t>Team Site</w:t>
            </w:r>
          </w:p>
        </w:tc>
        <w:tc>
          <w:tcPr>
            <w:tcW w:w="2348" w:type="dxa"/>
          </w:tcPr>
          <w:p w:rsidR="0093768C" w:rsidRDefault="00012BE5" w:rsidP="0064177B">
            <w:pPr>
              <w:cnfStyle w:val="000000100000" w:firstRow="0" w:lastRow="0" w:firstColumn="0" w:lastColumn="0" w:oddVBand="0" w:evenVBand="0" w:oddHBand="1" w:evenHBand="0" w:firstRowFirstColumn="0" w:firstRowLastColumn="0" w:lastRowFirstColumn="0" w:lastRowLastColumn="0"/>
            </w:pPr>
            <w:r w:rsidRPr="005E658C">
              <w:rPr>
                <w:i/>
              </w:rPr>
              <w:t>Inherit</w:t>
            </w:r>
            <w:r>
              <w:rPr>
                <w:i/>
              </w:rPr>
              <w:t xml:space="preserve"> (no changes)</w:t>
            </w:r>
          </w:p>
        </w:tc>
        <w:tc>
          <w:tcPr>
            <w:tcW w:w="4428" w:type="dxa"/>
          </w:tcPr>
          <w:p w:rsidR="0093768C" w:rsidRDefault="0093768C" w:rsidP="0064177B">
            <w:pPr>
              <w:cnfStyle w:val="000000100000" w:firstRow="0" w:lastRow="0" w:firstColumn="0" w:lastColumn="0" w:oddVBand="0" w:evenVBand="0" w:oddHBand="1" w:evenHBand="0" w:firstRowFirstColumn="0" w:firstRowLastColumn="0" w:lastRowFirstColumn="0" w:lastRowLastColumn="0"/>
            </w:pPr>
          </w:p>
        </w:tc>
      </w:tr>
      <w:tr w:rsidR="0093768C" w:rsidTr="005D33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93768C" w:rsidRDefault="0093768C" w:rsidP="0064177B">
            <w:r>
              <w:t xml:space="preserve">Sample </w:t>
            </w:r>
            <w:proofErr w:type="spellStart"/>
            <w:r>
              <w:t>Subsite</w:t>
            </w:r>
            <w:proofErr w:type="spellEnd"/>
          </w:p>
        </w:tc>
        <w:tc>
          <w:tcPr>
            <w:tcW w:w="151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r>
              <w:t>Team Site</w:t>
            </w:r>
          </w:p>
        </w:tc>
        <w:tc>
          <w:tcPr>
            <w:tcW w:w="2348" w:type="dxa"/>
          </w:tcPr>
          <w:p w:rsidR="0093768C" w:rsidRDefault="00012BE5" w:rsidP="0064177B">
            <w:pPr>
              <w:cnfStyle w:val="000000010000" w:firstRow="0" w:lastRow="0" w:firstColumn="0" w:lastColumn="0" w:oddVBand="0" w:evenVBand="0" w:oddHBand="0" w:evenHBand="1" w:firstRowFirstColumn="0" w:firstRowLastColumn="0" w:lastRowFirstColumn="0" w:lastRowLastColumn="0"/>
            </w:pPr>
            <w:r w:rsidRPr="005E658C">
              <w:rPr>
                <w:i/>
              </w:rPr>
              <w:t>Inherit</w:t>
            </w:r>
            <w:r>
              <w:rPr>
                <w:i/>
              </w:rPr>
              <w:t xml:space="preserve"> (no changes)</w:t>
            </w:r>
          </w:p>
        </w:tc>
        <w:tc>
          <w:tcPr>
            <w:tcW w:w="4428" w:type="dxa"/>
          </w:tcPr>
          <w:p w:rsidR="0093768C" w:rsidRDefault="0093768C" w:rsidP="0064177B">
            <w:pPr>
              <w:cnfStyle w:val="000000010000" w:firstRow="0" w:lastRow="0" w:firstColumn="0" w:lastColumn="0" w:oddVBand="0" w:evenVBand="0" w:oddHBand="0" w:evenHBand="1" w:firstRowFirstColumn="0" w:firstRowLastColumn="0" w:lastRowFirstColumn="0" w:lastRowLastColumn="0"/>
            </w:pPr>
          </w:p>
        </w:tc>
      </w:tr>
      <w:tr w:rsidR="00505AA3" w:rsidTr="005D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505AA3" w:rsidRDefault="00505AA3" w:rsidP="0064177B">
            <w:r>
              <w:t xml:space="preserve">Document Workspace </w:t>
            </w:r>
          </w:p>
        </w:tc>
        <w:tc>
          <w:tcPr>
            <w:tcW w:w="1518" w:type="dxa"/>
          </w:tcPr>
          <w:p w:rsidR="00505AA3" w:rsidRDefault="00505AA3" w:rsidP="0064177B">
            <w:pPr>
              <w:cnfStyle w:val="000000100000" w:firstRow="0" w:lastRow="0" w:firstColumn="0" w:lastColumn="0" w:oddVBand="0" w:evenVBand="0" w:oddHBand="1" w:evenHBand="0" w:firstRowFirstColumn="0" w:firstRowLastColumn="0" w:lastRowFirstColumn="0" w:lastRowLastColumn="0"/>
            </w:pPr>
            <w:r>
              <w:t>Document Workspace</w:t>
            </w:r>
          </w:p>
        </w:tc>
        <w:tc>
          <w:tcPr>
            <w:tcW w:w="2348" w:type="dxa"/>
          </w:tcPr>
          <w:p w:rsidR="00505AA3" w:rsidRDefault="00505AA3" w:rsidP="00C40E0E">
            <w:pPr>
              <w:cnfStyle w:val="000000100000" w:firstRow="0" w:lastRow="0" w:firstColumn="0" w:lastColumn="0" w:oddVBand="0" w:evenVBand="0" w:oddHBand="1" w:evenHBand="0" w:firstRowFirstColumn="0" w:firstRowLastColumn="0" w:lastRowFirstColumn="0" w:lastRowLastColumn="0"/>
            </w:pPr>
            <w:r w:rsidRPr="005E658C">
              <w:rPr>
                <w:i/>
              </w:rPr>
              <w:t>Inherit</w:t>
            </w:r>
            <w:r>
              <w:rPr>
                <w:i/>
              </w:rPr>
              <w:t xml:space="preserve"> (no changes)</w:t>
            </w:r>
          </w:p>
        </w:tc>
        <w:tc>
          <w:tcPr>
            <w:tcW w:w="4428" w:type="dxa"/>
          </w:tcPr>
          <w:p w:rsidR="00505AA3" w:rsidRDefault="00505AA3" w:rsidP="0064177B">
            <w:pPr>
              <w:cnfStyle w:val="000000100000" w:firstRow="0" w:lastRow="0" w:firstColumn="0" w:lastColumn="0" w:oddVBand="0" w:evenVBand="0" w:oddHBand="1" w:evenHBand="0" w:firstRowFirstColumn="0" w:firstRowLastColumn="0" w:lastRowFirstColumn="0" w:lastRowLastColumn="0"/>
            </w:pPr>
          </w:p>
        </w:tc>
      </w:tr>
      <w:tr w:rsidR="00505AA3" w:rsidTr="005D33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505AA3" w:rsidRDefault="00505AA3" w:rsidP="0064177B">
            <w:r>
              <w:t>Sales Meeting</w:t>
            </w:r>
          </w:p>
        </w:tc>
        <w:tc>
          <w:tcPr>
            <w:tcW w:w="1518" w:type="dxa"/>
          </w:tcPr>
          <w:p w:rsidR="00505AA3" w:rsidRDefault="00D03318" w:rsidP="0064177B">
            <w:pPr>
              <w:cnfStyle w:val="000000010000" w:firstRow="0" w:lastRow="0" w:firstColumn="0" w:lastColumn="0" w:oddVBand="0" w:evenVBand="0" w:oddHBand="0" w:evenHBand="1" w:firstRowFirstColumn="0" w:firstRowLastColumn="0" w:lastRowFirstColumn="0" w:lastRowLastColumn="0"/>
            </w:pPr>
            <w:r>
              <w:t xml:space="preserve">Basic </w:t>
            </w:r>
            <w:r w:rsidR="00505AA3">
              <w:t xml:space="preserve">Meeting Workspace </w:t>
            </w:r>
          </w:p>
        </w:tc>
        <w:tc>
          <w:tcPr>
            <w:tcW w:w="2348" w:type="dxa"/>
          </w:tcPr>
          <w:p w:rsidR="003C21D6" w:rsidRDefault="003C21D6" w:rsidP="003C21D6">
            <w:pPr>
              <w:cnfStyle w:val="000000010000" w:firstRow="0" w:lastRow="0" w:firstColumn="0" w:lastColumn="0" w:oddVBand="0" w:evenVBand="0" w:oddHBand="0" w:evenHBand="1" w:firstRowFirstColumn="0" w:firstRowLastColumn="0" w:lastRowFirstColumn="0" w:lastRowLastColumn="0"/>
            </w:pPr>
            <w:r>
              <w:t>Owners: Rob &amp; Ken</w:t>
            </w:r>
          </w:p>
          <w:p w:rsidR="003C21D6" w:rsidRDefault="003C21D6" w:rsidP="003C21D6">
            <w:pPr>
              <w:cnfStyle w:val="000000010000" w:firstRow="0" w:lastRow="0" w:firstColumn="0" w:lastColumn="0" w:oddVBand="0" w:evenVBand="0" w:oddHBand="0" w:evenHBand="1" w:firstRowFirstColumn="0" w:firstRowLastColumn="0" w:lastRowFirstColumn="0" w:lastRowLastColumn="0"/>
            </w:pPr>
            <w:r>
              <w:t>Members: Michael</w:t>
            </w:r>
          </w:p>
          <w:p w:rsidR="00505AA3" w:rsidRDefault="003C21D6" w:rsidP="003C21D6">
            <w:pPr>
              <w:cnfStyle w:val="000000010000" w:firstRow="0" w:lastRow="0" w:firstColumn="0" w:lastColumn="0" w:oddVBand="0" w:evenVBand="0" w:oddHBand="0" w:evenHBand="1" w:firstRowFirstColumn="0" w:firstRowLastColumn="0" w:lastRowFirstColumn="0" w:lastRowLastColumn="0"/>
            </w:pPr>
            <w:r>
              <w:t>Visitors: Janice</w:t>
            </w:r>
          </w:p>
        </w:tc>
        <w:tc>
          <w:tcPr>
            <w:tcW w:w="4428" w:type="dxa"/>
          </w:tcPr>
          <w:p w:rsidR="00505AA3" w:rsidRDefault="00505AA3" w:rsidP="0064177B">
            <w:pPr>
              <w:cnfStyle w:val="000000010000" w:firstRow="0" w:lastRow="0" w:firstColumn="0" w:lastColumn="0" w:oddVBand="0" w:evenVBand="0" w:oddHBand="0" w:evenHBand="1" w:firstRowFirstColumn="0" w:firstRowLastColumn="0" w:lastRowFirstColumn="0" w:lastRowLastColumn="0"/>
            </w:pPr>
          </w:p>
        </w:tc>
      </w:tr>
      <w:tr w:rsidR="00505AA3" w:rsidTr="005D3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505AA3" w:rsidRDefault="00EF306F" w:rsidP="0064177B">
            <w:r>
              <w:t>Search</w:t>
            </w:r>
          </w:p>
        </w:tc>
        <w:tc>
          <w:tcPr>
            <w:tcW w:w="1518" w:type="dxa"/>
          </w:tcPr>
          <w:p w:rsidR="00505AA3" w:rsidRDefault="00EF306F" w:rsidP="0064177B">
            <w:pPr>
              <w:cnfStyle w:val="000000100000" w:firstRow="0" w:lastRow="0" w:firstColumn="0" w:lastColumn="0" w:oddVBand="0" w:evenVBand="0" w:oddHBand="1" w:evenHBand="0" w:firstRowFirstColumn="0" w:firstRowLastColumn="0" w:lastRowFirstColumn="0" w:lastRowLastColumn="0"/>
            </w:pPr>
            <w:r>
              <w:t>Enterprise Search Center</w:t>
            </w:r>
          </w:p>
        </w:tc>
        <w:tc>
          <w:tcPr>
            <w:tcW w:w="2348" w:type="dxa"/>
          </w:tcPr>
          <w:p w:rsidR="00505AA3" w:rsidRDefault="00505AA3" w:rsidP="0064177B">
            <w:pPr>
              <w:cnfStyle w:val="000000100000" w:firstRow="0" w:lastRow="0" w:firstColumn="0" w:lastColumn="0" w:oddVBand="0" w:evenVBand="0" w:oddHBand="1" w:evenHBand="0" w:firstRowFirstColumn="0" w:firstRowLastColumn="0" w:lastRowFirstColumn="0" w:lastRowLastColumn="0"/>
            </w:pPr>
          </w:p>
        </w:tc>
        <w:tc>
          <w:tcPr>
            <w:tcW w:w="4428" w:type="dxa"/>
          </w:tcPr>
          <w:p w:rsidR="00505AA3" w:rsidRDefault="00EF306F" w:rsidP="0064177B">
            <w:pPr>
              <w:cnfStyle w:val="000000100000" w:firstRow="0" w:lastRow="0" w:firstColumn="0" w:lastColumn="0" w:oddVBand="0" w:evenVBand="0" w:oddHBand="1" w:evenHBand="0" w:firstRowFirstColumn="0" w:firstRowLastColumn="0" w:lastRowFirstColumn="0" w:lastRowLastColumn="0"/>
            </w:pPr>
            <w:r>
              <w:t xml:space="preserve">For this to be created, you need to activate the </w:t>
            </w:r>
            <w:r w:rsidRPr="00EF306F">
              <w:rPr>
                <w:b/>
              </w:rPr>
              <w:t>SharePoint Server Publishing Infrastructure</w:t>
            </w:r>
            <w:r>
              <w:t xml:space="preserve"> site collection feature (otherwise an error will be thrown.</w:t>
            </w:r>
          </w:p>
          <w:p w:rsidR="00135B2E" w:rsidRDefault="00135B2E" w:rsidP="0064177B">
            <w:pPr>
              <w:cnfStyle w:val="000000100000" w:firstRow="0" w:lastRow="0" w:firstColumn="0" w:lastColumn="0" w:oddVBand="0" w:evenVBand="0" w:oddHBand="1" w:evenHBand="0" w:firstRowFirstColumn="0" w:firstRowLastColumn="0" w:lastRowFirstColumn="0" w:lastRowLastColumn="0"/>
            </w:pPr>
          </w:p>
          <w:p w:rsidR="00135B2E" w:rsidRDefault="00135B2E" w:rsidP="00135B2E">
            <w:pPr>
              <w:cnfStyle w:val="000000100000" w:firstRow="0" w:lastRow="0" w:firstColumn="0" w:lastColumn="0" w:oddVBand="0" w:evenVBand="0" w:oddHBand="1" w:evenHBand="0" w:firstRowFirstColumn="0" w:firstRowLastColumn="0" w:lastRowFirstColumn="0" w:lastRowLastColumn="0"/>
            </w:pPr>
            <w:r>
              <w:t xml:space="preserve">After creating this, add a </w:t>
            </w:r>
            <w:r w:rsidRPr="00135B2E">
              <w:rPr>
                <w:b/>
              </w:rPr>
              <w:t>Search</w:t>
            </w:r>
            <w:r>
              <w:t xml:space="preserve"> link to the Top Navigation Bar in the Wingtip Team Site that points to this site.</w:t>
            </w:r>
          </w:p>
        </w:tc>
      </w:tr>
    </w:tbl>
    <w:p w:rsidR="0093768C" w:rsidRDefault="0093768C" w:rsidP="0064177B">
      <w:pPr>
        <w:ind w:left="720"/>
      </w:pPr>
    </w:p>
    <w:p w:rsidR="00EF453E" w:rsidRPr="0064177B" w:rsidRDefault="00EF453E" w:rsidP="00EF453E">
      <w:pPr>
        <w:ind w:left="720"/>
        <w:jc w:val="center"/>
      </w:pPr>
      <w:r>
        <w:rPr>
          <w:noProof/>
        </w:rPr>
        <w:drawing>
          <wp:inline distT="0" distB="0" distL="0" distR="0">
            <wp:extent cx="1848561" cy="33705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PowerEndUser_HOL_SetupGuide.png"/>
                    <pic:cNvPicPr/>
                  </pic:nvPicPr>
                  <pic:blipFill>
                    <a:blip r:embed="rId14">
                      <a:extLst>
                        <a:ext uri="{28A0092B-C50C-407E-A947-70E740481C1C}">
                          <a14:useLocalDpi xmlns:a14="http://schemas.microsoft.com/office/drawing/2010/main" val="0"/>
                        </a:ext>
                      </a:extLst>
                    </a:blip>
                    <a:stretch>
                      <a:fillRect/>
                    </a:stretch>
                  </pic:blipFill>
                  <pic:spPr>
                    <a:xfrm>
                      <a:off x="0" y="0"/>
                      <a:ext cx="1852625" cy="3377931"/>
                    </a:xfrm>
                    <a:prstGeom prst="rect">
                      <a:avLst/>
                    </a:prstGeom>
                  </pic:spPr>
                </pic:pic>
              </a:graphicData>
            </a:graphic>
          </wp:inline>
        </w:drawing>
      </w:r>
    </w:p>
    <w:sectPr w:rsidR="00EF453E" w:rsidRPr="0064177B" w:rsidSect="00BA0392">
      <w:headerReference w:type="default" r:id="rId15"/>
      <w:pgSz w:w="12240" w:h="15840" w:code="1"/>
      <w:pgMar w:top="288" w:right="720" w:bottom="288" w:left="72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681" w:rsidRDefault="006A0681" w:rsidP="00BA0392">
      <w:pPr>
        <w:spacing w:after="0" w:line="240" w:lineRule="auto"/>
      </w:pPr>
      <w:r>
        <w:separator/>
      </w:r>
    </w:p>
  </w:endnote>
  <w:endnote w:type="continuationSeparator" w:id="0">
    <w:p w:rsidR="006A0681" w:rsidRDefault="006A0681" w:rsidP="00BA0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681" w:rsidRDefault="006A0681" w:rsidP="00BA0392">
      <w:pPr>
        <w:spacing w:after="0" w:line="240" w:lineRule="auto"/>
      </w:pPr>
      <w:r>
        <w:separator/>
      </w:r>
    </w:p>
  </w:footnote>
  <w:footnote w:type="continuationSeparator" w:id="0">
    <w:p w:rsidR="006A0681" w:rsidRDefault="006A0681" w:rsidP="00BA03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392" w:rsidRDefault="00BA0392" w:rsidP="00BA0392">
    <w:pPr>
      <w:pStyle w:val="Header"/>
      <w:jc w:val="center"/>
    </w:pPr>
    <w:r>
      <w:rPr>
        <w:noProof/>
      </w:rPr>
      <w:drawing>
        <wp:inline distT="0" distB="0" distL="0" distR="0" wp14:anchorId="56B8488B" wp14:editId="76C3E937">
          <wp:extent cx="6602818" cy="1509618"/>
          <wp:effectExtent l="19050" t="0" r="7532" b="0"/>
          <wp:docPr id="1"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6602097" cy="1509453"/>
                  </a:xfrm>
                  <a:prstGeom prst="rect">
                    <a:avLst/>
                  </a:prstGeom>
                </pic:spPr>
              </pic:pic>
            </a:graphicData>
          </a:graphic>
        </wp:inline>
      </w:drawing>
    </w:r>
  </w:p>
  <w:p w:rsidR="002F1484" w:rsidRDefault="002F1484" w:rsidP="00BA0392">
    <w:pPr>
      <w:pStyle w:val="Header"/>
      <w:jc w:val="center"/>
    </w:pPr>
  </w:p>
  <w:p w:rsidR="002F1484" w:rsidRDefault="002F1484" w:rsidP="00BA039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6FAB7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C74375"/>
    <w:multiLevelType w:val="hybridMultilevel"/>
    <w:tmpl w:val="384AB6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5B3"/>
    <w:rsid w:val="00011375"/>
    <w:rsid w:val="00012BE5"/>
    <w:rsid w:val="0005572C"/>
    <w:rsid w:val="00073765"/>
    <w:rsid w:val="00101993"/>
    <w:rsid w:val="00135B2E"/>
    <w:rsid w:val="00162601"/>
    <w:rsid w:val="001653B1"/>
    <w:rsid w:val="0017657E"/>
    <w:rsid w:val="001A3CC6"/>
    <w:rsid w:val="001D21AB"/>
    <w:rsid w:val="0025033E"/>
    <w:rsid w:val="00282775"/>
    <w:rsid w:val="00297FD4"/>
    <w:rsid w:val="002E1105"/>
    <w:rsid w:val="002F1484"/>
    <w:rsid w:val="00376B2D"/>
    <w:rsid w:val="00397603"/>
    <w:rsid w:val="003C21D6"/>
    <w:rsid w:val="003F19E1"/>
    <w:rsid w:val="003F5608"/>
    <w:rsid w:val="0043235A"/>
    <w:rsid w:val="0047499D"/>
    <w:rsid w:val="004926FE"/>
    <w:rsid w:val="004E76C3"/>
    <w:rsid w:val="00505AA3"/>
    <w:rsid w:val="005745F7"/>
    <w:rsid w:val="005D338F"/>
    <w:rsid w:val="005E658C"/>
    <w:rsid w:val="00630A69"/>
    <w:rsid w:val="0064177B"/>
    <w:rsid w:val="006A0681"/>
    <w:rsid w:val="006D6324"/>
    <w:rsid w:val="006D6DAB"/>
    <w:rsid w:val="00744900"/>
    <w:rsid w:val="007B0492"/>
    <w:rsid w:val="00800EA3"/>
    <w:rsid w:val="0089187A"/>
    <w:rsid w:val="00895200"/>
    <w:rsid w:val="008E4C72"/>
    <w:rsid w:val="008F0CE5"/>
    <w:rsid w:val="008F75F1"/>
    <w:rsid w:val="0091104F"/>
    <w:rsid w:val="009165A1"/>
    <w:rsid w:val="0093768C"/>
    <w:rsid w:val="009F10BD"/>
    <w:rsid w:val="009F5108"/>
    <w:rsid w:val="00A4101F"/>
    <w:rsid w:val="00AF01AA"/>
    <w:rsid w:val="00AF767B"/>
    <w:rsid w:val="00B66780"/>
    <w:rsid w:val="00BA0392"/>
    <w:rsid w:val="00BA2161"/>
    <w:rsid w:val="00BE7E3B"/>
    <w:rsid w:val="00BF1039"/>
    <w:rsid w:val="00BF20F7"/>
    <w:rsid w:val="00BF36E8"/>
    <w:rsid w:val="00C14874"/>
    <w:rsid w:val="00C24576"/>
    <w:rsid w:val="00C41D03"/>
    <w:rsid w:val="00C946D5"/>
    <w:rsid w:val="00CF1C43"/>
    <w:rsid w:val="00CF23F2"/>
    <w:rsid w:val="00D03318"/>
    <w:rsid w:val="00D12B83"/>
    <w:rsid w:val="00D705B3"/>
    <w:rsid w:val="00D75A38"/>
    <w:rsid w:val="00DB051D"/>
    <w:rsid w:val="00DD7D88"/>
    <w:rsid w:val="00E4127E"/>
    <w:rsid w:val="00E50B33"/>
    <w:rsid w:val="00E70B72"/>
    <w:rsid w:val="00EC4222"/>
    <w:rsid w:val="00ED542D"/>
    <w:rsid w:val="00EF306F"/>
    <w:rsid w:val="00EF453E"/>
    <w:rsid w:val="00FC00F2"/>
    <w:rsid w:val="00FC036D"/>
    <w:rsid w:val="00FC6EEB"/>
    <w:rsid w:val="00FE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392"/>
    <w:pPr>
      <w:keepNext/>
      <w:keepLines/>
      <w:spacing w:before="480" w:after="0"/>
      <w:outlineLvl w:val="0"/>
    </w:pPr>
    <w:rPr>
      <w:rFonts w:asciiTheme="majorHAnsi" w:eastAsiaTheme="majorEastAsia" w:hAnsiTheme="majorHAnsi" w:cstheme="majorBidi"/>
      <w:b/>
      <w:bCs/>
      <w:color w:val="632423" w:themeColor="accent2" w:themeShade="80"/>
      <w:sz w:val="28"/>
      <w:szCs w:val="28"/>
    </w:rPr>
  </w:style>
  <w:style w:type="paragraph" w:styleId="Heading2">
    <w:name w:val="heading 2"/>
    <w:basedOn w:val="Normal"/>
    <w:next w:val="Normal"/>
    <w:link w:val="Heading2Char"/>
    <w:uiPriority w:val="9"/>
    <w:unhideWhenUsed/>
    <w:qFormat/>
    <w:rsid w:val="00BA0392"/>
    <w:pPr>
      <w:keepNext/>
      <w:keepLines/>
      <w:spacing w:before="200" w:after="0"/>
      <w:outlineLvl w:val="1"/>
    </w:pPr>
    <w:rPr>
      <w:rFonts w:asciiTheme="majorHAnsi" w:eastAsiaTheme="majorEastAsia" w:hAnsiTheme="majorHAnsi" w:cstheme="majorBidi"/>
      <w:b/>
      <w:bCs/>
      <w:color w:val="632423" w:themeColor="accent2" w:themeShade="80"/>
      <w:sz w:val="26"/>
      <w:szCs w:val="26"/>
    </w:rPr>
  </w:style>
  <w:style w:type="paragraph" w:styleId="Heading3">
    <w:name w:val="heading 3"/>
    <w:basedOn w:val="Normal"/>
    <w:next w:val="Normal"/>
    <w:link w:val="Heading3Char"/>
    <w:uiPriority w:val="9"/>
    <w:unhideWhenUsed/>
    <w:qFormat/>
    <w:rsid w:val="00BA0392"/>
    <w:pPr>
      <w:keepNext/>
      <w:keepLines/>
      <w:spacing w:before="200" w:after="0"/>
      <w:outlineLvl w:val="2"/>
    </w:pPr>
    <w:rPr>
      <w:rFonts w:asciiTheme="majorHAnsi" w:eastAsiaTheme="majorEastAsia" w:hAnsiTheme="majorHAnsi" w:cstheme="majorBidi"/>
      <w:b/>
      <w:bCs/>
      <w:color w:val="632423" w:themeColor="accent2" w:themeShade="80"/>
    </w:rPr>
  </w:style>
  <w:style w:type="paragraph" w:styleId="Heading4">
    <w:name w:val="heading 4"/>
    <w:basedOn w:val="Normal"/>
    <w:next w:val="Normal"/>
    <w:link w:val="Heading4Char"/>
    <w:uiPriority w:val="9"/>
    <w:unhideWhenUsed/>
    <w:qFormat/>
    <w:rsid w:val="00BA0392"/>
    <w:pPr>
      <w:keepNext/>
      <w:keepLines/>
      <w:spacing w:before="200" w:after="0"/>
      <w:outlineLvl w:val="3"/>
    </w:pPr>
    <w:rPr>
      <w:rFonts w:asciiTheme="majorHAnsi" w:eastAsiaTheme="majorEastAsia" w:hAnsiTheme="majorHAnsi" w:cstheme="majorBidi"/>
      <w:b/>
      <w:bCs/>
      <w:i/>
      <w:iCs/>
      <w:color w:val="632423" w:themeColor="accent2" w:themeShade="80"/>
    </w:rPr>
  </w:style>
  <w:style w:type="paragraph" w:styleId="Heading5">
    <w:name w:val="heading 5"/>
    <w:basedOn w:val="Normal"/>
    <w:next w:val="Normal"/>
    <w:link w:val="Heading5Char"/>
    <w:uiPriority w:val="9"/>
    <w:unhideWhenUsed/>
    <w:qFormat/>
    <w:rsid w:val="00BA03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039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92"/>
  </w:style>
  <w:style w:type="paragraph" w:styleId="Footer">
    <w:name w:val="footer"/>
    <w:basedOn w:val="Normal"/>
    <w:link w:val="FooterChar"/>
    <w:uiPriority w:val="99"/>
    <w:unhideWhenUsed/>
    <w:rsid w:val="00BA0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92"/>
  </w:style>
  <w:style w:type="paragraph" w:styleId="BalloonText">
    <w:name w:val="Balloon Text"/>
    <w:basedOn w:val="Normal"/>
    <w:link w:val="BalloonTextChar"/>
    <w:uiPriority w:val="99"/>
    <w:semiHidden/>
    <w:unhideWhenUsed/>
    <w:rsid w:val="00BA0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392"/>
    <w:rPr>
      <w:rFonts w:ascii="Tahoma" w:hAnsi="Tahoma" w:cs="Tahoma"/>
      <w:sz w:val="16"/>
      <w:szCs w:val="16"/>
    </w:rPr>
  </w:style>
  <w:style w:type="character" w:customStyle="1" w:styleId="Heading1Char">
    <w:name w:val="Heading 1 Char"/>
    <w:basedOn w:val="DefaultParagraphFont"/>
    <w:link w:val="Heading1"/>
    <w:uiPriority w:val="9"/>
    <w:rsid w:val="00BA0392"/>
    <w:rPr>
      <w:rFonts w:asciiTheme="majorHAnsi" w:eastAsiaTheme="majorEastAsia" w:hAnsiTheme="majorHAnsi" w:cstheme="majorBidi"/>
      <w:b/>
      <w:bCs/>
      <w:color w:val="632423" w:themeColor="accent2" w:themeShade="80"/>
      <w:sz w:val="28"/>
      <w:szCs w:val="28"/>
    </w:rPr>
  </w:style>
  <w:style w:type="character" w:customStyle="1" w:styleId="Heading2Char">
    <w:name w:val="Heading 2 Char"/>
    <w:basedOn w:val="DefaultParagraphFont"/>
    <w:link w:val="Heading2"/>
    <w:uiPriority w:val="9"/>
    <w:rsid w:val="00BA0392"/>
    <w:rPr>
      <w:rFonts w:asciiTheme="majorHAnsi" w:eastAsiaTheme="majorEastAsia" w:hAnsiTheme="majorHAnsi" w:cstheme="majorBidi"/>
      <w:b/>
      <w:bCs/>
      <w:color w:val="632423" w:themeColor="accent2" w:themeShade="80"/>
      <w:sz w:val="26"/>
      <w:szCs w:val="26"/>
    </w:rPr>
  </w:style>
  <w:style w:type="character" w:customStyle="1" w:styleId="Heading3Char">
    <w:name w:val="Heading 3 Char"/>
    <w:basedOn w:val="DefaultParagraphFont"/>
    <w:link w:val="Heading3"/>
    <w:uiPriority w:val="9"/>
    <w:rsid w:val="00BA0392"/>
    <w:rPr>
      <w:rFonts w:asciiTheme="majorHAnsi" w:eastAsiaTheme="majorEastAsia" w:hAnsiTheme="majorHAnsi" w:cstheme="majorBidi"/>
      <w:b/>
      <w:bCs/>
      <w:color w:val="632423" w:themeColor="accent2" w:themeShade="80"/>
    </w:rPr>
  </w:style>
  <w:style w:type="character" w:customStyle="1" w:styleId="Heading4Char">
    <w:name w:val="Heading 4 Char"/>
    <w:basedOn w:val="DefaultParagraphFont"/>
    <w:link w:val="Heading4"/>
    <w:uiPriority w:val="9"/>
    <w:rsid w:val="00BA0392"/>
    <w:rPr>
      <w:rFonts w:asciiTheme="majorHAnsi" w:eastAsiaTheme="majorEastAsia" w:hAnsiTheme="majorHAnsi" w:cstheme="majorBidi"/>
      <w:b/>
      <w:bCs/>
      <w:i/>
      <w:iCs/>
      <w:color w:val="632423" w:themeColor="accent2" w:themeShade="80"/>
    </w:rPr>
  </w:style>
  <w:style w:type="character" w:customStyle="1" w:styleId="Heading5Char">
    <w:name w:val="Heading 5 Char"/>
    <w:basedOn w:val="DefaultParagraphFont"/>
    <w:link w:val="Heading5"/>
    <w:uiPriority w:val="9"/>
    <w:rsid w:val="00BA03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A0392"/>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BA03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2">
    <w:name w:val="Medium Shading 1 Accent 2"/>
    <w:aliases w:val="Critical Path Training"/>
    <w:basedOn w:val="TableNormal"/>
    <w:uiPriority w:val="63"/>
    <w:rsid w:val="00BA039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2423" w:themeFill="accent2" w:themeFillShade="80"/>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F19E1"/>
    <w:rPr>
      <w:color w:val="632423" w:themeColor="accent2" w:themeShade="80"/>
      <w:u w:val="single"/>
    </w:rPr>
  </w:style>
  <w:style w:type="paragraph" w:styleId="ListParagraph">
    <w:name w:val="List Paragraph"/>
    <w:basedOn w:val="Normal"/>
    <w:uiPriority w:val="34"/>
    <w:qFormat/>
    <w:rsid w:val="00D705B3"/>
    <w:pPr>
      <w:ind w:left="720"/>
      <w:contextualSpacing/>
    </w:pPr>
  </w:style>
  <w:style w:type="paragraph" w:styleId="ListBullet">
    <w:name w:val="List Bullet"/>
    <w:basedOn w:val="Normal"/>
    <w:uiPriority w:val="99"/>
    <w:unhideWhenUsed/>
    <w:rsid w:val="00297FD4"/>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392"/>
    <w:pPr>
      <w:keepNext/>
      <w:keepLines/>
      <w:spacing w:before="480" w:after="0"/>
      <w:outlineLvl w:val="0"/>
    </w:pPr>
    <w:rPr>
      <w:rFonts w:asciiTheme="majorHAnsi" w:eastAsiaTheme="majorEastAsia" w:hAnsiTheme="majorHAnsi" w:cstheme="majorBidi"/>
      <w:b/>
      <w:bCs/>
      <w:color w:val="632423" w:themeColor="accent2" w:themeShade="80"/>
      <w:sz w:val="28"/>
      <w:szCs w:val="28"/>
    </w:rPr>
  </w:style>
  <w:style w:type="paragraph" w:styleId="Heading2">
    <w:name w:val="heading 2"/>
    <w:basedOn w:val="Normal"/>
    <w:next w:val="Normal"/>
    <w:link w:val="Heading2Char"/>
    <w:uiPriority w:val="9"/>
    <w:unhideWhenUsed/>
    <w:qFormat/>
    <w:rsid w:val="00BA0392"/>
    <w:pPr>
      <w:keepNext/>
      <w:keepLines/>
      <w:spacing w:before="200" w:after="0"/>
      <w:outlineLvl w:val="1"/>
    </w:pPr>
    <w:rPr>
      <w:rFonts w:asciiTheme="majorHAnsi" w:eastAsiaTheme="majorEastAsia" w:hAnsiTheme="majorHAnsi" w:cstheme="majorBidi"/>
      <w:b/>
      <w:bCs/>
      <w:color w:val="632423" w:themeColor="accent2" w:themeShade="80"/>
      <w:sz w:val="26"/>
      <w:szCs w:val="26"/>
    </w:rPr>
  </w:style>
  <w:style w:type="paragraph" w:styleId="Heading3">
    <w:name w:val="heading 3"/>
    <w:basedOn w:val="Normal"/>
    <w:next w:val="Normal"/>
    <w:link w:val="Heading3Char"/>
    <w:uiPriority w:val="9"/>
    <w:unhideWhenUsed/>
    <w:qFormat/>
    <w:rsid w:val="00BA0392"/>
    <w:pPr>
      <w:keepNext/>
      <w:keepLines/>
      <w:spacing w:before="200" w:after="0"/>
      <w:outlineLvl w:val="2"/>
    </w:pPr>
    <w:rPr>
      <w:rFonts w:asciiTheme="majorHAnsi" w:eastAsiaTheme="majorEastAsia" w:hAnsiTheme="majorHAnsi" w:cstheme="majorBidi"/>
      <w:b/>
      <w:bCs/>
      <w:color w:val="632423" w:themeColor="accent2" w:themeShade="80"/>
    </w:rPr>
  </w:style>
  <w:style w:type="paragraph" w:styleId="Heading4">
    <w:name w:val="heading 4"/>
    <w:basedOn w:val="Normal"/>
    <w:next w:val="Normal"/>
    <w:link w:val="Heading4Char"/>
    <w:uiPriority w:val="9"/>
    <w:unhideWhenUsed/>
    <w:qFormat/>
    <w:rsid w:val="00BA0392"/>
    <w:pPr>
      <w:keepNext/>
      <w:keepLines/>
      <w:spacing w:before="200" w:after="0"/>
      <w:outlineLvl w:val="3"/>
    </w:pPr>
    <w:rPr>
      <w:rFonts w:asciiTheme="majorHAnsi" w:eastAsiaTheme="majorEastAsia" w:hAnsiTheme="majorHAnsi" w:cstheme="majorBidi"/>
      <w:b/>
      <w:bCs/>
      <w:i/>
      <w:iCs/>
      <w:color w:val="632423" w:themeColor="accent2" w:themeShade="80"/>
    </w:rPr>
  </w:style>
  <w:style w:type="paragraph" w:styleId="Heading5">
    <w:name w:val="heading 5"/>
    <w:basedOn w:val="Normal"/>
    <w:next w:val="Normal"/>
    <w:link w:val="Heading5Char"/>
    <w:uiPriority w:val="9"/>
    <w:unhideWhenUsed/>
    <w:qFormat/>
    <w:rsid w:val="00BA03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039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92"/>
  </w:style>
  <w:style w:type="paragraph" w:styleId="Footer">
    <w:name w:val="footer"/>
    <w:basedOn w:val="Normal"/>
    <w:link w:val="FooterChar"/>
    <w:uiPriority w:val="99"/>
    <w:unhideWhenUsed/>
    <w:rsid w:val="00BA0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92"/>
  </w:style>
  <w:style w:type="paragraph" w:styleId="BalloonText">
    <w:name w:val="Balloon Text"/>
    <w:basedOn w:val="Normal"/>
    <w:link w:val="BalloonTextChar"/>
    <w:uiPriority w:val="99"/>
    <w:semiHidden/>
    <w:unhideWhenUsed/>
    <w:rsid w:val="00BA0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392"/>
    <w:rPr>
      <w:rFonts w:ascii="Tahoma" w:hAnsi="Tahoma" w:cs="Tahoma"/>
      <w:sz w:val="16"/>
      <w:szCs w:val="16"/>
    </w:rPr>
  </w:style>
  <w:style w:type="character" w:customStyle="1" w:styleId="Heading1Char">
    <w:name w:val="Heading 1 Char"/>
    <w:basedOn w:val="DefaultParagraphFont"/>
    <w:link w:val="Heading1"/>
    <w:uiPriority w:val="9"/>
    <w:rsid w:val="00BA0392"/>
    <w:rPr>
      <w:rFonts w:asciiTheme="majorHAnsi" w:eastAsiaTheme="majorEastAsia" w:hAnsiTheme="majorHAnsi" w:cstheme="majorBidi"/>
      <w:b/>
      <w:bCs/>
      <w:color w:val="632423" w:themeColor="accent2" w:themeShade="80"/>
      <w:sz w:val="28"/>
      <w:szCs w:val="28"/>
    </w:rPr>
  </w:style>
  <w:style w:type="character" w:customStyle="1" w:styleId="Heading2Char">
    <w:name w:val="Heading 2 Char"/>
    <w:basedOn w:val="DefaultParagraphFont"/>
    <w:link w:val="Heading2"/>
    <w:uiPriority w:val="9"/>
    <w:rsid w:val="00BA0392"/>
    <w:rPr>
      <w:rFonts w:asciiTheme="majorHAnsi" w:eastAsiaTheme="majorEastAsia" w:hAnsiTheme="majorHAnsi" w:cstheme="majorBidi"/>
      <w:b/>
      <w:bCs/>
      <w:color w:val="632423" w:themeColor="accent2" w:themeShade="80"/>
      <w:sz w:val="26"/>
      <w:szCs w:val="26"/>
    </w:rPr>
  </w:style>
  <w:style w:type="character" w:customStyle="1" w:styleId="Heading3Char">
    <w:name w:val="Heading 3 Char"/>
    <w:basedOn w:val="DefaultParagraphFont"/>
    <w:link w:val="Heading3"/>
    <w:uiPriority w:val="9"/>
    <w:rsid w:val="00BA0392"/>
    <w:rPr>
      <w:rFonts w:asciiTheme="majorHAnsi" w:eastAsiaTheme="majorEastAsia" w:hAnsiTheme="majorHAnsi" w:cstheme="majorBidi"/>
      <w:b/>
      <w:bCs/>
      <w:color w:val="632423" w:themeColor="accent2" w:themeShade="80"/>
    </w:rPr>
  </w:style>
  <w:style w:type="character" w:customStyle="1" w:styleId="Heading4Char">
    <w:name w:val="Heading 4 Char"/>
    <w:basedOn w:val="DefaultParagraphFont"/>
    <w:link w:val="Heading4"/>
    <w:uiPriority w:val="9"/>
    <w:rsid w:val="00BA0392"/>
    <w:rPr>
      <w:rFonts w:asciiTheme="majorHAnsi" w:eastAsiaTheme="majorEastAsia" w:hAnsiTheme="majorHAnsi" w:cstheme="majorBidi"/>
      <w:b/>
      <w:bCs/>
      <w:i/>
      <w:iCs/>
      <w:color w:val="632423" w:themeColor="accent2" w:themeShade="80"/>
    </w:rPr>
  </w:style>
  <w:style w:type="character" w:customStyle="1" w:styleId="Heading5Char">
    <w:name w:val="Heading 5 Char"/>
    <w:basedOn w:val="DefaultParagraphFont"/>
    <w:link w:val="Heading5"/>
    <w:uiPriority w:val="9"/>
    <w:rsid w:val="00BA03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A0392"/>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BA03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2">
    <w:name w:val="Medium Shading 1 Accent 2"/>
    <w:aliases w:val="Critical Path Training"/>
    <w:basedOn w:val="TableNormal"/>
    <w:uiPriority w:val="63"/>
    <w:rsid w:val="00BA039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2423" w:themeFill="accent2" w:themeFillShade="80"/>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F19E1"/>
    <w:rPr>
      <w:color w:val="632423" w:themeColor="accent2" w:themeShade="80"/>
      <w:u w:val="single"/>
    </w:rPr>
  </w:style>
  <w:style w:type="paragraph" w:styleId="ListParagraph">
    <w:name w:val="List Paragraph"/>
    <w:basedOn w:val="Normal"/>
    <w:uiPriority w:val="34"/>
    <w:qFormat/>
    <w:rsid w:val="00D705B3"/>
    <w:pPr>
      <w:ind w:left="720"/>
      <w:contextualSpacing/>
    </w:pPr>
  </w:style>
  <w:style w:type="paragraph" w:styleId="ListBullet">
    <w:name w:val="List Bullet"/>
    <w:basedOn w:val="Normal"/>
    <w:uiPriority w:val="99"/>
    <w:unhideWhenUsed/>
    <w:rsid w:val="00297FD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n@wingtip.com" TargetMode="External"/><Relationship Id="rId13" Type="http://schemas.openxmlformats.org/officeDocument/2006/relationships/hyperlink" Target="mailto:brian@wingtip.com" TargetMode="External"/><Relationship Id="rId18" Type="http://schemas.openxmlformats.org/officeDocument/2006/relationships/customXml" Target="../customXml/item1.xml"/><Relationship Id="rId3" Type="http://schemas.microsoft.com/office/2007/relationships/stylesWithEffects" Target="stylesWithEffect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mailto:jill@wingt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ichael@wingti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anice@wingtip.com"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mailto:rob@wingtip.com"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CPT\Templates\CPT%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lc_DocIdUrl xmlns="c83d3ea4-1015-4b4b-bfa9-09fbcd7aa64d">
      <Url>http://intranet.sharepointblackops.com/Courses/2010-EndUser/_layouts/DocIdRedir.aspx?ID=3CC2HQU7XWNV-39-29</Url>
      <Description>3CC2HQU7XWNV-39-29</Description>
    </_dlc_DocIdUrl>
    <_dlc_DocId xmlns="c83d3ea4-1015-4b4b-bfa9-09fbcd7aa64d">3CC2HQU7XWNV-39-29</_dlc_Doc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E283792-6722-444B-BD2A-B6064FF74DAC}"/>
</file>

<file path=customXml/itemProps2.xml><?xml version="1.0" encoding="utf-8"?>
<ds:datastoreItem xmlns:ds="http://schemas.openxmlformats.org/officeDocument/2006/customXml" ds:itemID="{12F5733C-90D2-4039-9177-E742D343E58E}"/>
</file>

<file path=customXml/itemProps3.xml><?xml version="1.0" encoding="utf-8"?>
<ds:datastoreItem xmlns:ds="http://schemas.openxmlformats.org/officeDocument/2006/customXml" ds:itemID="{6F85EC91-E764-4171-99D5-F6300DA2BBB1}"/>
</file>

<file path=customXml/itemProps4.xml><?xml version="1.0" encoding="utf-8"?>
<ds:datastoreItem xmlns:ds="http://schemas.openxmlformats.org/officeDocument/2006/customXml" ds:itemID="{ECB4B9E0-333E-49DE-98C2-A3ADCA30C794}"/>
</file>

<file path=docProps/app.xml><?xml version="1.0" encoding="utf-8"?>
<Properties xmlns="http://schemas.openxmlformats.org/officeDocument/2006/extended-properties" xmlns:vt="http://schemas.openxmlformats.org/officeDocument/2006/docPropsVTypes">
  <Template>CPT Letterhead.dotx</Template>
  <TotalTime>1275</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56</cp:revision>
  <cp:lastPrinted>2010-10-06T15:47:00Z</cp:lastPrinted>
  <dcterms:created xsi:type="dcterms:W3CDTF">2010-10-04T21:18:00Z</dcterms:created>
  <dcterms:modified xsi:type="dcterms:W3CDTF">2010-10-08T10:38:00Z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_dlc_DocIdItemGuid">
    <vt:lpwstr>91eed9b6-71d8-43b6-a734-f909d3a88e69</vt:lpwstr>
  </property>
</Properties>
</file>