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1D" w:rsidRDefault="00DB4B3C" w:rsidP="00FD1B1D">
      <w:pPr>
        <w:pStyle w:val="Heading1"/>
      </w:pPr>
      <w:bookmarkStart w:id="0" w:name="_Toc225684689"/>
      <w:r>
        <w:t>Other Courses from Critical Path Training</w:t>
      </w:r>
    </w:p>
    <w:bookmarkEnd w:id="0"/>
    <w:p w:rsidR="00277964" w:rsidRDefault="004734E7" w:rsidP="00277964">
      <w:proofErr w:type="spellStart"/>
      <w:r>
        <w:t>X</w:t>
      </w:r>
      <w:r w:rsidR="00DB4B3C">
        <w:t>xxxx</w:t>
      </w:r>
      <w:proofErr w:type="spellEnd"/>
    </w:p>
    <w:p w:rsidR="004734E7" w:rsidRDefault="004734E7" w:rsidP="00BC2CC6">
      <w:pPr>
        <w:pStyle w:val="Heading4"/>
      </w:pPr>
      <w:r>
        <w:t>Courses We Teach</w:t>
      </w:r>
    </w:p>
    <w:tbl>
      <w:tblPr>
        <w:tblStyle w:val="TableGrid"/>
        <w:tblW w:w="0" w:type="auto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095"/>
        <w:gridCol w:w="3459"/>
        <w:gridCol w:w="1519"/>
        <w:gridCol w:w="1342"/>
        <w:gridCol w:w="2061"/>
      </w:tblGrid>
      <w:tr w:rsidR="004734E7" w:rsidRPr="00DB1ED6" w:rsidTr="001E15D6">
        <w:trPr>
          <w:trHeight w:val="260"/>
        </w:trPr>
        <w:tc>
          <w:tcPr>
            <w:tcW w:w="1098" w:type="dxa"/>
            <w:shd w:val="clear" w:color="auto" w:fill="000000" w:themeFill="text1"/>
          </w:tcPr>
          <w:p w:rsidR="004734E7" w:rsidRPr="00DB1ED6" w:rsidRDefault="004734E7" w:rsidP="001E15D6">
            <w:pPr>
              <w:spacing w:before="0" w:after="0"/>
              <w:rPr>
                <w:rFonts w:ascii="Arial Black" w:hAnsi="Arial Black"/>
                <w:color w:val="FFFFFF" w:themeColor="background1"/>
                <w:sz w:val="18"/>
              </w:rPr>
            </w:pPr>
            <w:r w:rsidRPr="00DB1ED6">
              <w:rPr>
                <w:rFonts w:ascii="Arial Black" w:hAnsi="Arial Black"/>
                <w:color w:val="FFFFFF" w:themeColor="background1"/>
                <w:sz w:val="18"/>
              </w:rPr>
              <w:t>Couse</w:t>
            </w:r>
          </w:p>
        </w:tc>
        <w:tc>
          <w:tcPr>
            <w:tcW w:w="3510" w:type="dxa"/>
            <w:shd w:val="clear" w:color="auto" w:fill="000000" w:themeFill="text1"/>
          </w:tcPr>
          <w:p w:rsidR="004734E7" w:rsidRPr="00DB1ED6" w:rsidRDefault="004734E7" w:rsidP="001E15D6">
            <w:pPr>
              <w:spacing w:before="0" w:after="0"/>
              <w:rPr>
                <w:rFonts w:ascii="Arial Black" w:hAnsi="Arial Black"/>
                <w:color w:val="FFFFFF" w:themeColor="background1"/>
                <w:sz w:val="18"/>
              </w:rPr>
            </w:pPr>
            <w:r w:rsidRPr="00DB1ED6">
              <w:rPr>
                <w:rFonts w:ascii="Arial Black" w:hAnsi="Arial Black"/>
                <w:color w:val="FFFFFF" w:themeColor="background1"/>
                <w:sz w:val="18"/>
              </w:rPr>
              <w:t>Title</w:t>
            </w:r>
          </w:p>
        </w:tc>
        <w:tc>
          <w:tcPr>
            <w:tcW w:w="1530" w:type="dxa"/>
            <w:shd w:val="clear" w:color="auto" w:fill="000000" w:themeFill="text1"/>
          </w:tcPr>
          <w:p w:rsidR="004734E7" w:rsidRPr="00DB1ED6" w:rsidRDefault="004734E7" w:rsidP="001E15D6">
            <w:pPr>
              <w:spacing w:before="0" w:after="0"/>
              <w:rPr>
                <w:rFonts w:ascii="Arial Black" w:hAnsi="Arial Black"/>
                <w:color w:val="FFFFFF" w:themeColor="background1"/>
                <w:sz w:val="18"/>
              </w:rPr>
            </w:pPr>
            <w:r w:rsidRPr="00DB1ED6">
              <w:rPr>
                <w:rFonts w:ascii="Arial Black" w:hAnsi="Arial Black"/>
                <w:color w:val="FFFFFF" w:themeColor="background1"/>
                <w:sz w:val="18"/>
              </w:rPr>
              <w:t>Audience</w:t>
            </w:r>
          </w:p>
        </w:tc>
        <w:tc>
          <w:tcPr>
            <w:tcW w:w="1350" w:type="dxa"/>
            <w:shd w:val="clear" w:color="auto" w:fill="000000" w:themeFill="text1"/>
          </w:tcPr>
          <w:p w:rsidR="004734E7" w:rsidRPr="00DB1ED6" w:rsidRDefault="004734E7" w:rsidP="001E15D6">
            <w:pPr>
              <w:spacing w:before="0" w:after="0"/>
              <w:rPr>
                <w:rFonts w:ascii="Arial Black" w:hAnsi="Arial Black"/>
                <w:color w:val="FFFFFF" w:themeColor="background1"/>
                <w:sz w:val="18"/>
              </w:rPr>
            </w:pPr>
            <w:r w:rsidRPr="00DB1ED6">
              <w:rPr>
                <w:rFonts w:ascii="Arial Black" w:hAnsi="Arial Black"/>
                <w:color w:val="FFFFFF" w:themeColor="background1"/>
                <w:sz w:val="18"/>
              </w:rPr>
              <w:t>Duration</w:t>
            </w:r>
          </w:p>
        </w:tc>
        <w:tc>
          <w:tcPr>
            <w:tcW w:w="2088" w:type="dxa"/>
            <w:shd w:val="clear" w:color="auto" w:fill="000000" w:themeFill="text1"/>
          </w:tcPr>
          <w:p w:rsidR="004734E7" w:rsidRPr="00DB1ED6" w:rsidRDefault="004734E7" w:rsidP="001E15D6">
            <w:pPr>
              <w:spacing w:before="0" w:after="0"/>
              <w:rPr>
                <w:rFonts w:ascii="Arial Black" w:hAnsi="Arial Black"/>
                <w:color w:val="FFFFFF" w:themeColor="background1"/>
                <w:sz w:val="18"/>
              </w:rPr>
            </w:pPr>
            <w:r w:rsidRPr="00DB1ED6">
              <w:rPr>
                <w:rFonts w:ascii="Arial Black" w:hAnsi="Arial Black"/>
                <w:color w:val="FFFFFF" w:themeColor="background1"/>
                <w:sz w:val="18"/>
              </w:rPr>
              <w:t>Format</w:t>
            </w:r>
          </w:p>
        </w:tc>
      </w:tr>
      <w:tr w:rsidR="004734E7" w:rsidRPr="00DB1ED6" w:rsidTr="001E15D6">
        <w:trPr>
          <w:trHeight w:val="260"/>
        </w:trPr>
        <w:tc>
          <w:tcPr>
            <w:tcW w:w="1098" w:type="dxa"/>
          </w:tcPr>
          <w:p w:rsidR="004734E7" w:rsidRPr="00DB1ED6" w:rsidRDefault="004734E7" w:rsidP="001E15D6">
            <w:pPr>
              <w:spacing w:before="0" w:after="0"/>
            </w:pPr>
            <w:r w:rsidRPr="00DB1ED6">
              <w:t>GSA2010</w:t>
            </w:r>
          </w:p>
        </w:tc>
        <w:tc>
          <w:tcPr>
            <w:tcW w:w="3510" w:type="dxa"/>
          </w:tcPr>
          <w:p w:rsidR="004734E7" w:rsidRPr="00DB1ED6" w:rsidRDefault="004734E7" w:rsidP="001E15D6">
            <w:pPr>
              <w:spacing w:before="0" w:after="0"/>
            </w:pPr>
            <w:r w:rsidRPr="00DB1ED6">
              <w:t>The Great SharePoint Adventure</w:t>
            </w:r>
          </w:p>
        </w:tc>
        <w:tc>
          <w:tcPr>
            <w:tcW w:w="1530" w:type="dxa"/>
          </w:tcPr>
          <w:p w:rsidR="004734E7" w:rsidRPr="00DB1ED6" w:rsidRDefault="004734E7" w:rsidP="001E15D6">
            <w:pPr>
              <w:spacing w:before="0" w:after="0"/>
            </w:pPr>
            <w:r w:rsidRPr="00DB1ED6">
              <w:t>DEV</w:t>
            </w:r>
          </w:p>
        </w:tc>
        <w:tc>
          <w:tcPr>
            <w:tcW w:w="1350" w:type="dxa"/>
          </w:tcPr>
          <w:p w:rsidR="004734E7" w:rsidRPr="00DB1ED6" w:rsidRDefault="004734E7" w:rsidP="001E15D6">
            <w:pPr>
              <w:spacing w:before="0" w:after="0"/>
            </w:pPr>
            <w:r w:rsidRPr="00DB1ED6">
              <w:t>5 Days</w:t>
            </w:r>
          </w:p>
        </w:tc>
        <w:tc>
          <w:tcPr>
            <w:tcW w:w="2088" w:type="dxa"/>
          </w:tcPr>
          <w:p w:rsidR="004734E7" w:rsidRPr="00DB1ED6" w:rsidRDefault="004734E7" w:rsidP="001E15D6">
            <w:pPr>
              <w:spacing w:before="0" w:after="0"/>
            </w:pPr>
            <w:r w:rsidRPr="00DB1ED6">
              <w:t>Hands-on</w:t>
            </w:r>
          </w:p>
        </w:tc>
      </w:tr>
    </w:tbl>
    <w:p w:rsidR="004734E7" w:rsidRPr="001B4D89" w:rsidRDefault="004734E7" w:rsidP="004734E7">
      <w:r>
        <w:t>.</w:t>
      </w:r>
    </w:p>
    <w:p w:rsidR="004734E7" w:rsidRDefault="004734E7" w:rsidP="00BC2CC6">
      <w:pPr>
        <w:pStyle w:val="Heading4"/>
      </w:pPr>
      <w:r>
        <w:t xml:space="preserve">Courses We License To Our </w:t>
      </w:r>
      <w:bookmarkStart w:id="1" w:name="_GoBack"/>
      <w:bookmarkEnd w:id="1"/>
      <w:r>
        <w:t>Courseware Partners</w:t>
      </w:r>
    </w:p>
    <w:tbl>
      <w:tblPr>
        <w:tblStyle w:val="TableGrid"/>
        <w:tblW w:w="0" w:type="auto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094"/>
        <w:gridCol w:w="4364"/>
        <w:gridCol w:w="1080"/>
        <w:gridCol w:w="1080"/>
        <w:gridCol w:w="1858"/>
      </w:tblGrid>
      <w:tr w:rsidR="004734E7" w:rsidRPr="00DB1ED6" w:rsidTr="001E15D6">
        <w:trPr>
          <w:trHeight w:val="260"/>
        </w:trPr>
        <w:tc>
          <w:tcPr>
            <w:tcW w:w="1094" w:type="dxa"/>
            <w:shd w:val="clear" w:color="auto" w:fill="000000" w:themeFill="text1"/>
          </w:tcPr>
          <w:p w:rsidR="004734E7" w:rsidRPr="00DB1ED6" w:rsidRDefault="004734E7" w:rsidP="001E15D6">
            <w:pPr>
              <w:spacing w:before="0" w:after="0"/>
              <w:rPr>
                <w:rFonts w:ascii="Arial Black" w:hAnsi="Arial Black"/>
                <w:color w:val="FFFFFF" w:themeColor="background1"/>
                <w:sz w:val="18"/>
              </w:rPr>
            </w:pPr>
            <w:r w:rsidRPr="00DB1ED6">
              <w:rPr>
                <w:rFonts w:ascii="Arial Black" w:hAnsi="Arial Black"/>
                <w:color w:val="FFFFFF" w:themeColor="background1"/>
                <w:sz w:val="18"/>
              </w:rPr>
              <w:t>Couse</w:t>
            </w:r>
          </w:p>
        </w:tc>
        <w:tc>
          <w:tcPr>
            <w:tcW w:w="4364" w:type="dxa"/>
            <w:shd w:val="clear" w:color="auto" w:fill="000000" w:themeFill="text1"/>
          </w:tcPr>
          <w:p w:rsidR="004734E7" w:rsidRPr="00DB1ED6" w:rsidRDefault="004734E7" w:rsidP="001E15D6">
            <w:pPr>
              <w:spacing w:before="0" w:after="0"/>
              <w:rPr>
                <w:rFonts w:ascii="Arial Black" w:hAnsi="Arial Black"/>
                <w:color w:val="FFFFFF" w:themeColor="background1"/>
                <w:sz w:val="18"/>
              </w:rPr>
            </w:pPr>
            <w:r w:rsidRPr="00DB1ED6">
              <w:rPr>
                <w:rFonts w:ascii="Arial Black" w:hAnsi="Arial Black"/>
                <w:color w:val="FFFFFF" w:themeColor="background1"/>
                <w:sz w:val="18"/>
              </w:rPr>
              <w:t>Title</w:t>
            </w:r>
          </w:p>
        </w:tc>
        <w:tc>
          <w:tcPr>
            <w:tcW w:w="1080" w:type="dxa"/>
            <w:shd w:val="clear" w:color="auto" w:fill="000000" w:themeFill="text1"/>
          </w:tcPr>
          <w:p w:rsidR="004734E7" w:rsidRPr="00DB1ED6" w:rsidRDefault="004734E7" w:rsidP="001E15D6">
            <w:pPr>
              <w:spacing w:before="0" w:after="0"/>
              <w:rPr>
                <w:rFonts w:ascii="Arial Black" w:hAnsi="Arial Black"/>
                <w:color w:val="FFFFFF" w:themeColor="background1"/>
                <w:sz w:val="18"/>
              </w:rPr>
            </w:pPr>
            <w:r w:rsidRPr="00DB1ED6">
              <w:rPr>
                <w:rFonts w:ascii="Arial Black" w:hAnsi="Arial Black"/>
                <w:color w:val="FFFFFF" w:themeColor="background1"/>
                <w:sz w:val="18"/>
              </w:rPr>
              <w:t>Audience</w:t>
            </w:r>
          </w:p>
        </w:tc>
        <w:tc>
          <w:tcPr>
            <w:tcW w:w="1080" w:type="dxa"/>
            <w:shd w:val="clear" w:color="auto" w:fill="000000" w:themeFill="text1"/>
          </w:tcPr>
          <w:p w:rsidR="004734E7" w:rsidRPr="00DB1ED6" w:rsidRDefault="004734E7" w:rsidP="001E15D6">
            <w:pPr>
              <w:spacing w:before="0" w:after="0"/>
              <w:rPr>
                <w:rFonts w:ascii="Arial Black" w:hAnsi="Arial Black"/>
                <w:color w:val="FFFFFF" w:themeColor="background1"/>
                <w:sz w:val="18"/>
              </w:rPr>
            </w:pPr>
            <w:r w:rsidRPr="00DB1ED6">
              <w:rPr>
                <w:rFonts w:ascii="Arial Black" w:hAnsi="Arial Black"/>
                <w:color w:val="FFFFFF" w:themeColor="background1"/>
                <w:sz w:val="18"/>
              </w:rPr>
              <w:t>Duration</w:t>
            </w:r>
          </w:p>
        </w:tc>
        <w:tc>
          <w:tcPr>
            <w:tcW w:w="1858" w:type="dxa"/>
            <w:shd w:val="clear" w:color="auto" w:fill="000000" w:themeFill="text1"/>
          </w:tcPr>
          <w:p w:rsidR="004734E7" w:rsidRPr="00DB1ED6" w:rsidRDefault="004734E7" w:rsidP="001E15D6">
            <w:pPr>
              <w:spacing w:before="0" w:after="0"/>
              <w:rPr>
                <w:rFonts w:ascii="Arial Black" w:hAnsi="Arial Black"/>
                <w:color w:val="FFFFFF" w:themeColor="background1"/>
                <w:sz w:val="18"/>
              </w:rPr>
            </w:pPr>
            <w:r w:rsidRPr="00DB1ED6">
              <w:rPr>
                <w:rFonts w:ascii="Arial Black" w:hAnsi="Arial Black"/>
                <w:color w:val="FFFFFF" w:themeColor="background1"/>
                <w:sz w:val="18"/>
              </w:rPr>
              <w:t>Format</w:t>
            </w:r>
          </w:p>
        </w:tc>
      </w:tr>
      <w:tr w:rsidR="004734E7" w:rsidRPr="00DB1ED6" w:rsidTr="001E15D6">
        <w:trPr>
          <w:trHeight w:val="260"/>
        </w:trPr>
        <w:tc>
          <w:tcPr>
            <w:tcW w:w="1094" w:type="dxa"/>
          </w:tcPr>
          <w:p w:rsidR="004734E7" w:rsidRPr="00DB1ED6" w:rsidRDefault="004734E7" w:rsidP="001E15D6">
            <w:pPr>
              <w:spacing w:before="0" w:after="0"/>
            </w:pPr>
            <w:r>
              <w:t>SPT2010</w:t>
            </w:r>
          </w:p>
        </w:tc>
        <w:tc>
          <w:tcPr>
            <w:tcW w:w="4364" w:type="dxa"/>
          </w:tcPr>
          <w:p w:rsidR="004734E7" w:rsidRPr="00DB1ED6" w:rsidRDefault="004734E7" w:rsidP="001E15D6">
            <w:pPr>
              <w:spacing w:before="0" w:after="0"/>
            </w:pPr>
            <w:r w:rsidRPr="00DB1ED6">
              <w:t>Developing</w:t>
            </w:r>
            <w:r>
              <w:t xml:space="preserve"> Solutions with SharePoint 2010</w:t>
            </w:r>
          </w:p>
        </w:tc>
        <w:tc>
          <w:tcPr>
            <w:tcW w:w="1080" w:type="dxa"/>
          </w:tcPr>
          <w:p w:rsidR="004734E7" w:rsidRPr="00DB1ED6" w:rsidRDefault="004734E7" w:rsidP="001E15D6">
            <w:pPr>
              <w:spacing w:before="0" w:after="0"/>
            </w:pPr>
            <w:r w:rsidRPr="00DB1ED6">
              <w:t>DEV</w:t>
            </w:r>
          </w:p>
        </w:tc>
        <w:tc>
          <w:tcPr>
            <w:tcW w:w="1080" w:type="dxa"/>
          </w:tcPr>
          <w:p w:rsidR="004734E7" w:rsidRPr="00DB1ED6" w:rsidRDefault="004734E7" w:rsidP="001E15D6">
            <w:pPr>
              <w:spacing w:before="0" w:after="0"/>
            </w:pPr>
            <w:r w:rsidRPr="00DB1ED6">
              <w:t>5 Days</w:t>
            </w:r>
          </w:p>
        </w:tc>
        <w:tc>
          <w:tcPr>
            <w:tcW w:w="1858" w:type="dxa"/>
          </w:tcPr>
          <w:p w:rsidR="004734E7" w:rsidRPr="00DB1ED6" w:rsidRDefault="004734E7" w:rsidP="001E15D6">
            <w:pPr>
              <w:spacing w:before="0" w:after="0"/>
            </w:pPr>
            <w:r w:rsidRPr="00DB1ED6">
              <w:t>Hands-on</w:t>
            </w:r>
          </w:p>
        </w:tc>
      </w:tr>
    </w:tbl>
    <w:p w:rsidR="004734E7" w:rsidRPr="00277964" w:rsidRDefault="004734E7" w:rsidP="004734E7">
      <w:pPr>
        <w:rPr>
          <w:rStyle w:val="InLineUrl"/>
        </w:rPr>
      </w:pPr>
    </w:p>
    <w:p w:rsidR="004734E7" w:rsidRPr="00277964" w:rsidRDefault="004734E7" w:rsidP="00277964">
      <w:pPr>
        <w:rPr>
          <w:rStyle w:val="InLineUrl"/>
        </w:rPr>
      </w:pPr>
    </w:p>
    <w:sectPr w:rsidR="004734E7" w:rsidRPr="00277964" w:rsidSect="009952AA">
      <w:headerReference w:type="default" r:id="rId15"/>
      <w:type w:val="oddPage"/>
      <w:pgSz w:w="12240" w:h="15840" w:code="1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D44" w:rsidRDefault="00777D44" w:rsidP="002754DA">
      <w:pPr>
        <w:spacing w:before="0" w:after="0"/>
      </w:pPr>
      <w:r>
        <w:separator/>
      </w:r>
    </w:p>
  </w:endnote>
  <w:endnote w:type="continuationSeparator" w:id="0">
    <w:p w:rsidR="00777D44" w:rsidRDefault="00777D44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D44" w:rsidRDefault="00777D44" w:rsidP="002754DA">
      <w:pPr>
        <w:spacing w:before="0" w:after="0"/>
      </w:pPr>
      <w:r>
        <w:separator/>
      </w:r>
    </w:p>
  </w:footnote>
  <w:footnote w:type="continuationSeparator" w:id="0">
    <w:p w:rsidR="00777D44" w:rsidRDefault="00777D44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Description: CPT_Logo_Manual.jpg" style="width:10.5pt;height:10.5pt;visibility:visible;mso-wrap-style:square" o:bullet="t">
        <v:imagedata r:id="rId1" o:title="CPT_Logo_Manual"/>
      </v:shape>
    </w:pict>
  </w:numPicBullet>
  <w:abstractNum w:abstractNumId="0">
    <w:nsid w:val="10E84FA4"/>
    <w:multiLevelType w:val="multilevel"/>
    <w:tmpl w:val="8B74414C"/>
    <w:lvl w:ilvl="0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119650FD"/>
    <w:multiLevelType w:val="hybridMultilevel"/>
    <w:tmpl w:val="88EC3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4"/>
  </w:num>
  <w:num w:numId="6">
    <w:abstractNumId w:val="13"/>
  </w:num>
  <w:num w:numId="7">
    <w:abstractNumId w:val="6"/>
  </w:num>
  <w:num w:numId="8">
    <w:abstractNumId w:val="12"/>
  </w:num>
  <w:num w:numId="9">
    <w:abstractNumId w:val="3"/>
  </w:num>
  <w:num w:numId="10">
    <w:abstractNumId w:val="4"/>
  </w:num>
  <w:num w:numId="11">
    <w:abstractNumId w:val="1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5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2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7"/>
  </w:num>
  <w:num w:numId="71">
    <w:abstractNumId w:val="1"/>
  </w:num>
  <w:num w:numId="72">
    <w:abstractNumId w:val="8"/>
  </w:num>
  <w:num w:numId="73">
    <w:abstractNumId w:val="8"/>
  </w:num>
  <w:num w:numId="74">
    <w:abstractNumId w:val="10"/>
  </w:num>
  <w:num w:numId="75">
    <w:abstractNumId w:val="9"/>
  </w:num>
  <w:num w:numId="76">
    <w:abstractNumId w:val="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079DE"/>
    <w:rsid w:val="00012AC2"/>
    <w:rsid w:val="00024303"/>
    <w:rsid w:val="000243F6"/>
    <w:rsid w:val="00030FBC"/>
    <w:rsid w:val="00051385"/>
    <w:rsid w:val="00075BE6"/>
    <w:rsid w:val="00082C8E"/>
    <w:rsid w:val="0009020D"/>
    <w:rsid w:val="000A019A"/>
    <w:rsid w:val="000A0FB8"/>
    <w:rsid w:val="000A4D31"/>
    <w:rsid w:val="000B4798"/>
    <w:rsid w:val="000C54C2"/>
    <w:rsid w:val="000D1CE4"/>
    <w:rsid w:val="000E4786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4D89"/>
    <w:rsid w:val="001B60FC"/>
    <w:rsid w:val="001C2975"/>
    <w:rsid w:val="001C3C48"/>
    <w:rsid w:val="001E5FC6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734E7"/>
    <w:rsid w:val="00474799"/>
    <w:rsid w:val="00481358"/>
    <w:rsid w:val="004838B2"/>
    <w:rsid w:val="004950E4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710D5"/>
    <w:rsid w:val="0057247C"/>
    <w:rsid w:val="00574574"/>
    <w:rsid w:val="00580480"/>
    <w:rsid w:val="005A0706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5FA"/>
    <w:rsid w:val="006B6F43"/>
    <w:rsid w:val="006C0157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70735"/>
    <w:rsid w:val="00777D44"/>
    <w:rsid w:val="00782B06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C63AA"/>
    <w:rsid w:val="00AD3847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95116"/>
    <w:rsid w:val="00BA332D"/>
    <w:rsid w:val="00BB42DB"/>
    <w:rsid w:val="00BC1206"/>
    <w:rsid w:val="00BC22EE"/>
    <w:rsid w:val="00BC2C68"/>
    <w:rsid w:val="00BC2CC6"/>
    <w:rsid w:val="00BC7688"/>
    <w:rsid w:val="00BE20E7"/>
    <w:rsid w:val="00BE2A4A"/>
    <w:rsid w:val="00BE5EE7"/>
    <w:rsid w:val="00BF4AAD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4E0E"/>
    <w:rsid w:val="00D66469"/>
    <w:rsid w:val="00D8031B"/>
    <w:rsid w:val="00D84676"/>
    <w:rsid w:val="00D84A2F"/>
    <w:rsid w:val="00D8754C"/>
    <w:rsid w:val="00D92006"/>
    <w:rsid w:val="00D950CC"/>
    <w:rsid w:val="00D966CF"/>
    <w:rsid w:val="00D97000"/>
    <w:rsid w:val="00DA442B"/>
    <w:rsid w:val="00DA6D71"/>
    <w:rsid w:val="00DB4B3C"/>
    <w:rsid w:val="00DB7D0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816DC"/>
    <w:rsid w:val="00E90829"/>
    <w:rsid w:val="00E95F93"/>
    <w:rsid w:val="00EA0CC6"/>
    <w:rsid w:val="00EB0E93"/>
    <w:rsid w:val="00EC02AD"/>
    <w:rsid w:val="00EC15A4"/>
    <w:rsid w:val="00EC76B0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A53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C5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C6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CC6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BC2CC6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CC6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2CC6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2C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BC2CC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C2CC6"/>
  </w:style>
  <w:style w:type="character" w:customStyle="1" w:styleId="Heading1Char">
    <w:name w:val="Heading 1 Char"/>
    <w:basedOn w:val="DefaultParagraphFont"/>
    <w:link w:val="Heading1"/>
    <w:uiPriority w:val="9"/>
    <w:rsid w:val="00BC2CC6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BC2CC6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2CC6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C2CC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C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CC6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C2CC6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C2CC6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BC2CC6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BC2CC6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BC2CC6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CC6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BC2C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2C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C2CC6"/>
    <w:pPr>
      <w:tabs>
        <w:tab w:val="center" w:pos="5400"/>
        <w:tab w:val="right" w:pos="10800"/>
      </w:tabs>
      <w:spacing w:before="0" w:after="240" w:line="200" w:lineRule="exact"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BC2CC6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BC2CC6"/>
    <w:pPr>
      <w:tabs>
        <w:tab w:val="center" w:pos="5400"/>
        <w:tab w:val="right" w:pos="10800"/>
      </w:tabs>
      <w:spacing w:before="240" w:after="0" w:line="200" w:lineRule="exact"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C2CC6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BC2CC6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BC2CC6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BC2CC6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BC2CC6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BC2CC6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BC2CC6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C2CC6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CC6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BC2C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BC2CC6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BC2C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BC2CC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BC2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C2C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BC2CC6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BC2CC6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BC2CC6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link w:val="LabStepNumberedChar"/>
    <w:qFormat/>
    <w:rsid w:val="00BC2CC6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BC2CC6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BC2CC6"/>
    <w:pPr>
      <w:numPr>
        <w:numId w:val="3"/>
      </w:numPr>
      <w:spacing w:before="80" w:after="40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BC2CC6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BC2CC6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BC2CC6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BC2CC6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BC2CC6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BC2CC6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BC2CC6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C2CC6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BC2CC6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BC2CC6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BC2CC6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BC2CC6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BC2CC6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BC2CC6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BC2CC6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BC2CC6"/>
    <w:rPr>
      <w:b/>
    </w:rPr>
  </w:style>
  <w:style w:type="paragraph" w:customStyle="1" w:styleId="LabStepTableParagraph">
    <w:name w:val="Lab Step Table Paragraph"/>
    <w:basedOn w:val="LabStepNumbered"/>
    <w:qFormat/>
    <w:rsid w:val="00BC2CC6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CC6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C2CC6"/>
    <w:pPr>
      <w:numPr>
        <w:numId w:val="63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2C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C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C6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C6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2CC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qFormat/>
    <w:rsid w:val="00BC2CC6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BC2CC6"/>
    <w:pPr>
      <w:spacing w:before="240"/>
    </w:pPr>
  </w:style>
  <w:style w:type="paragraph" w:customStyle="1" w:styleId="SlidesNotes">
    <w:name w:val="Slides Notes"/>
    <w:basedOn w:val="Normal"/>
    <w:qFormat/>
    <w:rsid w:val="00BC2CC6"/>
    <w:pPr>
      <w:spacing w:before="240"/>
    </w:pPr>
  </w:style>
  <w:style w:type="character" w:styleId="Strong">
    <w:name w:val="Strong"/>
    <w:basedOn w:val="DefaultParagraphFont"/>
    <w:uiPriority w:val="22"/>
    <w:qFormat/>
    <w:rsid w:val="00BC2CC6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qFormat/>
    <w:rsid w:val="00BC2CC6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2CC6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qFormat/>
    <w:rsid w:val="00BC2CC6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LegalHeader">
    <w:name w:val="Legal Header"/>
    <w:basedOn w:val="Normal"/>
    <w:qFormat/>
    <w:rsid w:val="00BC2CC6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BC2CC6"/>
    <w:rPr>
      <w:sz w:val="18"/>
    </w:rPr>
  </w:style>
  <w:style w:type="paragraph" w:customStyle="1" w:styleId="CourseInfo">
    <w:name w:val="Course Info"/>
    <w:basedOn w:val="Normal"/>
    <w:qFormat/>
    <w:rsid w:val="00BC2CC6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BC2CC6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BC2CC6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BC2CC6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BC2CC6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BC2CC6"/>
    <w:pPr>
      <w:tabs>
        <w:tab w:val="right" w:leader="dot" w:pos="10790"/>
      </w:tabs>
      <w:spacing w:before="40" w:after="0"/>
      <w:ind w:left="432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C6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CC6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BC2CC6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CC6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2CC6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2C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BC2CC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C2CC6"/>
  </w:style>
  <w:style w:type="character" w:customStyle="1" w:styleId="Heading1Char">
    <w:name w:val="Heading 1 Char"/>
    <w:basedOn w:val="DefaultParagraphFont"/>
    <w:link w:val="Heading1"/>
    <w:uiPriority w:val="9"/>
    <w:rsid w:val="00BC2CC6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BC2CC6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2CC6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C2CC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C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CC6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C2CC6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C2CC6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BC2CC6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BC2CC6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BC2CC6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CC6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BC2C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2C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C2CC6"/>
    <w:pPr>
      <w:tabs>
        <w:tab w:val="center" w:pos="5400"/>
        <w:tab w:val="right" w:pos="10800"/>
      </w:tabs>
      <w:spacing w:before="0" w:after="240" w:line="200" w:lineRule="exact"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BC2CC6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BC2CC6"/>
    <w:pPr>
      <w:tabs>
        <w:tab w:val="center" w:pos="5400"/>
        <w:tab w:val="right" w:pos="10800"/>
      </w:tabs>
      <w:spacing w:before="240" w:after="0" w:line="200" w:lineRule="exact"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C2CC6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BC2CC6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BC2CC6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BC2CC6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BC2CC6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BC2CC6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BC2CC6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C2CC6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CC6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BC2C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BC2CC6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BC2C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BC2CC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BC2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C2C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BC2CC6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BC2CC6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BC2CC6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link w:val="LabStepNumberedChar"/>
    <w:qFormat/>
    <w:rsid w:val="00BC2CC6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BC2CC6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BC2CC6"/>
    <w:pPr>
      <w:numPr>
        <w:numId w:val="3"/>
      </w:numPr>
      <w:spacing w:before="80" w:after="40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BC2CC6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BC2CC6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BC2CC6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BC2CC6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BC2CC6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BC2CC6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BC2CC6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C2CC6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BC2CC6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BC2CC6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BC2CC6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BC2CC6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BC2CC6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BC2CC6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BC2CC6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BC2CC6"/>
    <w:rPr>
      <w:b/>
    </w:rPr>
  </w:style>
  <w:style w:type="paragraph" w:customStyle="1" w:styleId="LabStepTableParagraph">
    <w:name w:val="Lab Step Table Paragraph"/>
    <w:basedOn w:val="LabStepNumbered"/>
    <w:qFormat/>
    <w:rsid w:val="00BC2CC6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CC6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C2CC6"/>
    <w:pPr>
      <w:numPr>
        <w:numId w:val="63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2C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C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C6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C6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2CC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qFormat/>
    <w:rsid w:val="00BC2CC6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BC2CC6"/>
    <w:pPr>
      <w:spacing w:before="240"/>
    </w:pPr>
  </w:style>
  <w:style w:type="paragraph" w:customStyle="1" w:styleId="SlidesNotes">
    <w:name w:val="Slides Notes"/>
    <w:basedOn w:val="Normal"/>
    <w:qFormat/>
    <w:rsid w:val="00BC2CC6"/>
    <w:pPr>
      <w:spacing w:before="240"/>
    </w:pPr>
  </w:style>
  <w:style w:type="character" w:styleId="Strong">
    <w:name w:val="Strong"/>
    <w:basedOn w:val="DefaultParagraphFont"/>
    <w:uiPriority w:val="22"/>
    <w:qFormat/>
    <w:rsid w:val="00BC2CC6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qFormat/>
    <w:rsid w:val="00BC2CC6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2CC6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qFormat/>
    <w:rsid w:val="00BC2CC6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LegalHeader">
    <w:name w:val="Legal Header"/>
    <w:basedOn w:val="Normal"/>
    <w:qFormat/>
    <w:rsid w:val="00BC2CC6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BC2CC6"/>
    <w:rPr>
      <w:sz w:val="18"/>
    </w:rPr>
  </w:style>
  <w:style w:type="paragraph" w:customStyle="1" w:styleId="CourseInfo">
    <w:name w:val="Course Info"/>
    <w:basedOn w:val="Normal"/>
    <w:qFormat/>
    <w:rsid w:val="00BC2CC6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BC2CC6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BC2CC6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BC2CC6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BC2CC6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BC2CC6"/>
    <w:pPr>
      <w:tabs>
        <w:tab w:val="right" w:leader="dot" w:pos="10790"/>
      </w:tabs>
      <w:spacing w:before="40" w:after="0"/>
      <w:ind w:left="432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14" Type="http://schemas.openxmlformats.org/officeDocument/2006/relationships/endnotes" Target="endnotes.xml"/><Relationship Id="rId9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ollo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E6288-BA8B-4294-9DB0-4B4653205009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4AB4F019-59F6-4F32-9A99-4D00AA33EAC5}"/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6191B70D-9EF6-4B82-ACA6-B4461EE2FEFB}"/>
</file>

<file path=customXml/itemProps6.xml><?xml version="1.0" encoding="utf-8"?>
<ds:datastoreItem xmlns:ds="http://schemas.openxmlformats.org/officeDocument/2006/customXml" ds:itemID="{26E11BDE-7E31-4B78-8494-AC3EF47CDCC3}"/>
</file>

<file path=customXml/itemProps7.xml><?xml version="1.0" encoding="utf-8"?>
<ds:datastoreItem xmlns:ds="http://schemas.openxmlformats.org/officeDocument/2006/customXml" ds:itemID="{F82313C4-9040-4F29-BC7D-CDC251FE9CE9}"/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45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Courses from Critical Path Training</dc:title>
  <dc:creator>Andrew Connell</dc:creator>
  <cp:lastModifiedBy>Ted Pattison</cp:lastModifiedBy>
  <cp:revision>22</cp:revision>
  <cp:lastPrinted>2009-08-12T16:30:00Z</cp:lastPrinted>
  <dcterms:created xsi:type="dcterms:W3CDTF">2010-04-19T10:52:00Z</dcterms:created>
  <dcterms:modified xsi:type="dcterms:W3CDTF">2011-11-28T03:53:00Z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