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2F4124">
        <w:t>Tenant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027FEB" w:rsidRPr="00027FEB">
          <w:rPr>
            <w:rStyle w:val="Hyperlink"/>
          </w:rPr>
          <w:t>Setup.pdf</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BA5E76"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w:t>
      </w:r>
      <w:r w:rsidR="00081694">
        <w:t>lipboard instead of typing it</w:t>
      </w:r>
      <w:r w:rsidR="0072207F">
        <w:t>.</w:t>
      </w:r>
    </w:p>
    <w:p w:rsidR="00DB7674" w:rsidRDefault="00F61B4A" w:rsidP="008027A2">
      <w:pPr>
        <w:pStyle w:val="LabStepCodeBlockLevel2"/>
      </w:pPr>
      <w:r w:rsidRPr="00F61B4A">
        <w:lastRenderedPageBreak/>
        <w:t>git clone https://github.com/CriticalP</w:t>
      </w:r>
      <w:r w:rsidR="00E110DD">
        <w:t>athTrai</w:t>
      </w:r>
      <w:r w:rsidR="00C31771">
        <w:t>ning/MSD</w:t>
      </w:r>
      <w:r w:rsidR="00E110DD">
        <w:t>365.git C:\Student</w:t>
      </w:r>
    </w:p>
    <w:p w:rsidR="00F61B4A" w:rsidRDefault="00275C26" w:rsidP="00275C26">
      <w:pPr>
        <w:pStyle w:val="LabStepNumberedLevel2"/>
      </w:pPr>
      <w:r>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bookmarkStart w:id="0" w:name="_GoBack"/>
      <w:r>
        <w:drawing>
          <wp:inline distT="0" distB="0" distL="0" distR="0">
            <wp:extent cx="4168140" cy="1817931"/>
            <wp:effectExtent l="19050" t="19050" r="2286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190770" cy="1827801"/>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BA5E76"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394465" cy="1515438"/>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883" cy="155620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4C013F" w:rsidRDefault="00EB0128" w:rsidP="00EB0128">
      <w:pPr>
        <w:pStyle w:val="LabExerciseCallout"/>
      </w:pPr>
      <w:r w:rsidRPr="00056F50">
        <w:t xml:space="preserve">Note that the </w:t>
      </w:r>
      <w:r>
        <w:t xml:space="preserve">company name you enter on this page will be used to create the </w:t>
      </w:r>
      <w:r w:rsidR="004C013F" w:rsidRPr="004C013F">
        <w:t xml:space="preserve">tenant </w:t>
      </w:r>
      <w:r w:rsidRPr="004C013F">
        <w:t>name</w:t>
      </w:r>
      <w:r>
        <w:t xml:space="preserve"> for your new Office 365 trial </w:t>
      </w:r>
      <w:r w:rsidR="004C013F">
        <w:t>account</w:t>
      </w:r>
      <w:r>
        <w:t xml:space="preserve">. For example, if you were to enter a company name of </w:t>
      </w:r>
      <w:r w:rsidR="00A738C2">
        <w:rPr>
          <w:b/>
        </w:rPr>
        <w:t>MSD</w:t>
      </w:r>
      <w:r w:rsidRPr="00EB0128">
        <w:rPr>
          <w:b/>
        </w:rPr>
        <w:t>365</w:t>
      </w:r>
      <w:r>
        <w:t xml:space="preserve">, it would result in the creation of a new Office 365 tenant </w:t>
      </w:r>
      <w:r w:rsidR="004C013F">
        <w:t xml:space="preserve">with </w:t>
      </w:r>
      <w:r>
        <w:t xml:space="preserve">a domain of </w:t>
      </w:r>
      <w:r w:rsidR="00A738C2">
        <w:rPr>
          <w:b/>
        </w:rPr>
        <w:t>MSD</w:t>
      </w:r>
      <w:r w:rsidR="00A738C2" w:rsidRPr="00EB0128">
        <w:rPr>
          <w:b/>
        </w:rPr>
        <w:t>365</w:t>
      </w:r>
      <w:r w:rsidRPr="00056F50">
        <w:rPr>
          <w:b/>
        </w:rPr>
        <w:t>.onMicrosoft.com</w:t>
      </w:r>
      <w:r>
        <w:t>.</w:t>
      </w:r>
      <w:r w:rsidR="004C013F">
        <w:t xml:space="preserve"> The first part of this domain name (i.e. </w:t>
      </w:r>
      <w:r w:rsidR="004C013F">
        <w:rPr>
          <w:b/>
        </w:rPr>
        <w:t>MSD</w:t>
      </w:r>
      <w:r w:rsidR="004C013F" w:rsidRPr="00EB0128">
        <w:rPr>
          <w:b/>
        </w:rPr>
        <w:t>365</w:t>
      </w:r>
      <w:r w:rsidR="004C013F">
        <w:t xml:space="preserve">) is known as the </w:t>
      </w:r>
      <w:r w:rsidR="004C013F" w:rsidRPr="004C013F">
        <w:rPr>
          <w:i/>
        </w:rPr>
        <w:t>tenant name</w:t>
      </w:r>
      <w:r w:rsidR="004C013F">
        <w:t>.</w:t>
      </w:r>
    </w:p>
    <w:p w:rsidR="00EB0128" w:rsidRPr="00056F50" w:rsidRDefault="00EB0128" w:rsidP="00EB0128">
      <w:pPr>
        <w:pStyle w:val="LabExerciseCallout"/>
      </w:pPr>
      <w:r>
        <w:t xml:space="preserve">The user name you enter </w:t>
      </w:r>
      <w:r w:rsidR="004C013F">
        <w:t xml:space="preserve">when creating the new trial account </w:t>
      </w:r>
      <w:r w:rsidRPr="00056F50">
        <w:t xml:space="preserve">will be used to create the first user account </w:t>
      </w:r>
      <w:r w:rsidR="004C013F">
        <w:t xml:space="preserve">in the tenant </w:t>
      </w:r>
      <w:r w:rsidRPr="00056F50">
        <w:t xml:space="preserve">which will be </w:t>
      </w:r>
      <w:r w:rsidR="004C013F">
        <w:t xml:space="preserve">created as a Global Administrator </w:t>
      </w:r>
      <w:r w:rsidRPr="00056F50">
        <w:t xml:space="preserve">within the </w:t>
      </w:r>
      <w:r w:rsidR="004C013F">
        <w:t xml:space="preserve">new </w:t>
      </w:r>
      <w:r w:rsidRPr="00056F50">
        <w:t>tenant.</w:t>
      </w:r>
      <w:r>
        <w:t xml:space="preserve"> If you enter a user name of </w:t>
      </w:r>
      <w:r w:rsidRPr="005C0868">
        <w:rPr>
          <w:b/>
        </w:rPr>
        <w:t>Student</w:t>
      </w:r>
      <w:r>
        <w:t xml:space="preserve">, then the email address as well as user principal name for this </w:t>
      </w:r>
      <w:r w:rsidR="004C013F">
        <w:t xml:space="preserve">administrative </w:t>
      </w:r>
      <w:r>
        <w:t xml:space="preserve">account will be </w:t>
      </w:r>
      <w:r>
        <w:rPr>
          <w:b/>
        </w:rPr>
        <w:t>Student@</w:t>
      </w:r>
      <w:r w:rsidR="00A738C2">
        <w:rPr>
          <w:b/>
        </w:rPr>
        <w:t>MSD</w:t>
      </w:r>
      <w:r w:rsidR="00A738C2" w:rsidRPr="00EB0128">
        <w:rPr>
          <w:b/>
        </w:rPr>
        <w:t>365</w:t>
      </w:r>
      <w:r w:rsidRPr="00056F50">
        <w:rPr>
          <w:b/>
        </w:rPr>
        <w:t>.onMicrosoft.com</w:t>
      </w:r>
      <w:r w:rsidRPr="0082006B">
        <w:t>.</w:t>
      </w:r>
      <w:r w:rsidR="008406DE">
        <w:t xml:space="preserve"> You should be logged on in all lab exercises as this user account unless you are instructed to do otherwise.</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645596" cy="1487319"/>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81" cy="1511934"/>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 xml:space="preserve">Don’t use your actual company name as that may cause some conflict when your company decides to create their own official tenant. Throughout the remainder of this guide you will </w:t>
      </w:r>
      <w:r w:rsidR="008406DE">
        <w:t xml:space="preserve">a tenant </w:t>
      </w:r>
      <w:r>
        <w:t xml:space="preserve">name </w:t>
      </w:r>
      <w:r w:rsidR="008406DE">
        <w:t xml:space="preserve">such as </w:t>
      </w:r>
      <w:r w:rsidR="00A738C2">
        <w:rPr>
          <w:b/>
        </w:rPr>
        <w:t>MSD</w:t>
      </w:r>
      <w:r w:rsidRPr="00EB0128">
        <w:rPr>
          <w:b/>
        </w:rPr>
        <w:t>365</w:t>
      </w:r>
      <w:r>
        <w:rPr>
          <w:b/>
        </w:rPr>
        <w:t xml:space="preserve"> </w:t>
      </w:r>
      <w:r w:rsidRPr="0082006B">
        <w:t xml:space="preserve">which you should replace with the value specified for </w:t>
      </w:r>
      <w:r>
        <w:t xml:space="preserve">your </w:t>
      </w:r>
      <w:r w:rsidR="008406DE">
        <w:t xml:space="preserve">tenant </w:t>
      </w:r>
      <w:r w:rsidRPr="0082006B">
        <w:t>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404153" cy="876568"/>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898" cy="892153"/>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 xml:space="preserve">retrieve the access code </w:t>
      </w:r>
      <w:r w:rsidR="008406DE">
        <w:t>from</w:t>
      </w:r>
      <w:r>
        <w:t xml:space="preserve">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549598" cy="1557633"/>
            <wp:effectExtent l="19050" t="19050" r="222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402" cy="156362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Pr="000E6A18">
        <w:rPr>
          <w:b/>
        </w:rPr>
        <w:t>Personalize your sign-in and email</w:t>
      </w:r>
      <w:r>
        <w:t xml:space="preserve">, click the </w:t>
      </w:r>
      <w:r w:rsidRPr="000E6A18">
        <w:rPr>
          <w:b/>
        </w:rPr>
        <w:t>Exit and continue later</w:t>
      </w:r>
      <w:r>
        <w:t xml:space="preserve"> link at the bottom of the page.</w:t>
      </w:r>
    </w:p>
    <w:p w:rsidR="00A738C2" w:rsidRDefault="00A738C2" w:rsidP="00A738C2">
      <w:pPr>
        <w:pStyle w:val="LabStepScreenshot"/>
      </w:pPr>
      <w:r>
        <w:rPr>
          <w:noProof/>
        </w:rPr>
        <w:drawing>
          <wp:inline distT="0" distB="0" distL="0" distR="0" wp14:anchorId="7BF86774" wp14:editId="03A5BDFD">
            <wp:extent cx="4483593" cy="1967536"/>
            <wp:effectExtent l="19050" t="1905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830" cy="1997042"/>
                    </a:xfrm>
                    <a:prstGeom prst="rect">
                      <a:avLst/>
                    </a:prstGeom>
                    <a:noFill/>
                    <a:ln>
                      <a:solidFill>
                        <a:schemeClr val="tx1">
                          <a:lumMod val="50000"/>
                          <a:lumOff val="50000"/>
                        </a:schemeClr>
                      </a:solidFill>
                    </a:ln>
                  </pic:spPr>
                </pic:pic>
              </a:graphicData>
            </a:graphic>
          </wp:inline>
        </w:drawing>
      </w:r>
    </w:p>
    <w:p w:rsidR="00191692" w:rsidRDefault="00191692" w:rsidP="00191692">
      <w:pPr>
        <w:pStyle w:val="LabStepNumbered"/>
      </w:pPr>
      <w:r>
        <w:t xml:space="preserve">If you are prompted with the </w:t>
      </w:r>
      <w:r w:rsidR="00496D82" w:rsidRPr="00496D82">
        <w:rPr>
          <w:b/>
        </w:rPr>
        <w:t>Welcome to the Office 365 Admin Center</w:t>
      </w:r>
      <w:r w:rsidR="00496D82">
        <w:t xml:space="preserve"> </w:t>
      </w:r>
      <w:r>
        <w:t xml:space="preserve">dialog, click the </w:t>
      </w:r>
      <w:r w:rsidRPr="00496D82">
        <w:rPr>
          <w:b/>
          <w:sz w:val="22"/>
        </w:rPr>
        <w:t>x</w:t>
      </w:r>
      <w:r w:rsidR="00496D82">
        <w:t xml:space="preserve"> in the upper, right co</w:t>
      </w:r>
      <w:r>
        <w:t>rner to close it.</w:t>
      </w:r>
    </w:p>
    <w:p w:rsidR="00191692" w:rsidRDefault="00191692" w:rsidP="00191692">
      <w:pPr>
        <w:pStyle w:val="LabStepScreenshot"/>
      </w:pPr>
      <w:r>
        <w:rPr>
          <w:noProof/>
        </w:rPr>
        <w:drawing>
          <wp:inline distT="0" distB="0" distL="0" distR="0">
            <wp:extent cx="4835137" cy="1570355"/>
            <wp:effectExtent l="19050" t="19050" r="228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720" cy="159782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At this point, you have already created your new Office 365 tenant which can support creating up to 25 user accounts with Office 365 Enterprise E5 trial licenses. Note that some Office 365 services within your new Office 365 tenant such as the Office 365 admin center,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lastRenderedPageBreak/>
        <w:t xml:space="preserve">At this point, you should be located </w:t>
      </w:r>
      <w:r w:rsidR="00496D82">
        <w:t xml:space="preserve">at </w:t>
      </w:r>
      <w:r>
        <w:t xml:space="preserve">the </w:t>
      </w:r>
      <w:r w:rsidRPr="00C47A6B">
        <w:rPr>
          <w:b/>
        </w:rPr>
        <w:t>Office 365 admin</w:t>
      </w:r>
      <w:r>
        <w:t xml:space="preserve"> </w:t>
      </w:r>
      <w:r w:rsidRPr="007B262C">
        <w:rPr>
          <w:b/>
        </w:rPr>
        <w:t>center</w:t>
      </w:r>
      <w:r>
        <w:t>.</w:t>
      </w:r>
    </w:p>
    <w:p w:rsidR="00A738C2" w:rsidRDefault="00A738C2" w:rsidP="00A738C2">
      <w:pPr>
        <w:pStyle w:val="LabStepNumberedLevel2"/>
      </w:pPr>
      <w:r>
        <w:t>The following screenshot shows the Office 365 Admin home page.</w:t>
      </w:r>
    </w:p>
    <w:p w:rsidR="00A738C2" w:rsidRDefault="00496D82" w:rsidP="00A738C2">
      <w:pPr>
        <w:pStyle w:val="LabStepScreenshotLevel2"/>
      </w:pPr>
      <w:r>
        <w:drawing>
          <wp:inline distT="0" distB="0" distL="0" distR="0">
            <wp:extent cx="3323371" cy="1341904"/>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317"/>
                    <a:stretch/>
                  </pic:blipFill>
                  <pic:spPr bwMode="auto">
                    <a:xfrm>
                      <a:off x="0" y="0"/>
                      <a:ext cx="3390554" cy="13690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Make sure you are in the browser at the home page of the Office 365 admin center.</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lastRenderedPageBreak/>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2F6AB4">
        <w:rPr>
          <w:b/>
        </w:rPr>
        <w:t>msd0911</w:t>
      </w:r>
      <w:r w:rsidRPr="007733B4">
        <w:rPr>
          <w:b/>
        </w:rPr>
        <w:t>.onmicrosoft.com</w:t>
      </w:r>
      <w:r>
        <w:t>.</w:t>
      </w:r>
    </w:p>
    <w:p w:rsidR="00A738C2" w:rsidRDefault="00496D82" w:rsidP="00A738C2">
      <w:pPr>
        <w:pStyle w:val="LabStepScreenshotLevel2"/>
      </w:pPr>
      <w:r>
        <w:drawing>
          <wp:inline distT="0" distB="0" distL="0" distR="0">
            <wp:extent cx="2711669" cy="1836144"/>
            <wp:effectExtent l="19050" t="19050" r="1270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423" cy="186306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lastRenderedPageBreak/>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2629688" cy="1784757"/>
            <wp:effectExtent l="19050" t="19050" r="18415"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582" cy="183219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496D82" w:rsidP="00A738C2">
      <w:pPr>
        <w:pStyle w:val="LabStepScreenshotLevel2"/>
      </w:pPr>
      <w:r>
        <w:drawing>
          <wp:inline distT="0" distB="0" distL="0" distR="0">
            <wp:extent cx="5788939" cy="1204486"/>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2683" cy="1219830"/>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lastRenderedPageBreak/>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383261" cy="1154036"/>
            <wp:effectExtent l="19050" t="19050" r="2730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4743" cy="118183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5375442" cy="1437815"/>
            <wp:effectExtent l="19050" t="19050" r="1587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500290" cy="1471209"/>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lastRenderedPageBreak/>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3178328" cy="801133"/>
            <wp:effectExtent l="19050" t="19050" r="222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738" cy="845851"/>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t>Office 365 admin center to verify new users have been created.</w:t>
      </w:r>
    </w:p>
    <w:p w:rsidR="0053550B" w:rsidRDefault="0053550B" w:rsidP="0053550B">
      <w:pPr>
        <w:pStyle w:val="LabStepScreenshotLevel2"/>
      </w:pPr>
      <w:r>
        <w:drawing>
          <wp:inline distT="0" distB="0" distL="0" distR="0">
            <wp:extent cx="3224096" cy="1526102"/>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6833" cy="1560531"/>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At this point, you should see the home page of the SharePoint team site which is the root site for your tenant.</w:t>
      </w:r>
    </w:p>
    <w:p w:rsidR="00931678" w:rsidRDefault="00467D0D" w:rsidP="00467D0D">
      <w:pPr>
        <w:pStyle w:val="LabStepScreenshotLevel2"/>
      </w:pPr>
      <w:r>
        <w:drawing>
          <wp:inline distT="0" distB="0" distL="0" distR="0">
            <wp:extent cx="4600956" cy="1227762"/>
            <wp:effectExtent l="19050" t="19050" r="952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4433"/>
                    <a:stretch/>
                  </pic:blipFill>
                  <pic:spPr bwMode="auto">
                    <a:xfrm>
                      <a:off x="0" y="0"/>
                      <a:ext cx="4748526" cy="12671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7D0D" w:rsidRDefault="00467D0D" w:rsidP="00467D0D">
      <w:pPr>
        <w:pStyle w:val="LabExerciseCallout"/>
      </w:pPr>
      <w:r>
        <w:t>Take a moment to navigate around in this SharePoint team site. You will find that this is a standard team site that includes the standard lists and document libraries included with every new team site. You might consider adding a bookmark to this site because you will be returning when you begin the labs which work with the SharePoint Framework.</w:t>
      </w:r>
    </w:p>
    <w:p w:rsidR="00533211" w:rsidRDefault="00533211" w:rsidP="00533211">
      <w:pPr>
        <w:pStyle w:val="Heading3"/>
      </w:pPr>
      <w:r>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467D0D" w:rsidP="00467D0D">
      <w:pPr>
        <w:pStyle w:val="LabStepScreenshotLevel2"/>
      </w:pPr>
      <w:r>
        <w:drawing>
          <wp:inline distT="0" distB="0" distL="0" distR="0">
            <wp:extent cx="3577458" cy="1695236"/>
            <wp:effectExtent l="19050" t="19050" r="2349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0340"/>
                    <a:stretch/>
                  </pic:blipFill>
                  <pic:spPr bwMode="auto">
                    <a:xfrm>
                      <a:off x="0" y="0"/>
                      <a:ext cx="3633566" cy="1721824"/>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C964FE" w:rsidRDefault="00C964FE" w:rsidP="00C964FE">
      <w:pPr>
        <w:pStyle w:val="LabStepNumbered"/>
      </w:pPr>
      <w:r>
        <w:lastRenderedPageBreak/>
        <w:t>Create a new SharePoint site by hand using the SharePoint admin center.</w:t>
      </w:r>
    </w:p>
    <w:p w:rsidR="00C964FE" w:rsidRDefault="002638D1" w:rsidP="00C964FE">
      <w:pPr>
        <w:pStyle w:val="LabStepNumberedLevel2"/>
      </w:pPr>
      <w:r>
        <w:t xml:space="preserve">On the ribbon in the </w:t>
      </w:r>
      <w:r w:rsidRPr="002638D1">
        <w:rPr>
          <w:b/>
        </w:rPr>
        <w:t>Site Collection</w:t>
      </w:r>
      <w:r w:rsidR="003A4B72">
        <w:rPr>
          <w:b/>
        </w:rPr>
        <w:t>s</w:t>
      </w:r>
      <w:r>
        <w:t xml:space="preserve"> tab, drop down the </w:t>
      </w:r>
      <w:r w:rsidRPr="002638D1">
        <w:rPr>
          <w:b/>
        </w:rPr>
        <w:t>New</w:t>
      </w:r>
      <w:r>
        <w:t xml:space="preserve"> button and click </w:t>
      </w:r>
      <w:r w:rsidRPr="002638D1">
        <w:rPr>
          <w:b/>
        </w:rPr>
        <w:t>Private Site Collection</w:t>
      </w:r>
      <w:r>
        <w:t>.</w:t>
      </w:r>
    </w:p>
    <w:p w:rsidR="00C964FE" w:rsidRDefault="00C964FE" w:rsidP="00C964FE">
      <w:pPr>
        <w:pStyle w:val="LabStepScreenshotLevel2"/>
      </w:pPr>
      <w:r>
        <w:drawing>
          <wp:inline distT="0" distB="0" distL="0" distR="0">
            <wp:extent cx="4963378" cy="1135117"/>
            <wp:effectExtent l="19050" t="19050" r="889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5326" b="9005"/>
                    <a:stretch/>
                  </pic:blipFill>
                  <pic:spPr bwMode="auto">
                    <a:xfrm>
                      <a:off x="0" y="0"/>
                      <a:ext cx="5249162" cy="1200475"/>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4FE" w:rsidRDefault="002638D1" w:rsidP="00C964FE">
      <w:pPr>
        <w:pStyle w:val="LabStepNumberedLevel2"/>
      </w:pPr>
      <w:r>
        <w:t xml:space="preserve">In the </w:t>
      </w:r>
      <w:r w:rsidRPr="003A4B72">
        <w:rPr>
          <w:b/>
        </w:rPr>
        <w:t>new site collection</w:t>
      </w:r>
      <w:r>
        <w:t xml:space="preserve"> dialog, enter a </w:t>
      </w:r>
      <w:r w:rsidRPr="002638D1">
        <w:rPr>
          <w:b/>
        </w:rPr>
        <w:t>Title</w:t>
      </w:r>
      <w:r w:rsidRPr="003A4B72">
        <w:t xml:space="preserve"> of</w:t>
      </w:r>
      <w:r w:rsidRPr="002638D1">
        <w:rPr>
          <w:b/>
        </w:rPr>
        <w:t xml:space="preserve"> My Test Site</w:t>
      </w:r>
      <w:r>
        <w:t>.</w:t>
      </w:r>
    </w:p>
    <w:p w:rsidR="002638D1" w:rsidRDefault="002638D1" w:rsidP="00C964FE">
      <w:pPr>
        <w:pStyle w:val="LabStepNumberedLevel2"/>
      </w:pPr>
      <w:r>
        <w:t xml:space="preserve">Enter a </w:t>
      </w:r>
      <w:r w:rsidRPr="002638D1">
        <w:rPr>
          <w:b/>
        </w:rPr>
        <w:t>Web Site Address</w:t>
      </w:r>
      <w:r>
        <w:t xml:space="preserve"> of </w:t>
      </w:r>
      <w:r w:rsidRPr="002638D1">
        <w:rPr>
          <w:b/>
        </w:rPr>
        <w:t>https://</w:t>
      </w:r>
      <w:r w:rsidRPr="002638D1">
        <w:rPr>
          <w:b/>
          <w:color w:val="7F7F7F" w:themeColor="text1" w:themeTint="80"/>
        </w:rPr>
        <w:t>YOUR_TENANT_NAME</w:t>
      </w:r>
      <w:r w:rsidRPr="002638D1">
        <w:rPr>
          <w:b/>
        </w:rPr>
        <w:t>.sharepoint.com/sites/testsite</w:t>
      </w:r>
      <w:r>
        <w:t>.</w:t>
      </w:r>
    </w:p>
    <w:p w:rsidR="002638D1" w:rsidRDefault="002638D1" w:rsidP="00C964FE">
      <w:pPr>
        <w:pStyle w:val="LabStepNumberedLevel2"/>
      </w:pPr>
      <w:r>
        <w:t xml:space="preserve">Under </w:t>
      </w:r>
      <w:r w:rsidRPr="002638D1">
        <w:rPr>
          <w:b/>
        </w:rPr>
        <w:t>Select a template</w:t>
      </w:r>
      <w:r>
        <w:t xml:space="preserve">, click the </w:t>
      </w:r>
      <w:r w:rsidRPr="002638D1">
        <w:rPr>
          <w:b/>
        </w:rPr>
        <w:t>Enterprise</w:t>
      </w:r>
      <w:r>
        <w:t xml:space="preserve"> tab and select </w:t>
      </w:r>
      <w:r w:rsidRPr="002638D1">
        <w:rPr>
          <w:b/>
        </w:rPr>
        <w:t>Team Site - SharePoint Online configuration</w:t>
      </w:r>
      <w:r>
        <w:t>.</w:t>
      </w:r>
    </w:p>
    <w:p w:rsidR="002638D1" w:rsidRDefault="002638D1" w:rsidP="00C964FE">
      <w:pPr>
        <w:pStyle w:val="LabStepNumberedLevel2"/>
      </w:pPr>
      <w:r>
        <w:t xml:space="preserve">Enter the </w:t>
      </w:r>
      <w:r w:rsidRPr="002638D1">
        <w:rPr>
          <w:b/>
        </w:rPr>
        <w:t>Time Zone</w:t>
      </w:r>
      <w:r>
        <w:t xml:space="preserve"> for where you live.</w:t>
      </w:r>
    </w:p>
    <w:p w:rsidR="002638D1" w:rsidRDefault="002638D1" w:rsidP="00C964FE">
      <w:pPr>
        <w:pStyle w:val="LabStepNumberedLevel2"/>
      </w:pPr>
      <w:r>
        <w:t>Assign yourself as the new site owner using your new Office 365 user account.</w:t>
      </w:r>
    </w:p>
    <w:p w:rsidR="002638D1" w:rsidRDefault="002638D1" w:rsidP="00C964FE">
      <w:pPr>
        <w:pStyle w:val="LabStepNumberedLevel2"/>
      </w:pPr>
      <w:r>
        <w:t xml:space="preserve">Adjust the </w:t>
      </w:r>
      <w:r w:rsidRPr="002638D1">
        <w:rPr>
          <w:b/>
        </w:rPr>
        <w:t>Server Resource Quota</w:t>
      </w:r>
      <w:r>
        <w:t xml:space="preserve"> to a value of </w:t>
      </w:r>
      <w:r w:rsidRPr="002638D1">
        <w:rPr>
          <w:b/>
        </w:rPr>
        <w:t>0</w:t>
      </w:r>
      <w:r>
        <w:t>.</w:t>
      </w:r>
    </w:p>
    <w:p w:rsidR="00C964FE" w:rsidRDefault="00C964FE" w:rsidP="00C964FE">
      <w:pPr>
        <w:pStyle w:val="LabStepScreenshotLevel2"/>
      </w:pPr>
      <w:r>
        <w:drawing>
          <wp:inline distT="0" distB="0" distL="0" distR="0">
            <wp:extent cx="2906973" cy="3182961"/>
            <wp:effectExtent l="19050" t="19050" r="27305"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5646" cy="3225305"/>
                    </a:xfrm>
                    <a:prstGeom prst="rect">
                      <a:avLst/>
                    </a:prstGeom>
                    <a:noFill/>
                    <a:ln>
                      <a:solidFill>
                        <a:schemeClr val="tx1">
                          <a:lumMod val="65000"/>
                          <a:lumOff val="35000"/>
                        </a:schemeClr>
                      </a:solidFill>
                    </a:ln>
                  </pic:spPr>
                </pic:pic>
              </a:graphicData>
            </a:graphic>
          </wp:inline>
        </w:drawing>
      </w:r>
    </w:p>
    <w:p w:rsidR="002638D1" w:rsidRDefault="002638D1" w:rsidP="002638D1">
      <w:pPr>
        <w:pStyle w:val="LabStepNumberedLevel2"/>
      </w:pPr>
      <w:r>
        <w:t xml:space="preserve">Click the </w:t>
      </w:r>
      <w:r w:rsidRPr="002638D1">
        <w:rPr>
          <w:b/>
        </w:rPr>
        <w:t>OK</w:t>
      </w:r>
      <w:r>
        <w:t xml:space="preserve"> button to begin the process of creating the new site.</w:t>
      </w:r>
    </w:p>
    <w:p w:rsidR="002638D1" w:rsidRDefault="002638D1" w:rsidP="002638D1">
      <w:pPr>
        <w:pStyle w:val="LabStepNumberedLevel2"/>
      </w:pPr>
      <w:r>
        <w:t xml:space="preserve">You should be able to </w:t>
      </w:r>
      <w:r w:rsidR="003A4B72">
        <w:t>see</w:t>
      </w:r>
      <w:r>
        <w:t xml:space="preserve"> the new site </w:t>
      </w:r>
      <w:r w:rsidR="003A4B72">
        <w:t>you've just created in the list of site collections.</w:t>
      </w:r>
    </w:p>
    <w:p w:rsidR="002638D1" w:rsidRDefault="002638D1" w:rsidP="002638D1">
      <w:pPr>
        <w:pStyle w:val="LabStepScreenshotLevel2"/>
      </w:pPr>
      <w:r>
        <w:drawing>
          <wp:inline distT="0" distB="0" distL="0" distR="0">
            <wp:extent cx="5751386" cy="794582"/>
            <wp:effectExtent l="19050" t="19050" r="2095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9883" cy="805427"/>
                    </a:xfrm>
                    <a:prstGeom prst="rect">
                      <a:avLst/>
                    </a:prstGeom>
                    <a:noFill/>
                    <a:ln>
                      <a:solidFill>
                        <a:schemeClr val="tx1">
                          <a:lumMod val="65000"/>
                          <a:lumOff val="35000"/>
                        </a:schemeClr>
                      </a:solidFill>
                    </a:ln>
                  </pic:spPr>
                </pic:pic>
              </a:graphicData>
            </a:graphic>
          </wp:inline>
        </w:drawing>
      </w:r>
    </w:p>
    <w:p w:rsidR="002638D1" w:rsidRDefault="00D2105B" w:rsidP="002638D1">
      <w:pPr>
        <w:pStyle w:val="LabExerciseCallout"/>
      </w:pPr>
      <w:r>
        <w:t xml:space="preserve">Note that you can see the new SharePoint site with a spinner icon to the right which means the site it still being provisioned. It usually takes between </w:t>
      </w:r>
      <w:r w:rsidR="002638D1">
        <w:t>3</w:t>
      </w:r>
      <w:r>
        <w:t>-4</w:t>
      </w:r>
      <w:r w:rsidR="002638D1">
        <w:t xml:space="preserve"> minutes </w:t>
      </w:r>
      <w:r>
        <w:t>for the site to be fully created. Once the site has been created, you can navigate to it.</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803575" cy="2014528"/>
            <wp:effectExtent l="19050" t="19050" r="2540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8730" cy="2031456"/>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1947F8" w:rsidP="00533211">
      <w:pPr>
        <w:pStyle w:val="LabStepScreenshotLevel2"/>
      </w:pPr>
      <w:r>
        <w:drawing>
          <wp:inline distT="0" distB="0" distL="0" distR="0">
            <wp:extent cx="3935073" cy="2099678"/>
            <wp:effectExtent l="19050" t="19050" r="279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4506" cy="211538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533211" w:rsidRDefault="003A4B72" w:rsidP="00533211">
      <w:pPr>
        <w:pStyle w:val="LabStepNumbered"/>
      </w:pPr>
      <w:r>
        <w:lastRenderedPageBreak/>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1947F8" w:rsidP="00533211">
      <w:pPr>
        <w:pStyle w:val="LabStepScreenshotLevel2"/>
      </w:pPr>
      <w:r>
        <w:drawing>
          <wp:inline distT="0" distB="0" distL="0" distR="0">
            <wp:extent cx="5631443" cy="1745291"/>
            <wp:effectExtent l="0" t="0" r="762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745" cy="1755612"/>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533211" w:rsidRDefault="00533211" w:rsidP="00533211">
      <w:pPr>
        <w:pStyle w:val="LabStepCodeBlockLevel2"/>
      </w:pPr>
      <w:r>
        <w:t>$url = "https://</w:t>
      </w:r>
      <w:r w:rsidRPr="0005608F">
        <w:rPr>
          <w:color w:val="595959" w:themeColor="text1" w:themeTint="A6"/>
        </w:rPr>
        <w:t>[Your Tenant]</w:t>
      </w:r>
      <w:r>
        <w:t>.sharepoint.com/sites/</w:t>
      </w:r>
      <w:r w:rsidR="001947F8">
        <w:t>testsite2</w:t>
      </w:r>
      <w:r>
        <w:t>"</w:t>
      </w:r>
    </w:p>
    <w:p w:rsidR="00533211" w:rsidRDefault="00533211" w:rsidP="00533211">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533211" w:rsidRPr="00957E3B" w:rsidRDefault="001947F8" w:rsidP="00533211">
      <w:pPr>
        <w:pStyle w:val="LabStepCodeBlockLevel2"/>
      </w:pPr>
      <w:r>
        <w:t>$quota = 0</w:t>
      </w:r>
    </w:p>
    <w:p w:rsidR="00533211" w:rsidRPr="00957E3B" w:rsidRDefault="00533211" w:rsidP="00533211">
      <w:pPr>
        <w:pStyle w:val="LabStepCodeBlockLevel2"/>
      </w:pPr>
      <w:r w:rsidRPr="00957E3B">
        <w:t>$siteTitle = "</w:t>
      </w:r>
      <w:r w:rsidR="001947F8">
        <w:t xml:space="preserve">Test </w:t>
      </w:r>
      <w:r w:rsidRPr="00957E3B">
        <w:t>Site</w:t>
      </w:r>
      <w:r w:rsidR="001947F8">
        <w:t xml:space="preserve"> 2</w:t>
      </w:r>
      <w:r w:rsidRPr="00957E3B">
        <w:t>"</w:t>
      </w:r>
    </w:p>
    <w:p w:rsidR="00533211" w:rsidRDefault="00533211" w:rsidP="00533211">
      <w:pPr>
        <w:pStyle w:val="LabStepCodeBlockLevel2"/>
      </w:pPr>
      <w:r w:rsidRPr="00957E3B">
        <w:t xml:space="preserve">$template = "EHS#1" </w:t>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DD0A8F" w:rsidP="00DD0A8F">
      <w:pPr>
        <w:pStyle w:val="LabStepScreenshotLevel2"/>
      </w:pPr>
      <w:r>
        <w:drawing>
          <wp:inline distT="0" distB="0" distL="0" distR="0">
            <wp:extent cx="6092530" cy="908094"/>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2308" cy="937871"/>
                    </a:xfrm>
                    <a:prstGeom prst="rect">
                      <a:avLst/>
                    </a:prstGeom>
                    <a:noFill/>
                    <a:ln>
                      <a:solidFill>
                        <a:schemeClr val="tx1">
                          <a:lumMod val="50000"/>
                          <a:lumOff val="50000"/>
                        </a:schemeClr>
                      </a:solidFill>
                    </a:ln>
                  </pic:spPr>
                </pic:pic>
              </a:graphicData>
            </a:graphic>
          </wp:inline>
        </w:drawing>
      </w:r>
    </w:p>
    <w:p w:rsidR="00DD0A8F" w:rsidRDefault="00DD0A8F" w:rsidP="00DD0A8F">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DD0A8F" w:rsidRDefault="00DD0A8F" w:rsidP="00533211">
      <w:pPr>
        <w:pStyle w:val="LabStepNumberedLevel2"/>
      </w:pPr>
      <w:r>
        <w:t>If you move back to the SharePoint admin center, you can see that the site is being provisioned.</w:t>
      </w:r>
    </w:p>
    <w:p w:rsidR="00DD0A8F" w:rsidRDefault="00DD0A8F" w:rsidP="00DD0A8F">
      <w:pPr>
        <w:pStyle w:val="LabStepScreenshotLevel2"/>
      </w:pPr>
      <w:r>
        <w:drawing>
          <wp:inline distT="0" distB="0" distL="0" distR="0">
            <wp:extent cx="3334774" cy="1219835"/>
            <wp:effectExtent l="19050" t="19050" r="18415" b="184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7974" cy="1235637"/>
                    </a:xfrm>
                    <a:prstGeom prst="rect">
                      <a:avLst/>
                    </a:prstGeom>
                    <a:noFill/>
                    <a:ln>
                      <a:solidFill>
                        <a:schemeClr val="tx1">
                          <a:lumMod val="50000"/>
                          <a:lumOff val="50000"/>
                        </a:schemeClr>
                      </a:solidFill>
                    </a:ln>
                  </pic:spPr>
                </pic:pic>
              </a:graphicData>
            </a:graphic>
          </wp:inline>
        </w:drawing>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lastRenderedPageBreak/>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961309" w:rsidP="00533211">
      <w:pPr>
        <w:pStyle w:val="LabStepScreenshotLevel2"/>
      </w:pPr>
      <w:r>
        <w:drawing>
          <wp:inline distT="0" distB="0" distL="0" distR="0">
            <wp:extent cx="5347663" cy="1948343"/>
            <wp:effectExtent l="0" t="0" r="571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1577" cy="1953412"/>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961309" w:rsidP="00533211">
      <w:pPr>
        <w:pStyle w:val="LabStepScreenshotLevel2"/>
      </w:pPr>
      <w:r>
        <w:drawing>
          <wp:inline distT="0" distB="0" distL="0" distR="0">
            <wp:extent cx="5856096" cy="3916154"/>
            <wp:effectExtent l="19050" t="19050" r="11430" b="273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1299" cy="3946383"/>
                    </a:xfrm>
                    <a:prstGeom prst="rect">
                      <a:avLst/>
                    </a:prstGeom>
                    <a:noFill/>
                    <a:ln>
                      <a:solidFill>
                        <a:schemeClr val="tx1">
                          <a:lumMod val="50000"/>
                          <a:lumOff val="50000"/>
                        </a:schemeClr>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lastRenderedPageBreak/>
        <w:t>Take a moment to inspect your new SharePoint Online site.</w:t>
      </w:r>
    </w:p>
    <w:p w:rsidR="00533211" w:rsidRDefault="00961309" w:rsidP="00533211">
      <w:pPr>
        <w:pStyle w:val="LabStepScreenshotLevel2"/>
      </w:pPr>
      <w:r>
        <w:drawing>
          <wp:inline distT="0" distB="0" distL="0" distR="0">
            <wp:extent cx="5162793" cy="2308072"/>
            <wp:effectExtent l="19050" t="19050" r="19050" b="165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6297" cy="2314109"/>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You have now reached the end of this </w:t>
      </w:r>
      <w:r w:rsidR="003A4B72">
        <w:t>exercise</w:t>
      </w:r>
      <w:r>
        <w:t>.</w:t>
      </w:r>
    </w:p>
    <w:p w:rsidR="00961309" w:rsidRDefault="00961309" w:rsidP="00961309">
      <w:pPr>
        <w:pStyle w:val="Heading3"/>
      </w:pPr>
      <w:r>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lastRenderedPageBreak/>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8C55E7" w:rsidP="008C55E7">
      <w:pPr>
        <w:pStyle w:val="LabStepScreenshotLevel2"/>
      </w:pPr>
      <w:r>
        <w:drawing>
          <wp:inline distT="0" distB="0" distL="0" distR="0">
            <wp:extent cx="5018092" cy="1002687"/>
            <wp:effectExtent l="19050" t="19050" r="1143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8327" cy="10127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705B8E" w:rsidP="00705B8E">
      <w:pPr>
        <w:pStyle w:val="LabStepScreenshotLevel2"/>
      </w:pPr>
      <w:r>
        <w:drawing>
          <wp:inline distT="0" distB="0" distL="0" distR="0">
            <wp:extent cx="4998367" cy="1090974"/>
            <wp:effectExtent l="19050" t="19050" r="12065" b="1397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48" cy="1111356"/>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967536" cy="1374270"/>
            <wp:effectExtent l="19050" t="19050" r="13970" b="165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8481" cy="1381915"/>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6C497B" w:rsidP="006C497B">
      <w:pPr>
        <w:pStyle w:val="LabStepScreenshotLevel2"/>
      </w:pPr>
      <w:r>
        <w:drawing>
          <wp:inline distT="0" distB="0" distL="0" distR="0">
            <wp:extent cx="3102055" cy="2074742"/>
            <wp:effectExtent l="19050" t="19050" r="22225" b="209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4884" cy="209001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6C497B" w:rsidP="006C497B">
      <w:pPr>
        <w:pStyle w:val="LabStepScreenshotLevel2"/>
      </w:pPr>
      <w:r>
        <w:drawing>
          <wp:inline distT="0" distB="0" distL="0" distR="0">
            <wp:extent cx="3846206" cy="2055823"/>
            <wp:effectExtent l="19050" t="19050" r="20955"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2614" cy="206993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705B8E" w:rsidP="006C497B">
      <w:pPr>
        <w:pStyle w:val="LabStepScreenshotLevel2"/>
      </w:pPr>
      <w:r>
        <w:drawing>
          <wp:inline distT="0" distB="0" distL="0" distR="0">
            <wp:extent cx="5824339" cy="1961230"/>
            <wp:effectExtent l="19050" t="19050" r="24130" b="203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0944" cy="199376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867115" cy="2276541"/>
            <wp:effectExtent l="19050" t="19050" r="2857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0163" cy="2302782"/>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lastRenderedPageBreak/>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6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216397" cy="1708982"/>
            <wp:effectExtent l="19050" t="19050" r="2222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4435" cy="171856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310757" cy="1860331"/>
            <wp:effectExtent l="19050" t="19050" r="2349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39694" cy="187659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4422058" cy="977462"/>
            <wp:effectExtent l="19050" t="19050" r="1714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4493"/>
                    <a:stretch/>
                  </pic:blipFill>
                  <pic:spPr bwMode="auto">
                    <a:xfrm>
                      <a:off x="0" y="0"/>
                      <a:ext cx="4492384" cy="9930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823136" cy="1223404"/>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326" cy="1231785"/>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lastRenderedPageBreak/>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lastRenderedPageBreak/>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even" r:id="rId84"/>
      <w:headerReference w:type="default" r:id="rId85"/>
      <w:footerReference w:type="even" r:id="rId86"/>
      <w:footerReference w:type="default" r:id="rId87"/>
      <w:headerReference w:type="first" r:id="rId88"/>
      <w:footerReference w:type="first" r:id="rId8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E76" w:rsidRDefault="00BA5E76" w:rsidP="002754DA">
      <w:pPr>
        <w:spacing w:before="0" w:after="0"/>
      </w:pPr>
      <w:r>
        <w:separator/>
      </w:r>
    </w:p>
  </w:endnote>
  <w:endnote w:type="continuationSeparator" w:id="0">
    <w:p w:rsidR="00BA5E76" w:rsidRDefault="00BA5E7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6012E5" w:rsidP="00866266">
    <w:pPr>
      <w:pStyle w:val="Footer"/>
      <w:pBdr>
        <w:top w:val="single" w:sz="4" w:space="0" w:color="auto"/>
      </w:pBdr>
    </w:pPr>
    <w:r>
      <w:t>© Critical Path Training 2019 - All Rights Reserved</w:t>
    </w:r>
    <w:r w:rsidR="00866266">
      <w:tab/>
    </w:r>
    <w:r w:rsidR="00866266">
      <w:tab/>
    </w:r>
    <w:r w:rsidR="00866266">
      <w:fldChar w:fldCharType="begin"/>
    </w:r>
    <w:r w:rsidR="00866266">
      <w:instrText xml:space="preserve"> PAGE  \* MERGEFORMAT </w:instrText>
    </w:r>
    <w:r w:rsidR="00866266">
      <w:fldChar w:fldCharType="separate"/>
    </w:r>
    <w:r w:rsidR="00E865AD">
      <w:rPr>
        <w:noProof/>
      </w:rPr>
      <w:t>15</w:t>
    </w:r>
    <w:r w:rsidR="00866266">
      <w:fldChar w:fldCharType="end"/>
    </w:r>
  </w:p>
  <w:p w:rsidR="000543B3" w:rsidRDefault="00866266" w:rsidP="00C31771">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365050" w:rsidP="00C31771">
    <w:pPr>
      <w:pStyle w:val="Footer"/>
      <w:pBdr>
        <w:top w:val="single" w:sz="4" w:space="0" w:color="auto"/>
      </w:pBdr>
    </w:pPr>
    <w:r>
      <w:t>© Critical Path Training 2019 - All Rights Reserved</w:t>
    </w:r>
    <w:r w:rsidR="00C31771">
      <w:tab/>
    </w:r>
    <w:r w:rsidR="00C31771">
      <w:tab/>
    </w:r>
    <w:r w:rsidR="00C31771">
      <w:fldChar w:fldCharType="begin"/>
    </w:r>
    <w:r w:rsidR="00C31771">
      <w:instrText xml:space="preserve"> PAGE  \* MERGEFORMAT </w:instrText>
    </w:r>
    <w:r w:rsidR="00C31771">
      <w:fldChar w:fldCharType="separate"/>
    </w:r>
    <w:r w:rsidR="00C31771">
      <w:t>2</w:t>
    </w:r>
    <w:r w:rsidR="00C31771">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E76" w:rsidRDefault="00BA5E76" w:rsidP="002754DA">
      <w:pPr>
        <w:spacing w:before="0" w:after="0"/>
      </w:pPr>
      <w:r>
        <w:separator/>
      </w:r>
    </w:p>
  </w:footnote>
  <w:footnote w:type="continuationSeparator" w:id="0">
    <w:p w:rsidR="00BA5E76" w:rsidRDefault="00BA5E7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027FEB">
      <w:rPr>
        <w:rFonts w:cs="Arial"/>
        <w:noProof/>
      </w:rPr>
      <w:t>Jan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050" w:rsidRDefault="00365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27FEB"/>
    <w:rsid w:val="00030FBC"/>
    <w:rsid w:val="000331A1"/>
    <w:rsid w:val="00034205"/>
    <w:rsid w:val="00044CD2"/>
    <w:rsid w:val="00051385"/>
    <w:rsid w:val="000543B3"/>
    <w:rsid w:val="0005608F"/>
    <w:rsid w:val="000671A9"/>
    <w:rsid w:val="00073549"/>
    <w:rsid w:val="00075BE6"/>
    <w:rsid w:val="00077AFB"/>
    <w:rsid w:val="00081694"/>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2806"/>
    <w:rsid w:val="000E4786"/>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2862"/>
    <w:rsid w:val="00316198"/>
    <w:rsid w:val="0031741B"/>
    <w:rsid w:val="00333042"/>
    <w:rsid w:val="003418E0"/>
    <w:rsid w:val="00347559"/>
    <w:rsid w:val="00350732"/>
    <w:rsid w:val="0035550E"/>
    <w:rsid w:val="003560BC"/>
    <w:rsid w:val="00361340"/>
    <w:rsid w:val="00364378"/>
    <w:rsid w:val="00365050"/>
    <w:rsid w:val="00367C9B"/>
    <w:rsid w:val="00371932"/>
    <w:rsid w:val="00373A63"/>
    <w:rsid w:val="00374A7C"/>
    <w:rsid w:val="003775F8"/>
    <w:rsid w:val="00385E7E"/>
    <w:rsid w:val="00394E94"/>
    <w:rsid w:val="003A4B7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2E5"/>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A5E76"/>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6B28"/>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EE51A"/>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azure.microsoft.com/en-us/free/" TargetMode="External"/><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90" Type="http://schemas.openxmlformats.org/officeDocument/2006/relationships/fontTable" Target="fontTable.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github.com/CriticalPathTraining/MSD365/raw/master/Setup.pdf"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oter" Target="footer2.xml"/><Relationship Id="rId61" Type="http://schemas.openxmlformats.org/officeDocument/2006/relationships/image" Target="media/image47.png"/><Relationship Id="rId82" Type="http://schemas.openxmlformats.org/officeDocument/2006/relationships/image" Target="media/image67.emf"/><Relationship Id="rId19" Type="http://schemas.openxmlformats.org/officeDocument/2006/relationships/hyperlink" Target="https://go.microsoft.com/fwlink/p/?LinkID=698279&amp;culture=en-US&amp;country=U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D9A9D203-E93B-40EA-B5B7-FF9C43FF5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2464</TotalTime>
  <Pages>21</Pages>
  <Words>4027</Words>
  <Characters>22958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22</cp:revision>
  <cp:lastPrinted>2016-06-26T21:29:00Z</cp:lastPrinted>
  <dcterms:created xsi:type="dcterms:W3CDTF">2016-06-26T21:29:00Z</dcterms:created>
  <dcterms:modified xsi:type="dcterms:W3CDTF">2019-01-03T21:34:00Z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