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BD00" w14:textId="7AE65BDE" w:rsidR="00DD3F9D" w:rsidRDefault="0064189B">
      <w:pPr>
        <w:rPr>
          <w:b/>
          <w:bCs/>
          <w:u w:val="single"/>
        </w:rPr>
      </w:pPr>
      <w:r>
        <w:rPr>
          <w:b/>
          <w:bCs/>
          <w:u w:val="single"/>
        </w:rPr>
        <w:t>Group Policy</w:t>
      </w:r>
    </w:p>
    <w:p w14:paraId="725F55F2" w14:textId="58D17722" w:rsidR="0064189B" w:rsidRDefault="0064189B">
      <w:pPr>
        <w:rPr>
          <w:b/>
          <w:bCs/>
        </w:rPr>
      </w:pPr>
      <w:r>
        <w:rPr>
          <w:b/>
          <w:bCs/>
        </w:rPr>
        <w:t>FTP</w:t>
      </w:r>
    </w:p>
    <w:p w14:paraId="76D44132" w14:textId="7BCA5E89" w:rsidR="0064189B" w:rsidRDefault="0064189B">
      <w:r>
        <w:t xml:space="preserve">-Roles &amp; Services </w:t>
      </w:r>
      <w:r>
        <w:sym w:font="Wingdings" w:char="F0E0"/>
      </w:r>
      <w:r>
        <w:t xml:space="preserve"> IIS </w:t>
      </w:r>
      <w:r>
        <w:sym w:font="Wingdings" w:char="F0E0"/>
      </w:r>
      <w:r>
        <w:t xml:space="preserve"> FTP</w:t>
      </w:r>
    </w:p>
    <w:p w14:paraId="122AF8ED" w14:textId="4A1A00A1" w:rsidR="0064189B" w:rsidRDefault="0064189B">
      <w:r>
        <w:tab/>
        <w:t>-(Reboot)</w:t>
      </w:r>
    </w:p>
    <w:p w14:paraId="62970856" w14:textId="1D99982C" w:rsidR="0064189B" w:rsidRDefault="0064189B">
      <w:r>
        <w:t xml:space="preserve">-Tools </w:t>
      </w:r>
      <w:r>
        <w:sym w:font="Wingdings" w:char="F0E0"/>
      </w:r>
      <w:r>
        <w:t xml:space="preserve"> IIS Manager</w:t>
      </w:r>
    </w:p>
    <w:p w14:paraId="61B57F18" w14:textId="021CB5E9" w:rsidR="0064189B" w:rsidRDefault="0064189B">
      <w:r>
        <w:tab/>
        <w:t>-Expand your machine</w:t>
      </w:r>
    </w:p>
    <w:p w14:paraId="227B5CE0" w14:textId="40CF81F7" w:rsidR="0064189B" w:rsidRDefault="0064189B">
      <w:r>
        <w:tab/>
        <w:t xml:space="preserve">-Right click on Sites </w:t>
      </w:r>
      <w:r>
        <w:sym w:font="Wingdings" w:char="F0E0"/>
      </w:r>
      <w:r>
        <w:t xml:space="preserve"> Add FTP site</w:t>
      </w:r>
    </w:p>
    <w:p w14:paraId="73B9A4C3" w14:textId="081F6D21" w:rsidR="0064189B" w:rsidRDefault="0064189B">
      <w:r>
        <w:tab/>
        <w:t>-Make sure to put “your” IP address into the IP Address field</w:t>
      </w:r>
    </w:p>
    <w:p w14:paraId="38AA4BF4" w14:textId="28A7DCDF" w:rsidR="0064189B" w:rsidRDefault="0064189B">
      <w:r>
        <w:t>-Update firewall</w:t>
      </w:r>
    </w:p>
    <w:p w14:paraId="4AD111C1" w14:textId="0B494CEF" w:rsidR="0064189B" w:rsidRDefault="0064189B">
      <w:r>
        <w:t>-Most importantly…</w:t>
      </w:r>
    </w:p>
    <w:p w14:paraId="16191FC7" w14:textId="0D859D63" w:rsidR="0064189B" w:rsidRDefault="0064189B">
      <w:r>
        <w:tab/>
        <w:t>-REBOOT (otherwise it is inaccessible)</w:t>
      </w:r>
    </w:p>
    <w:p w14:paraId="59F3A5EC" w14:textId="67EB6526" w:rsidR="0064189B" w:rsidRDefault="0064189B">
      <w:pPr>
        <w:rPr>
          <w:b/>
          <w:bCs/>
        </w:rPr>
      </w:pPr>
      <w:r>
        <w:rPr>
          <w:b/>
          <w:bCs/>
        </w:rPr>
        <w:t>Overview</w:t>
      </w:r>
    </w:p>
    <w:p w14:paraId="4C945CCA" w14:textId="3B0CFB88" w:rsidR="0064189B" w:rsidRDefault="0064189B">
      <w:r>
        <w:t>-What is group policy?</w:t>
      </w:r>
    </w:p>
    <w:p w14:paraId="35E8B24D" w14:textId="1FFE4E06" w:rsidR="0064189B" w:rsidRDefault="0064189B">
      <w:r>
        <w:tab/>
        <w:t>-Centrally manage Windows machines</w:t>
      </w:r>
    </w:p>
    <w:p w14:paraId="7A040010" w14:textId="33C552BB" w:rsidR="0064189B" w:rsidRDefault="0064189B">
      <w:r>
        <w:tab/>
      </w:r>
      <w:r>
        <w:tab/>
        <w:t>-Configuration</w:t>
      </w:r>
    </w:p>
    <w:p w14:paraId="3403A281" w14:textId="058C2326" w:rsidR="0064189B" w:rsidRDefault="0064189B">
      <w:r>
        <w:tab/>
      </w:r>
      <w:r>
        <w:tab/>
        <w:t>-Software deployment</w:t>
      </w:r>
    </w:p>
    <w:p w14:paraId="6C2D0E44" w14:textId="2E366B9A" w:rsidR="0064189B" w:rsidRDefault="0064189B">
      <w:r>
        <w:tab/>
      </w:r>
      <w:r>
        <w:tab/>
        <w:t>-Restrictions</w:t>
      </w:r>
    </w:p>
    <w:p w14:paraId="204FC774" w14:textId="5FFC34FE" w:rsidR="0064189B" w:rsidRDefault="0064189B">
      <w:r>
        <w:t>-First released back in 2000</w:t>
      </w:r>
    </w:p>
    <w:p w14:paraId="6989CCB0" w14:textId="414F1B7B" w:rsidR="0064189B" w:rsidRDefault="0064189B">
      <w:r>
        <w:t>-Previously had to manually edit registry/system policies</w:t>
      </w:r>
    </w:p>
    <w:p w14:paraId="12DE1787" w14:textId="7A8A8488" w:rsidR="0064189B" w:rsidRDefault="0064189B">
      <w:pPr>
        <w:rPr>
          <w:b/>
          <w:bCs/>
        </w:rPr>
      </w:pPr>
      <w:r>
        <w:rPr>
          <w:b/>
          <w:bCs/>
        </w:rPr>
        <w:t>Terms</w:t>
      </w:r>
    </w:p>
    <w:p w14:paraId="2F0B4CC5" w14:textId="1629AA21" w:rsidR="0064189B" w:rsidRDefault="0064189B">
      <w:r>
        <w:t>-Group policy</w:t>
      </w:r>
    </w:p>
    <w:p w14:paraId="7B947EE1" w14:textId="0D099A4A" w:rsidR="0064189B" w:rsidRDefault="0064189B">
      <w:r>
        <w:tab/>
        <w:t xml:space="preserve">-Infrastructure for creating and applying settings for configuring/controlling Windows </w:t>
      </w:r>
      <w:r>
        <w:tab/>
        <w:t>computers</w:t>
      </w:r>
    </w:p>
    <w:p w14:paraId="4470B504" w14:textId="41AA4BAE" w:rsidR="0064189B" w:rsidRDefault="0064189B">
      <w:pPr>
        <w:rPr>
          <w:b/>
          <w:bCs/>
        </w:rPr>
      </w:pPr>
      <w:r>
        <w:t xml:space="preserve">-Group policy </w:t>
      </w:r>
      <w:r>
        <w:rPr>
          <w:b/>
          <w:bCs/>
        </w:rPr>
        <w:t>processing</w:t>
      </w:r>
    </w:p>
    <w:p w14:paraId="3D263C89" w14:textId="557B76C5" w:rsidR="0064189B" w:rsidRDefault="0064189B">
      <w:r>
        <w:rPr>
          <w:b/>
          <w:bCs/>
        </w:rPr>
        <w:tab/>
      </w:r>
      <w:r>
        <w:t>-Method for downloading and applying to workstation: linking GPO to container</w:t>
      </w:r>
    </w:p>
    <w:p w14:paraId="7C883AC8" w14:textId="4115EDA7" w:rsidR="0064189B" w:rsidRDefault="0064189B">
      <w:r>
        <w:t xml:space="preserve">-Group policy </w:t>
      </w:r>
      <w:r>
        <w:rPr>
          <w:b/>
          <w:bCs/>
        </w:rPr>
        <w:t xml:space="preserve">object </w:t>
      </w:r>
      <w:r>
        <w:t>(GPO)</w:t>
      </w:r>
    </w:p>
    <w:p w14:paraId="014AF0E5" w14:textId="01BD078B" w:rsidR="0064189B" w:rsidRDefault="0064189B">
      <w:r>
        <w:tab/>
        <w:t>-Collection of settings applied to workstation: linking GPO to container</w:t>
      </w:r>
    </w:p>
    <w:p w14:paraId="4BD71465" w14:textId="7C7F8240" w:rsidR="0064189B" w:rsidRDefault="0089038D">
      <w:pPr>
        <w:rPr>
          <w:b/>
          <w:bCs/>
        </w:rPr>
      </w:pPr>
      <w:r>
        <w:t xml:space="preserve">-Group policy </w:t>
      </w:r>
      <w:r>
        <w:rPr>
          <w:b/>
          <w:bCs/>
        </w:rPr>
        <w:t>setting</w:t>
      </w:r>
    </w:p>
    <w:p w14:paraId="42B4C338" w14:textId="5A357B2E" w:rsidR="0089038D" w:rsidRDefault="0089038D">
      <w:r>
        <w:rPr>
          <w:b/>
          <w:bCs/>
        </w:rPr>
        <w:tab/>
      </w:r>
      <w:r>
        <w:t>-Single setting in a GPO: applied in ‘Policies’ section of GPO</w:t>
      </w:r>
    </w:p>
    <w:p w14:paraId="50C3829B" w14:textId="0AA52DAE" w:rsidR="0089038D" w:rsidRDefault="0089038D">
      <w:pPr>
        <w:rPr>
          <w:b/>
          <w:bCs/>
        </w:rPr>
      </w:pPr>
      <w:r>
        <w:lastRenderedPageBreak/>
        <w:t xml:space="preserve">-Group policy </w:t>
      </w:r>
      <w:r>
        <w:rPr>
          <w:b/>
          <w:bCs/>
        </w:rPr>
        <w:t>preferences</w:t>
      </w:r>
    </w:p>
    <w:p w14:paraId="7DD635A3" w14:textId="63E1213E" w:rsidR="0089038D" w:rsidRDefault="0089038D">
      <w:r>
        <w:tab/>
        <w:t>-Simple approach for configuring GPO settings with dialog boxes</w:t>
      </w:r>
    </w:p>
    <w:p w14:paraId="4EC52363" w14:textId="3B4667EE" w:rsidR="0089038D" w:rsidRDefault="0089038D">
      <w:pPr>
        <w:rPr>
          <w:b/>
          <w:bCs/>
        </w:rPr>
      </w:pPr>
      <w:r>
        <w:tab/>
      </w:r>
      <w:r>
        <w:rPr>
          <w:b/>
          <w:bCs/>
        </w:rPr>
        <w:t>-May be changed by users to override admin preferences</w:t>
      </w:r>
    </w:p>
    <w:p w14:paraId="170DD9E0" w14:textId="0FAC4C93" w:rsidR="0089038D" w:rsidRDefault="0089038D">
      <w:r>
        <w:t>-Preference item</w:t>
      </w:r>
    </w:p>
    <w:p w14:paraId="60024A4A" w14:textId="2DEE26AF" w:rsidR="0089038D" w:rsidRDefault="0089038D">
      <w:r>
        <w:tab/>
        <w:t>-Similar to group policy setting, but a preference</w:t>
      </w:r>
    </w:p>
    <w:p w14:paraId="244EC551" w14:textId="169580E2" w:rsidR="0089038D" w:rsidRDefault="00661E16">
      <w:pPr>
        <w:rPr>
          <w:b/>
          <w:bCs/>
        </w:rPr>
      </w:pPr>
      <w:r>
        <w:rPr>
          <w:b/>
          <w:bCs/>
        </w:rPr>
        <w:t>Setting vs Preference?</w:t>
      </w:r>
    </w:p>
    <w:p w14:paraId="007E1E18" w14:textId="6FC457D7" w:rsidR="00661E16" w:rsidRDefault="00661E16">
      <w:r>
        <w:t>-GP setting</w:t>
      </w:r>
    </w:p>
    <w:p w14:paraId="5A6ACFA3" w14:textId="0C3FCD6E" w:rsidR="00661E16" w:rsidRPr="00661E16" w:rsidRDefault="00661E16">
      <w:r>
        <w:tab/>
        <w:t xml:space="preserve">-Will not </w:t>
      </w:r>
      <w:r>
        <w:rPr>
          <w:b/>
          <w:bCs/>
        </w:rPr>
        <w:t>tattoo</w:t>
      </w: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  <w:t xml:space="preserve">-Tattoo? </w:t>
      </w:r>
      <w:r>
        <w:t>GPO goes out of scope, preference remains in registry</w:t>
      </w:r>
    </w:p>
    <w:p w14:paraId="19CC48C6" w14:textId="1BE54103" w:rsidR="00661E16" w:rsidRDefault="00661E16">
      <w:r>
        <w:rPr>
          <w:b/>
          <w:bCs/>
        </w:rPr>
        <w:tab/>
      </w:r>
      <w:r>
        <w:t>-</w:t>
      </w:r>
      <w:proofErr w:type="spellStart"/>
      <w:r>
        <w:t>Supercede</w:t>
      </w:r>
      <w:proofErr w:type="spellEnd"/>
      <w:r>
        <w:t xml:space="preserve"> application setting</w:t>
      </w:r>
    </w:p>
    <w:p w14:paraId="44FBD493" w14:textId="0BE21285" w:rsidR="00661E16" w:rsidRDefault="00661E16">
      <w:r>
        <w:tab/>
      </w:r>
      <w:r>
        <w:tab/>
      </w:r>
      <w:proofErr w:type="gramStart"/>
      <w:r>
        <w:t>-(</w:t>
      </w:r>
      <w:proofErr w:type="gramEnd"/>
      <w:r>
        <w:t>Application aware)</w:t>
      </w:r>
    </w:p>
    <w:p w14:paraId="7AED2A84" w14:textId="509CAAD1" w:rsidR="00661E16" w:rsidRDefault="00661E16">
      <w:r>
        <w:tab/>
        <w:t>-Recognized by application</w:t>
      </w:r>
    </w:p>
    <w:p w14:paraId="2551FE2D" w14:textId="670E5B92" w:rsidR="00661E16" w:rsidRDefault="00661E16">
      <w:r>
        <w:tab/>
      </w:r>
      <w:r>
        <w:tab/>
      </w:r>
      <w:proofErr w:type="gramStart"/>
      <w:r>
        <w:t>-(</w:t>
      </w:r>
      <w:proofErr w:type="gramEnd"/>
      <w:r>
        <w:t>Grayed out)</w:t>
      </w:r>
    </w:p>
    <w:p w14:paraId="2CDBD1E6" w14:textId="695FDB80" w:rsidR="00661E16" w:rsidRDefault="00661E16">
      <w:r>
        <w:t>-GP preference</w:t>
      </w:r>
    </w:p>
    <w:p w14:paraId="1D74AA4C" w14:textId="2107BB6B" w:rsidR="00661E16" w:rsidRDefault="00661E16">
      <w:pPr>
        <w:rPr>
          <w:b/>
          <w:bCs/>
        </w:rPr>
      </w:pPr>
      <w:r>
        <w:tab/>
        <w:t xml:space="preserve">-Will </w:t>
      </w:r>
      <w:r>
        <w:rPr>
          <w:b/>
          <w:bCs/>
        </w:rPr>
        <w:t>tattoo</w:t>
      </w:r>
    </w:p>
    <w:p w14:paraId="40ADC845" w14:textId="646A7BBA" w:rsidR="00661E16" w:rsidRDefault="00661E16">
      <w:r>
        <w:rPr>
          <w:b/>
          <w:bCs/>
        </w:rPr>
        <w:tab/>
      </w:r>
      <w:r>
        <w:t>-Overwrite application setting</w:t>
      </w:r>
    </w:p>
    <w:p w14:paraId="6419706D" w14:textId="340750DD" w:rsidR="00661E16" w:rsidRDefault="00661E16">
      <w:r>
        <w:tab/>
        <w:t>-Not to be recognized by application</w:t>
      </w:r>
    </w:p>
    <w:p w14:paraId="17B5EBE1" w14:textId="624E0DB3" w:rsidR="00661E16" w:rsidRDefault="00661E16">
      <w:r>
        <w:tab/>
      </w:r>
      <w:r>
        <w:tab/>
        <w:t>-(Changeable)</w:t>
      </w:r>
    </w:p>
    <w:p w14:paraId="677072E7" w14:textId="31CDEB03" w:rsidR="00661E16" w:rsidRDefault="00661E16">
      <w:pPr>
        <w:rPr>
          <w:b/>
          <w:bCs/>
        </w:rPr>
      </w:pPr>
      <w:r>
        <w:rPr>
          <w:b/>
          <w:bCs/>
        </w:rPr>
        <w:t>What can we do with Group Policy?</w:t>
      </w:r>
    </w:p>
    <w:p w14:paraId="43BDA2DD" w14:textId="32F9DD5D" w:rsidR="00661E16" w:rsidRDefault="00661E16">
      <w:r>
        <w:t>-Centrally control machines in our environment</w:t>
      </w:r>
    </w:p>
    <w:p w14:paraId="1F333ABF" w14:textId="32F69D1C" w:rsidR="00661E16" w:rsidRDefault="00661E16">
      <w:r>
        <w:tab/>
        <w:t>-</w:t>
      </w:r>
      <w:r w:rsidR="003B1EAC">
        <w:t>Disable Registry editing</w:t>
      </w:r>
    </w:p>
    <w:p w14:paraId="39F615B0" w14:textId="26E373EB" w:rsidR="003B1EAC" w:rsidRDefault="003B1EAC">
      <w:r>
        <w:tab/>
        <w:t>-Disallow access to Control panel</w:t>
      </w:r>
    </w:p>
    <w:p w14:paraId="7EE2C852" w14:textId="0711B01E" w:rsidR="003B1EAC" w:rsidRDefault="003B1EAC">
      <w:r>
        <w:tab/>
        <w:t>-Distribute software to workstations</w:t>
      </w:r>
    </w:p>
    <w:p w14:paraId="4C9E1D47" w14:textId="475908CA" w:rsidR="003B1EAC" w:rsidRDefault="003B1EAC">
      <w:r>
        <w:t>-Applies to containers</w:t>
      </w:r>
    </w:p>
    <w:p w14:paraId="3DB316BC" w14:textId="2292CB09" w:rsidR="003B1EAC" w:rsidRDefault="003B1EAC">
      <w:r>
        <w:tab/>
        <w:t>-What’s a container?</w:t>
      </w:r>
    </w:p>
    <w:p w14:paraId="7483DF4C" w14:textId="396D7AC2" w:rsidR="003B1EAC" w:rsidRDefault="003B1EAC">
      <w:r>
        <w:tab/>
        <w:t>-When GPO linked, applies all settings to container</w:t>
      </w:r>
    </w:p>
    <w:p w14:paraId="380B40F0" w14:textId="19C0C9A2" w:rsidR="003B1EAC" w:rsidRDefault="003B1EAC">
      <w:r>
        <w:tab/>
      </w:r>
      <w:r>
        <w:tab/>
        <w:t>-Can change so that it only applies to specific users/computers in container</w:t>
      </w:r>
    </w:p>
    <w:p w14:paraId="14040314" w14:textId="1FAE8FA0" w:rsidR="003B1EAC" w:rsidRDefault="003B1EAC">
      <w:pPr>
        <w:rPr>
          <w:b/>
          <w:bCs/>
        </w:rPr>
      </w:pPr>
      <w:r>
        <w:rPr>
          <w:b/>
          <w:bCs/>
        </w:rPr>
        <w:t>Common uses (not all-inclusive)</w:t>
      </w:r>
    </w:p>
    <w:p w14:paraId="06C8A746" w14:textId="756C1B22" w:rsidR="003B1EAC" w:rsidRDefault="003B1EAC">
      <w:r>
        <w:t>-Disabling guest account</w:t>
      </w:r>
    </w:p>
    <w:p w14:paraId="4F59EFF2" w14:textId="0625778C" w:rsidR="003B1EAC" w:rsidRDefault="003B1EAC">
      <w:r>
        <w:lastRenderedPageBreak/>
        <w:t>-Disable LM/NTLMv1 (use Kerberos/NTLMv2)</w:t>
      </w:r>
    </w:p>
    <w:p w14:paraId="6667E19E" w14:textId="71BE51A6" w:rsidR="003B1EAC" w:rsidRDefault="003B1EAC">
      <w:r>
        <w:t>-Minimum password length/time to expire/</w:t>
      </w:r>
      <w:proofErr w:type="spellStart"/>
      <w:r>
        <w:t>etc</w:t>
      </w:r>
      <w:proofErr w:type="spellEnd"/>
    </w:p>
    <w:p w14:paraId="2D4F518E" w14:textId="7E32302D" w:rsidR="003B1EAC" w:rsidRDefault="003B1EAC">
      <w:r>
        <w:t>-Enable event logging</w:t>
      </w:r>
    </w:p>
    <w:p w14:paraId="666F3BA9" w14:textId="49B3B977" w:rsidR="003B1EAC" w:rsidRDefault="003B1EAC">
      <w:r>
        <w:t>-Enable UAC</w:t>
      </w:r>
    </w:p>
    <w:p w14:paraId="155CF6BC" w14:textId="08652E3A" w:rsidR="003B1EAC" w:rsidRDefault="003B1EAC">
      <w:r>
        <w:t>-Disable anonymous access</w:t>
      </w:r>
    </w:p>
    <w:p w14:paraId="2CAB1C59" w14:textId="7486BD8C" w:rsidR="003B1EAC" w:rsidRDefault="003B1EAC">
      <w:pPr>
        <w:rPr>
          <w:b/>
          <w:bCs/>
        </w:rPr>
      </w:pPr>
      <w:r>
        <w:rPr>
          <w:b/>
          <w:bCs/>
        </w:rPr>
        <w:t>Group policy/groups</w:t>
      </w:r>
    </w:p>
    <w:p w14:paraId="7022AC4D" w14:textId="269ADBA1" w:rsidR="003B1EAC" w:rsidRDefault="0049714F">
      <w:r>
        <w:t>-GPOs do not apply to groups</w:t>
      </w:r>
    </w:p>
    <w:p w14:paraId="1DE88270" w14:textId="03E70207" w:rsidR="0049714F" w:rsidRDefault="0049714F">
      <w:r>
        <w:tab/>
        <w:t>-Why not?</w:t>
      </w:r>
    </w:p>
    <w:p w14:paraId="18414A8C" w14:textId="33342C3B" w:rsidR="0049714F" w:rsidRDefault="0049714F">
      <w:r>
        <w:tab/>
      </w:r>
      <w:r>
        <w:tab/>
        <w:t>-Groups don’t login to computers, users do</w:t>
      </w:r>
    </w:p>
    <w:p w14:paraId="73919691" w14:textId="045A4DD7" w:rsidR="0049714F" w:rsidRDefault="0049714F">
      <w:r>
        <w:tab/>
      </w:r>
      <w:r>
        <w:tab/>
        <w:t>-And policy settings are applied on logon…</w:t>
      </w:r>
    </w:p>
    <w:p w14:paraId="1768D526" w14:textId="0151284C" w:rsidR="0049714F" w:rsidRDefault="0049714F">
      <w:r>
        <w:t>-But</w:t>
      </w:r>
    </w:p>
    <w:p w14:paraId="2183AAED" w14:textId="4A4A4FED" w:rsidR="0049714F" w:rsidRDefault="0049714F">
      <w:r>
        <w:tab/>
        <w:t>-Groups can control GPO application</w:t>
      </w:r>
    </w:p>
    <w:p w14:paraId="1FE91D01" w14:textId="3493250B" w:rsidR="0049714F" w:rsidRDefault="0049714F">
      <w:r>
        <w:t>-So</w:t>
      </w:r>
    </w:p>
    <w:p w14:paraId="0C00F722" w14:textId="4CD580C4" w:rsidR="0049714F" w:rsidRDefault="0049714F">
      <w:r>
        <w:tab/>
        <w:t>-GPO applied to containers (site/domain/organizational unit/</w:t>
      </w:r>
      <w:proofErr w:type="spellStart"/>
      <w:r>
        <w:t>etc</w:t>
      </w:r>
      <w:proofErr w:type="spellEnd"/>
      <w:r>
        <w:t>)</w:t>
      </w:r>
    </w:p>
    <w:p w14:paraId="35B9B107" w14:textId="5B1E130A" w:rsidR="0049714F" w:rsidRDefault="0049714F">
      <w:r>
        <w:tab/>
      </w:r>
      <w:r>
        <w:tab/>
        <w:t>-But GPO can be tweaked to be applied individually</w:t>
      </w:r>
    </w:p>
    <w:p w14:paraId="2BCD5E4B" w14:textId="32C97C19" w:rsidR="0049714F" w:rsidRDefault="0049714F">
      <w:r>
        <w:tab/>
        <w:t>-Place all users in group</w:t>
      </w:r>
    </w:p>
    <w:p w14:paraId="76AA90FD" w14:textId="4AFF729E" w:rsidR="0049714F" w:rsidRDefault="0049714F">
      <w:r>
        <w:tab/>
      </w:r>
      <w:r>
        <w:tab/>
        <w:t>-Tweak GPO to apply to group</w:t>
      </w:r>
    </w:p>
    <w:p w14:paraId="44DCE912" w14:textId="77777777" w:rsidR="0049714F" w:rsidRPr="003B1EAC" w:rsidRDefault="0049714F"/>
    <w:p w14:paraId="6A44A1F4" w14:textId="0D2580AF" w:rsidR="0064189B" w:rsidRDefault="00BE6968">
      <w:r>
        <w:t>-Why is this helpful?</w:t>
      </w:r>
    </w:p>
    <w:p w14:paraId="72C684B9" w14:textId="3405459C" w:rsidR="00BE6968" w:rsidRDefault="00BE6968">
      <w:r>
        <w:tab/>
        <w:t>-Software distribution</w:t>
      </w:r>
    </w:p>
    <w:p w14:paraId="494C3914" w14:textId="089A2BD6" w:rsidR="00BE6968" w:rsidRDefault="00BE6968">
      <w:r>
        <w:tab/>
        <w:t>-Automated installation of programs</w:t>
      </w:r>
    </w:p>
    <w:p w14:paraId="1D9062DF" w14:textId="3DE7B6DF" w:rsidR="00BE6968" w:rsidRDefault="00BE6968">
      <w:r>
        <w:t>-Why not just a container?</w:t>
      </w:r>
    </w:p>
    <w:p w14:paraId="7D5F525D" w14:textId="681C0775" w:rsidR="00BE6968" w:rsidRDefault="00BE6968">
      <w:r>
        <w:tab/>
        <w:t>-Assume you have a sub-group of people (10 users) within Accounting (60 users)</w:t>
      </w:r>
    </w:p>
    <w:p w14:paraId="16570326" w14:textId="1E6EAD6E" w:rsidR="00BE6968" w:rsidRDefault="00BE6968">
      <w:r>
        <w:tab/>
        <w:t>-Not enough licenses to cover more than 10</w:t>
      </w:r>
    </w:p>
    <w:p w14:paraId="17000657" w14:textId="56F247DF" w:rsidR="00BE6968" w:rsidRDefault="00BE6968">
      <w:r>
        <w:tab/>
      </w:r>
    </w:p>
    <w:p w14:paraId="27BC2030" w14:textId="3B78D5E1" w:rsidR="00BE6968" w:rsidRDefault="00BE6968">
      <w:r>
        <w:tab/>
        <w:t>-Create GPO to deploy software and link GPO to Accounting container</w:t>
      </w:r>
    </w:p>
    <w:p w14:paraId="25B1DC53" w14:textId="220AF90B" w:rsidR="00BE6968" w:rsidRDefault="00BE6968">
      <w:r>
        <w:tab/>
        <w:t xml:space="preserve">-Create group: </w:t>
      </w:r>
      <w:proofErr w:type="spellStart"/>
      <w:r>
        <w:t>AccountingSoftware</w:t>
      </w:r>
      <w:proofErr w:type="spellEnd"/>
    </w:p>
    <w:p w14:paraId="1A00E494" w14:textId="51770465" w:rsidR="00BE6968" w:rsidRDefault="00BE6968">
      <w:r>
        <w:tab/>
      </w:r>
      <w:r>
        <w:tab/>
        <w:t>-Add 10 users to that group</w:t>
      </w:r>
    </w:p>
    <w:p w14:paraId="5DF0819D" w14:textId="51E52280" w:rsidR="00BE6968" w:rsidRDefault="00BE6968">
      <w:r>
        <w:tab/>
        <w:t xml:space="preserve">-Modify permissions on GPO so that </w:t>
      </w:r>
      <w:proofErr w:type="spellStart"/>
      <w:r>
        <w:t>AccountingSoftware</w:t>
      </w:r>
      <w:proofErr w:type="spellEnd"/>
      <w:r>
        <w:t xml:space="preserve"> can only apply GPO</w:t>
      </w:r>
    </w:p>
    <w:p w14:paraId="5E696E7A" w14:textId="1D27C0AC" w:rsidR="00BE6968" w:rsidRDefault="00BE6968">
      <w:pPr>
        <w:rPr>
          <w:b/>
          <w:bCs/>
        </w:rPr>
      </w:pPr>
      <w:r>
        <w:rPr>
          <w:b/>
          <w:bCs/>
        </w:rPr>
        <w:lastRenderedPageBreak/>
        <w:t>Group Policy Prerequisites</w:t>
      </w:r>
    </w:p>
    <w:p w14:paraId="4E6A093A" w14:textId="5315F767" w:rsidR="00BE6968" w:rsidRDefault="00BE6968">
      <w:r>
        <w:t>-What do we need to run group policy?</w:t>
      </w:r>
    </w:p>
    <w:p w14:paraId="0CC11DA9" w14:textId="6E5521BB" w:rsidR="00BE6968" w:rsidRDefault="00BE6968">
      <w:r>
        <w:tab/>
        <w:t>-Active Directory</w:t>
      </w:r>
    </w:p>
    <w:p w14:paraId="52FBEF5B" w14:textId="1C02B465" w:rsidR="00BE6968" w:rsidRDefault="00BE6968">
      <w:r>
        <w:tab/>
      </w:r>
      <w:r>
        <w:tab/>
        <w:t>-Hopefully self-evident why…</w:t>
      </w:r>
    </w:p>
    <w:p w14:paraId="2ECF3DB1" w14:textId="1BACFBE0" w:rsidR="00BE6968" w:rsidRDefault="00BE6968">
      <w:r>
        <w:tab/>
        <w:t>-Must be able to access DCs on network</w:t>
      </w:r>
    </w:p>
    <w:p w14:paraId="56478EF9" w14:textId="2B651509" w:rsidR="00BE6968" w:rsidRDefault="00BE6968">
      <w:r>
        <w:tab/>
      </w:r>
      <w:r>
        <w:tab/>
        <w:t>-Be members of domain</w:t>
      </w:r>
    </w:p>
    <w:p w14:paraId="5FE4D23C" w14:textId="66CE0C7F" w:rsidR="00BE6968" w:rsidRDefault="00BE6968">
      <w:r>
        <w:tab/>
      </w:r>
      <w:r>
        <w:tab/>
        <w:t xml:space="preserve">-DCs container GPO copies (replication </w:t>
      </w:r>
      <w:r>
        <w:sym w:font="Wingdings" w:char="F0E0"/>
      </w:r>
      <w:r>
        <w:t xml:space="preserve"> synchronized automagically) </w:t>
      </w:r>
    </w:p>
    <w:p w14:paraId="09C24626" w14:textId="67B60014" w:rsidR="00BE6968" w:rsidRDefault="00BE6968">
      <w:r>
        <w:tab/>
        <w:t>-Windows 2000 or later</w:t>
      </w:r>
    </w:p>
    <w:p w14:paraId="4C2DF640" w14:textId="028CBD37" w:rsidR="00BE6968" w:rsidRDefault="00BE6968">
      <w:r>
        <w:tab/>
      </w:r>
      <w:r>
        <w:tab/>
        <w:t>-NT, 95, 98, ME do not support Group policy application</w:t>
      </w:r>
    </w:p>
    <w:p w14:paraId="6C4386F9" w14:textId="40AA65CC" w:rsidR="00BE6968" w:rsidRDefault="00BE6968">
      <w:r>
        <w:tab/>
      </w:r>
      <w:r>
        <w:tab/>
        <w:t>-Shouldn’t be an issue unless if we’re from the past</w:t>
      </w:r>
    </w:p>
    <w:p w14:paraId="641026B0" w14:textId="1C885C63" w:rsidR="00BE6968" w:rsidRDefault="00A75143">
      <w:pPr>
        <w:rPr>
          <w:b/>
          <w:bCs/>
        </w:rPr>
      </w:pPr>
      <w:r>
        <w:rPr>
          <w:b/>
          <w:bCs/>
        </w:rPr>
        <w:t>Sections and Categories</w:t>
      </w:r>
    </w:p>
    <w:p w14:paraId="364CF4C4" w14:textId="7E27AA3E" w:rsidR="00A75143" w:rsidRDefault="00A75143">
      <w:r>
        <w:t>-Policy settings</w:t>
      </w:r>
    </w:p>
    <w:p w14:paraId="52BB0921" w14:textId="7BFFCC54" w:rsidR="00A75143" w:rsidRDefault="00A75143">
      <w:r>
        <w:tab/>
      </w:r>
      <w:r w:rsidRPr="00A75143">
        <w:rPr>
          <w:b/>
          <w:bCs/>
        </w:rPr>
        <w:t>-User-inherited</w:t>
      </w:r>
      <w:r>
        <w:t>: applies to users across any login on any machine in domain</w:t>
      </w:r>
    </w:p>
    <w:p w14:paraId="1F4EA3F6" w14:textId="5535B9AE" w:rsidR="00A75143" w:rsidRDefault="00A75143">
      <w:r>
        <w:tab/>
      </w:r>
      <w:r>
        <w:tab/>
        <w:t>-ex) SECS login</w:t>
      </w:r>
    </w:p>
    <w:p w14:paraId="5AA86406" w14:textId="09122029" w:rsidR="00A75143" w:rsidRDefault="00A75143">
      <w:r>
        <w:tab/>
        <w:t>-</w:t>
      </w:r>
      <w:r w:rsidRPr="00A75143">
        <w:rPr>
          <w:b/>
          <w:bCs/>
        </w:rPr>
        <w:t>Computer-inherited</w:t>
      </w:r>
      <w:r>
        <w:t>: applied to any user logging into that computer</w:t>
      </w:r>
    </w:p>
    <w:p w14:paraId="122CA41B" w14:textId="49127FF5" w:rsidR="00A75143" w:rsidRDefault="00A75143">
      <w:r>
        <w:tab/>
        <w:t xml:space="preserve">-Called </w:t>
      </w:r>
      <w:r w:rsidR="00947B0B">
        <w:t xml:space="preserve">a </w:t>
      </w:r>
      <w:r w:rsidR="00947B0B">
        <w:rPr>
          <w:b/>
          <w:bCs/>
        </w:rPr>
        <w:t>section</w:t>
      </w:r>
      <w:r w:rsidR="00947B0B" w:rsidRPr="00947B0B">
        <w:t xml:space="preserve"> </w:t>
      </w:r>
      <w:r w:rsidR="00947B0B">
        <w:t>(GPO nodes)</w:t>
      </w:r>
    </w:p>
    <w:p w14:paraId="65C3A335" w14:textId="1BB76BFA" w:rsidR="00947B0B" w:rsidRDefault="00947B0B">
      <w:r>
        <w:tab/>
        <w:t xml:space="preserve">-Sections include </w:t>
      </w:r>
      <w:r>
        <w:rPr>
          <w:b/>
          <w:bCs/>
        </w:rPr>
        <w:t xml:space="preserve">categories </w:t>
      </w:r>
      <w:r>
        <w:t>(child nodes):</w:t>
      </w:r>
    </w:p>
    <w:p w14:paraId="66B60639" w14:textId="2AF1D0C5" w:rsidR="00947B0B" w:rsidRDefault="00947B0B">
      <w:r>
        <w:tab/>
      </w:r>
      <w:r>
        <w:tab/>
        <w:t>-Software settings</w:t>
      </w:r>
    </w:p>
    <w:p w14:paraId="19E2E225" w14:textId="5256019B" w:rsidR="00947B0B" w:rsidRDefault="00947B0B">
      <w:r>
        <w:tab/>
      </w:r>
      <w:r>
        <w:tab/>
        <w:t>-Windows settings</w:t>
      </w:r>
    </w:p>
    <w:p w14:paraId="48888B99" w14:textId="66FEF22A" w:rsidR="00947B0B" w:rsidRDefault="00947B0B">
      <w:r>
        <w:tab/>
      </w:r>
      <w:r>
        <w:tab/>
        <w:t>-Administrative templates</w:t>
      </w:r>
    </w:p>
    <w:p w14:paraId="5D9D1C22" w14:textId="0D81E122" w:rsidR="00947B0B" w:rsidRDefault="00947B0B">
      <w:r>
        <w:tab/>
        <w:t>-Include further subcategories</w:t>
      </w:r>
    </w:p>
    <w:p w14:paraId="4AA69DBB" w14:textId="54E31DF7" w:rsidR="00947B0B" w:rsidRDefault="003A3121">
      <w:r>
        <w:t>-Many settings exist both User and Computer sections</w:t>
      </w:r>
    </w:p>
    <w:p w14:paraId="28017063" w14:textId="3452905B" w:rsidR="003A3121" w:rsidRDefault="003A3121">
      <w:r>
        <w:tab/>
        <w:t>-ex) deploy software</w:t>
      </w:r>
    </w:p>
    <w:p w14:paraId="5E78BA3D" w14:textId="67E45D52" w:rsidR="003A3121" w:rsidRDefault="003A3121">
      <w:r>
        <w:t>-But Administrative Templates are unique to section</w:t>
      </w:r>
    </w:p>
    <w:p w14:paraId="62C12660" w14:textId="5A73DAAE" w:rsidR="003A3121" w:rsidRDefault="003A3121">
      <w:r>
        <w:tab/>
        <w:t>-Why?</w:t>
      </w:r>
      <w:r>
        <w:br/>
      </w:r>
      <w:r>
        <w:tab/>
      </w:r>
      <w:r>
        <w:tab/>
        <w:t>-Admin. Templates apply to HKEY_LOCAL_MACHINE for computer</w:t>
      </w:r>
      <w:r>
        <w:br/>
      </w:r>
      <w:r>
        <w:tab/>
      </w:r>
      <w:r>
        <w:tab/>
        <w:t>-HKEY_LOCAL_USER for user</w:t>
      </w:r>
    </w:p>
    <w:p w14:paraId="0806A796" w14:textId="79BE00C5" w:rsidR="003A3121" w:rsidRDefault="003A3121">
      <w:r>
        <w:tab/>
        <w:t>-So, it applies to different parts of the Registry</w:t>
      </w:r>
      <w:r>
        <w:br/>
      </w:r>
      <w:r>
        <w:tab/>
      </w:r>
      <w:r>
        <w:tab/>
        <w:t>-And therefore, gets a different name</w:t>
      </w:r>
    </w:p>
    <w:p w14:paraId="08D74D87" w14:textId="18CD5B32" w:rsidR="003A3121" w:rsidRDefault="003A3121">
      <w:r>
        <w:tab/>
        <w:t>&gt;100 categories</w:t>
      </w:r>
    </w:p>
    <w:p w14:paraId="19305E17" w14:textId="77777777" w:rsidR="003A3121" w:rsidRPr="003A3121" w:rsidRDefault="003A3121">
      <w:pPr>
        <w:rPr>
          <w:b/>
          <w:bCs/>
        </w:rPr>
      </w:pPr>
      <w:bookmarkStart w:id="0" w:name="_GoBack"/>
      <w:bookmarkEnd w:id="0"/>
    </w:p>
    <w:sectPr w:rsidR="003A3121" w:rsidRPr="003A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9B"/>
    <w:rsid w:val="00240AAE"/>
    <w:rsid w:val="003A3121"/>
    <w:rsid w:val="003B1EAC"/>
    <w:rsid w:val="0049714F"/>
    <w:rsid w:val="0064189B"/>
    <w:rsid w:val="00661E16"/>
    <w:rsid w:val="0089038D"/>
    <w:rsid w:val="00947B0B"/>
    <w:rsid w:val="00A75143"/>
    <w:rsid w:val="00BE6968"/>
    <w:rsid w:val="00D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F517"/>
  <w15:chartTrackingRefBased/>
  <w15:docId w15:val="{D97C7D13-9B07-4006-A5BA-7CBE0620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Huynh</dc:creator>
  <cp:keywords/>
  <dc:description/>
  <cp:lastModifiedBy>Loi Huynh</cp:lastModifiedBy>
  <cp:revision>9</cp:revision>
  <dcterms:created xsi:type="dcterms:W3CDTF">2020-02-11T19:57:00Z</dcterms:created>
  <dcterms:modified xsi:type="dcterms:W3CDTF">2020-02-11T20:47:00Z</dcterms:modified>
</cp:coreProperties>
</file>