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04B" w:rsidRDefault="003B204B" w:rsidP="003B204B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3B204B" w:rsidRDefault="003B204B" w:rsidP="003B204B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3B204B" w:rsidRDefault="003B204B" w:rsidP="003B204B">
      <w:pPr>
        <w:widowControl w:val="0"/>
        <w:ind w:left="5"/>
      </w:pPr>
      <w:r>
        <w:rPr>
          <w:b/>
        </w:rPr>
        <w:t xml:space="preserve">Преподаватель: </w:t>
      </w:r>
      <w:r>
        <w:rPr>
          <w:rFonts w:eastAsia="Calibri"/>
          <w:lang w:eastAsia="en-US"/>
        </w:rPr>
        <w:t xml:space="preserve">Галузин </w:t>
      </w:r>
      <w:r w:rsidRPr="00540F05">
        <w:rPr>
          <w:rFonts w:eastAsia="Calibri"/>
          <w:lang w:eastAsia="en-US"/>
        </w:rPr>
        <w:t>А</w:t>
      </w:r>
      <w:r>
        <w:rPr>
          <w:rFonts w:eastAsia="Calibri"/>
          <w:lang w:eastAsia="en-US"/>
        </w:rPr>
        <w:t>.Б.</w:t>
      </w:r>
    </w:p>
    <w:p w:rsidR="003B204B" w:rsidRDefault="003B204B" w:rsidP="003B204B">
      <w:pPr>
        <w:widowControl w:val="0"/>
        <w:ind w:left="6"/>
      </w:pPr>
      <w:r>
        <w:rPr>
          <w:b/>
        </w:rPr>
        <w:t xml:space="preserve">Курс: </w:t>
      </w:r>
      <w:r>
        <w:rPr>
          <w:rFonts w:eastAsia="Calibri"/>
          <w:lang w:eastAsia="en-US"/>
        </w:rPr>
        <w:t>4</w:t>
      </w:r>
    </w:p>
    <w:p w:rsidR="003B204B" w:rsidRDefault="003B204B" w:rsidP="003B204B">
      <w:pPr>
        <w:widowControl w:val="0"/>
        <w:ind w:left="5"/>
      </w:pPr>
      <w:r>
        <w:rPr>
          <w:b/>
        </w:rPr>
        <w:t xml:space="preserve">Группа: </w:t>
      </w:r>
      <w:r>
        <w:rPr>
          <w:rFonts w:eastAsia="Calibri"/>
          <w:lang w:eastAsia="en-US"/>
        </w:rPr>
        <w:t>П-40</w:t>
      </w:r>
    </w:p>
    <w:p w:rsidR="003B204B" w:rsidRDefault="003B204B" w:rsidP="003B204B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3B204B" w:rsidRDefault="003B204B" w:rsidP="003B204B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Pr="00500EB7">
        <w:rPr>
          <w:highlight w:val="white"/>
        </w:rPr>
        <w:t>1</w:t>
      </w:r>
      <w:r w:rsidR="007F383C">
        <w:rPr>
          <w:highlight w:val="white"/>
        </w:rPr>
        <w:t>4</w:t>
      </w:r>
      <w:r>
        <w:rPr>
          <w:highlight w:val="white"/>
        </w:rPr>
        <w:t>.</w:t>
      </w:r>
      <w:r w:rsidRPr="00500EB7">
        <w:rPr>
          <w:highlight w:val="white"/>
        </w:rPr>
        <w:t>11</w:t>
      </w:r>
      <w:r>
        <w:rPr>
          <w:highlight w:val="white"/>
        </w:rPr>
        <w:t>.2</w:t>
      </w:r>
      <w:r w:rsidR="007F383C">
        <w:t>5</w:t>
      </w:r>
    </w:p>
    <w:p w:rsidR="003B204B" w:rsidRDefault="003B204B" w:rsidP="003B204B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>
        <w:rPr>
          <w:highlight w:val="white"/>
        </w:rPr>
        <w:t>3 пара</w:t>
      </w:r>
      <w:r>
        <w:t xml:space="preserve"> </w:t>
      </w:r>
    </w:p>
    <w:p w:rsidR="00033275" w:rsidRPr="001673A0" w:rsidRDefault="00033275" w:rsidP="00033275">
      <w:pPr>
        <w:spacing w:line="276" w:lineRule="auto"/>
        <w:contextualSpacing/>
        <w:jc w:val="both"/>
        <w:rPr>
          <w:rFonts w:eastAsia="Calibri"/>
        </w:rPr>
      </w:pPr>
      <w:r w:rsidRPr="001673A0">
        <w:rPr>
          <w:rFonts w:eastAsia="Calibri"/>
          <w:b/>
        </w:rPr>
        <w:t>Вид занятия:</w:t>
      </w:r>
      <w:r w:rsidRPr="001673A0">
        <w:rPr>
          <w:rFonts w:eastAsia="Calibri"/>
        </w:rPr>
        <w:t xml:space="preserve"> </w:t>
      </w:r>
      <w:r w:rsidRPr="001673A0">
        <w:rPr>
          <w:rFonts w:eastAsia="Calibri"/>
          <w:color w:val="000000"/>
        </w:rPr>
        <w:t>практическое</w:t>
      </w:r>
      <w:r w:rsidRPr="001673A0">
        <w:rPr>
          <w:rFonts w:eastAsia="Calibri"/>
        </w:rPr>
        <w:t xml:space="preserve"> </w:t>
      </w:r>
    </w:p>
    <w:p w:rsidR="00033275" w:rsidRPr="001673A0" w:rsidRDefault="00033275" w:rsidP="00033275">
      <w:pPr>
        <w:shd w:val="clear" w:color="auto" w:fill="FFFFFF"/>
        <w:autoSpaceDE w:val="0"/>
        <w:autoSpaceDN w:val="0"/>
        <w:adjustRightInd w:val="0"/>
        <w:spacing w:before="120" w:line="276" w:lineRule="auto"/>
        <w:contextualSpacing/>
        <w:jc w:val="both"/>
        <w:rPr>
          <w:rFonts w:eastAsia="Calibri"/>
          <w:b/>
        </w:rPr>
      </w:pPr>
      <w:r w:rsidRPr="001673A0">
        <w:rPr>
          <w:rFonts w:eastAsia="Calibri"/>
          <w:b/>
        </w:rPr>
        <w:t>Интернет-ресурсы:</w:t>
      </w:r>
    </w:p>
    <w:p w:rsidR="00033275" w:rsidRPr="001673A0" w:rsidRDefault="00033275" w:rsidP="00033275">
      <w:pPr>
        <w:shd w:val="clear" w:color="auto" w:fill="FFFFFF"/>
        <w:ind w:firstLine="284"/>
        <w:jc w:val="both"/>
      </w:pPr>
      <w:r w:rsidRPr="001673A0">
        <w:rPr>
          <w:b/>
        </w:rPr>
        <w:t>ЗАДАНИЕ</w:t>
      </w:r>
      <w:r w:rsidRPr="001673A0">
        <w:t xml:space="preserve">: </w:t>
      </w:r>
      <w:r>
        <w:t>выполнить задания</w:t>
      </w:r>
      <w:r w:rsidRPr="001673A0">
        <w:t>, ответить на контрольные вопросы.</w:t>
      </w:r>
    </w:p>
    <w:p w:rsidR="00033275" w:rsidRPr="001673A0" w:rsidRDefault="00033275" w:rsidP="00033275">
      <w:pPr>
        <w:widowControl w:val="0"/>
        <w:spacing w:line="259" w:lineRule="auto"/>
        <w:ind w:firstLine="709"/>
        <w:jc w:val="both"/>
        <w:rPr>
          <w:rFonts w:eastAsia="Calibri"/>
          <w:lang w:eastAsia="en-US"/>
        </w:rPr>
      </w:pPr>
    </w:p>
    <w:p w:rsidR="00033275" w:rsidRPr="00033275" w:rsidRDefault="00033275" w:rsidP="00033275">
      <w:pPr>
        <w:widowControl w:val="0"/>
        <w:spacing w:line="259" w:lineRule="auto"/>
        <w:jc w:val="both"/>
        <w:rPr>
          <w:rFonts w:eastAsia="Calibri"/>
          <w:b/>
          <w:lang w:eastAsia="en-US"/>
        </w:rPr>
      </w:pPr>
      <w:r w:rsidRPr="003B204B">
        <w:rPr>
          <w:rFonts w:eastAsia="Calibri"/>
          <w:lang w:eastAsia="en-US"/>
        </w:rPr>
        <w:t>ВНИМАНИЕ: Перед выполнением работы не забывайте о технике безопасности при работе с ПК.</w:t>
      </w:r>
    </w:p>
    <w:p w:rsidR="001843B1" w:rsidRDefault="001843B1" w:rsidP="00632392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632392" w:rsidRDefault="00632392" w:rsidP="00632392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A520ED">
        <w:rPr>
          <w:b/>
          <w:bCs/>
          <w:color w:val="000000"/>
        </w:rPr>
        <w:t>Практическая</w:t>
      </w:r>
      <w:r w:rsidRPr="00A520ED">
        <w:rPr>
          <w:b/>
          <w:bCs/>
          <w:vanish/>
          <w:color w:val="000000"/>
        </w:rPr>
        <w:t xml:space="preserve"> </w:t>
      </w:r>
      <w:r w:rsidRPr="00A520ED">
        <w:rPr>
          <w:b/>
          <w:bCs/>
          <w:color w:val="000000"/>
        </w:rPr>
        <w:t xml:space="preserve"> работа №</w:t>
      </w:r>
      <w:r w:rsidR="00A520ED">
        <w:rPr>
          <w:b/>
          <w:bCs/>
          <w:color w:val="000000"/>
        </w:rPr>
        <w:t>1</w:t>
      </w:r>
      <w:r w:rsidR="003B204B">
        <w:rPr>
          <w:b/>
          <w:bCs/>
          <w:color w:val="000000"/>
        </w:rPr>
        <w:t>5</w:t>
      </w:r>
    </w:p>
    <w:p w:rsidR="001843B1" w:rsidRPr="00A520ED" w:rsidRDefault="001843B1" w:rsidP="00632392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632392" w:rsidRPr="00A520ED" w:rsidRDefault="00632392" w:rsidP="00632392">
      <w:pPr>
        <w:pStyle w:val="a5"/>
        <w:ind w:firstLine="284"/>
        <w:jc w:val="both"/>
        <w:rPr>
          <w:b/>
          <w:bCs/>
          <w:color w:val="000000"/>
          <w:sz w:val="24"/>
          <w:szCs w:val="24"/>
          <w:lang w:val="uk-UA"/>
        </w:rPr>
      </w:pPr>
      <w:r w:rsidRPr="00A520E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Тема: </w:t>
      </w:r>
      <w:r w:rsidRPr="00A520ED">
        <w:rPr>
          <w:rFonts w:ascii="Times New Roman" w:hAnsi="Times New Roman" w:cs="Times New Roman"/>
          <w:color w:val="000000"/>
          <w:sz w:val="24"/>
          <w:szCs w:val="24"/>
        </w:rPr>
        <w:t>Программирование циклов</w:t>
      </w:r>
    </w:p>
    <w:p w:rsidR="00632392" w:rsidRPr="002A47DF" w:rsidRDefault="00632392" w:rsidP="00632392">
      <w:pPr>
        <w:shd w:val="clear" w:color="auto" w:fill="FFFFFF"/>
        <w:ind w:firstLine="284"/>
        <w:jc w:val="both"/>
      </w:pPr>
      <w:r w:rsidRPr="00A520ED">
        <w:rPr>
          <w:b/>
          <w:bCs/>
          <w:color w:val="000000"/>
        </w:rPr>
        <w:t>Цель</w:t>
      </w:r>
      <w:r w:rsidRPr="00A520ED">
        <w:rPr>
          <w:color w:val="000000"/>
        </w:rPr>
        <w:t>: научиться создавать программы на ассемблере, реализующие</w:t>
      </w:r>
      <w:r w:rsidR="004667A8">
        <w:t xml:space="preserve"> циклы</w:t>
      </w:r>
    </w:p>
    <w:p w:rsidR="00632392" w:rsidRDefault="00632392" w:rsidP="00632392">
      <w:pPr>
        <w:shd w:val="clear" w:color="auto" w:fill="FFFFFF"/>
        <w:autoSpaceDE w:val="0"/>
        <w:autoSpaceDN w:val="0"/>
        <w:ind w:firstLine="284"/>
        <w:jc w:val="both"/>
      </w:pPr>
      <w:r w:rsidRPr="002A47DF">
        <w:rPr>
          <w:b/>
          <w:bCs/>
        </w:rPr>
        <w:t>Оборудование</w:t>
      </w:r>
      <w:r w:rsidRPr="002A47DF">
        <w:t>: ПК</w:t>
      </w:r>
      <w:r>
        <w:t>,</w:t>
      </w:r>
      <w:r w:rsidRPr="002A47DF">
        <w:t xml:space="preserve"> </w:t>
      </w:r>
      <w:r>
        <w:t>п</w:t>
      </w:r>
      <w:r w:rsidRPr="002A47DF">
        <w:t xml:space="preserve">рограмма </w:t>
      </w:r>
      <w:r w:rsidRPr="002A47DF">
        <w:rPr>
          <w:lang w:eastAsia="uk-UA"/>
        </w:rPr>
        <w:t xml:space="preserve">Turbo Assembler </w:t>
      </w:r>
      <w:r w:rsidR="004667A8">
        <w:t>5.0</w:t>
      </w:r>
    </w:p>
    <w:p w:rsidR="001843B1" w:rsidRPr="002A47DF" w:rsidRDefault="001843B1" w:rsidP="00632392">
      <w:pPr>
        <w:shd w:val="clear" w:color="auto" w:fill="FFFFFF"/>
        <w:autoSpaceDE w:val="0"/>
        <w:autoSpaceDN w:val="0"/>
        <w:ind w:firstLine="284"/>
        <w:jc w:val="both"/>
      </w:pPr>
    </w:p>
    <w:p w:rsidR="00632392" w:rsidRPr="002A47DF" w:rsidRDefault="00632392" w:rsidP="00632392">
      <w:pPr>
        <w:shd w:val="clear" w:color="auto" w:fill="FFFFFF"/>
        <w:ind w:left="5" w:firstLine="279"/>
        <w:rPr>
          <w:b/>
          <w:bCs/>
          <w:sz w:val="26"/>
          <w:szCs w:val="26"/>
          <w:lang w:val="uk-UA"/>
        </w:rPr>
      </w:pPr>
    </w:p>
    <w:p w:rsidR="00632392" w:rsidRPr="00027F09" w:rsidRDefault="0061774B" w:rsidP="00027F09">
      <w:pPr>
        <w:pStyle w:val="a7"/>
        <w:widowControl w:val="0"/>
        <w:numPr>
          <w:ilvl w:val="0"/>
          <w:numId w:val="11"/>
        </w:numPr>
        <w:shd w:val="clear" w:color="auto" w:fill="FFFFFF"/>
        <w:tabs>
          <w:tab w:val="clear" w:pos="2444"/>
          <w:tab w:val="left" w:pos="540"/>
        </w:tabs>
        <w:autoSpaceDE w:val="0"/>
        <w:autoSpaceDN w:val="0"/>
        <w:adjustRightInd w:val="0"/>
        <w:ind w:left="2835" w:hanging="2444"/>
        <w:jc w:val="center"/>
        <w:rPr>
          <w:b/>
          <w:bCs/>
        </w:rPr>
      </w:pPr>
      <w:r w:rsidRPr="00027F09">
        <w:rPr>
          <w:b/>
          <w:bCs/>
        </w:rPr>
        <w:t>Методические рекомендации</w:t>
      </w:r>
    </w:p>
    <w:p w:rsidR="00632392" w:rsidRPr="009819A8" w:rsidRDefault="00632392" w:rsidP="00632392">
      <w:pPr>
        <w:shd w:val="clear" w:color="auto" w:fill="FFFFFF"/>
        <w:autoSpaceDE w:val="0"/>
        <w:autoSpaceDN w:val="0"/>
        <w:ind w:left="14" w:firstLine="283"/>
        <w:rPr>
          <w:lang w:val="uk-UA"/>
        </w:rPr>
      </w:pPr>
      <w:r w:rsidRPr="009819A8">
        <w:rPr>
          <w:b/>
          <w:bCs/>
        </w:rPr>
        <w:t>Организация циклов</w:t>
      </w:r>
    </w:p>
    <w:p w:rsidR="00632392" w:rsidRPr="00935944" w:rsidRDefault="00632392" w:rsidP="0007257F">
      <w:pPr>
        <w:shd w:val="clear" w:color="auto" w:fill="FFFFFF"/>
        <w:ind w:firstLine="720"/>
        <w:jc w:val="both"/>
        <w:rPr>
          <w:color w:val="000000"/>
        </w:rPr>
      </w:pPr>
      <w:r w:rsidRPr="00935944">
        <w:rPr>
          <w:color w:val="000000"/>
        </w:rPr>
        <w:t xml:space="preserve">Циклы организуются для многократного повторения одной или нескольких команд программы или процедуры. Цикл можно организовать, используя команды условного и безусловного переходов или с помощью специальных команд. </w:t>
      </w:r>
    </w:p>
    <w:p w:rsidR="00632392" w:rsidRPr="00935944" w:rsidRDefault="00632392" w:rsidP="00632392">
      <w:pPr>
        <w:shd w:val="clear" w:color="auto" w:fill="FFFFFF"/>
        <w:ind w:firstLine="720"/>
        <w:rPr>
          <w:color w:val="000000"/>
        </w:rPr>
      </w:pPr>
      <w:r w:rsidRPr="00935944">
        <w:rPr>
          <w:color w:val="000000"/>
        </w:rPr>
        <w:t>Команда LOOP и ее расширения позволяют организовывать циклы, подобные циклам for в языках высокого уровня.</w:t>
      </w:r>
    </w:p>
    <w:p w:rsidR="001843B1" w:rsidRDefault="001843B1" w:rsidP="00632392">
      <w:pPr>
        <w:shd w:val="clear" w:color="auto" w:fill="FFFFFF"/>
        <w:ind w:firstLine="720"/>
        <w:rPr>
          <w:color w:val="000000"/>
        </w:rPr>
      </w:pPr>
    </w:p>
    <w:p w:rsidR="00632392" w:rsidRPr="00935944" w:rsidRDefault="00632392" w:rsidP="00632392">
      <w:pPr>
        <w:shd w:val="clear" w:color="auto" w:fill="FFFFFF"/>
        <w:ind w:firstLine="720"/>
        <w:rPr>
          <w:color w:val="000000"/>
        </w:rPr>
      </w:pPr>
      <w:r w:rsidRPr="00935944">
        <w:rPr>
          <w:color w:val="000000"/>
        </w:rPr>
        <w:t>Синтаксис команды:</w:t>
      </w:r>
    </w:p>
    <w:p w:rsidR="00632392" w:rsidRPr="00935944" w:rsidRDefault="00632392" w:rsidP="00632392">
      <w:pPr>
        <w:shd w:val="clear" w:color="auto" w:fill="FFFFFF"/>
        <w:ind w:firstLine="720"/>
        <w:rPr>
          <w:b/>
          <w:color w:val="000000"/>
        </w:rPr>
      </w:pPr>
      <w:r w:rsidRPr="00935944">
        <w:rPr>
          <w:b/>
          <w:color w:val="000000"/>
        </w:rPr>
        <w:t xml:space="preserve"> loop метка_перехода</w:t>
      </w:r>
    </w:p>
    <w:p w:rsidR="00632392" w:rsidRPr="006135F6" w:rsidRDefault="00632392" w:rsidP="00632392">
      <w:pPr>
        <w:shd w:val="clear" w:color="auto" w:fill="FFFFFF"/>
        <w:ind w:firstLine="720"/>
      </w:pPr>
      <w:r w:rsidRPr="00935944">
        <w:rPr>
          <w:color w:val="000000"/>
        </w:rPr>
        <w:t>Команда</w:t>
      </w:r>
      <w:r w:rsidRPr="006135F6">
        <w:t xml:space="preserve"> реализует </w:t>
      </w:r>
      <w:r>
        <w:t>следующие</w:t>
      </w:r>
      <w:r w:rsidRPr="006135F6">
        <w:t xml:space="preserve"> действия.</w:t>
      </w:r>
    </w:p>
    <w:p w:rsidR="00632392" w:rsidRPr="006135F6" w:rsidRDefault="00632392" w:rsidP="00632392">
      <w:pPr>
        <w:widowControl w:val="0"/>
        <w:numPr>
          <w:ilvl w:val="0"/>
          <w:numId w:val="9"/>
        </w:numPr>
        <w:shd w:val="clear" w:color="auto" w:fill="FFFFFF"/>
        <w:tabs>
          <w:tab w:val="clear" w:pos="1060"/>
          <w:tab w:val="left" w:pos="0"/>
          <w:tab w:val="num" w:pos="360"/>
        </w:tabs>
        <w:autoSpaceDE w:val="0"/>
        <w:autoSpaceDN w:val="0"/>
        <w:adjustRightInd w:val="0"/>
        <w:ind w:left="0" w:firstLine="340"/>
      </w:pPr>
      <w:r w:rsidRPr="006135F6">
        <w:t xml:space="preserve"> Декримент регистра ЕСХ/СХ.</w:t>
      </w:r>
    </w:p>
    <w:p w:rsidR="00632392" w:rsidRPr="00216F2B" w:rsidRDefault="00632392" w:rsidP="00632392">
      <w:pPr>
        <w:widowControl w:val="0"/>
        <w:numPr>
          <w:ilvl w:val="0"/>
          <w:numId w:val="9"/>
        </w:numPr>
        <w:shd w:val="clear" w:color="auto" w:fill="FFFFFF"/>
        <w:tabs>
          <w:tab w:val="clear" w:pos="1060"/>
          <w:tab w:val="num" w:pos="0"/>
          <w:tab w:val="left" w:pos="36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6135F6">
        <w:t xml:space="preserve"> Сравнение регистра ЕСХ/СХ с </w:t>
      </w:r>
      <w:r w:rsidRPr="00216F2B">
        <w:rPr>
          <w:color w:val="000000"/>
        </w:rPr>
        <w:t>нулем:</w:t>
      </w:r>
    </w:p>
    <w:p w:rsidR="00632392" w:rsidRPr="00216F2B" w:rsidRDefault="00632392" w:rsidP="00632392">
      <w:pPr>
        <w:widowControl w:val="0"/>
        <w:numPr>
          <w:ilvl w:val="1"/>
          <w:numId w:val="9"/>
        </w:numPr>
        <w:shd w:val="clear" w:color="auto" w:fill="FFFFFF"/>
        <w:tabs>
          <w:tab w:val="clear" w:pos="1780"/>
          <w:tab w:val="num" w:pos="54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216F2B">
        <w:rPr>
          <w:color w:val="000000"/>
        </w:rPr>
        <w:t>если (ЕСХ/СХ</w:t>
      </w:r>
      <w:proofErr w:type="gramStart"/>
      <w:r w:rsidRPr="00216F2B">
        <w:rPr>
          <w:color w:val="000000"/>
        </w:rPr>
        <w:t>) &gt;</w:t>
      </w:r>
      <w:proofErr w:type="gramEnd"/>
      <w:r w:rsidRPr="00216F2B">
        <w:rPr>
          <w:color w:val="000000"/>
        </w:rPr>
        <w:t xml:space="preserve"> 0, то управление передается на метку перехода;</w:t>
      </w:r>
    </w:p>
    <w:p w:rsidR="00632392" w:rsidRPr="00216F2B" w:rsidRDefault="00632392" w:rsidP="00632392">
      <w:pPr>
        <w:widowControl w:val="0"/>
        <w:numPr>
          <w:ilvl w:val="1"/>
          <w:numId w:val="9"/>
        </w:numPr>
        <w:shd w:val="clear" w:color="auto" w:fill="FFFFFF"/>
        <w:tabs>
          <w:tab w:val="clear" w:pos="1780"/>
          <w:tab w:val="left" w:pos="540"/>
          <w:tab w:val="num" w:pos="720"/>
        </w:tabs>
        <w:autoSpaceDE w:val="0"/>
        <w:autoSpaceDN w:val="0"/>
        <w:adjustRightInd w:val="0"/>
        <w:ind w:left="0" w:firstLine="340"/>
        <w:rPr>
          <w:color w:val="000000"/>
        </w:rPr>
      </w:pPr>
      <w:r w:rsidRPr="00216F2B">
        <w:rPr>
          <w:color w:val="000000"/>
        </w:rPr>
        <w:t>если (ЕСХ/СХ) = 0, то управление передается на следующую после LOOP команду.</w:t>
      </w:r>
    </w:p>
    <w:p w:rsidR="00007AEA" w:rsidRDefault="00007AEA" w:rsidP="00632392">
      <w:pPr>
        <w:shd w:val="clear" w:color="auto" w:fill="FFFFFF"/>
        <w:ind w:firstLine="720"/>
        <w:rPr>
          <w:color w:val="000000"/>
        </w:rPr>
      </w:pPr>
    </w:p>
    <w:p w:rsidR="00632392" w:rsidRPr="00216F2B" w:rsidRDefault="00632392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Команды LOOPE и LOOPZ (Loop still </w:t>
      </w:r>
      <w:r w:rsidRPr="00216F2B">
        <w:rPr>
          <w:color w:val="000000"/>
          <w:lang w:val="uk-UA"/>
        </w:rPr>
        <w:t>сх</w:t>
      </w:r>
      <w:r w:rsidR="00007AEA">
        <w:rPr>
          <w:color w:val="000000"/>
        </w:rPr>
        <w:t xml:space="preserve"> &lt;&gt; 0 or Zero flag = 1</w:t>
      </w:r>
      <w:r w:rsidRPr="00216F2B">
        <w:rPr>
          <w:color w:val="000000"/>
        </w:rPr>
        <w:t xml:space="preserve"> — повто</w:t>
      </w:r>
      <w:r w:rsidR="00007AEA">
        <w:rPr>
          <w:color w:val="000000"/>
        </w:rPr>
        <w:t xml:space="preserve">рить цикл пока </w:t>
      </w:r>
      <w:proofErr w:type="gramStart"/>
      <w:r w:rsidR="00007AEA">
        <w:rPr>
          <w:color w:val="000000"/>
        </w:rPr>
        <w:t>СХ&lt;</w:t>
      </w:r>
      <w:proofErr w:type="gramEnd"/>
      <w:r w:rsidR="00007AEA">
        <w:rPr>
          <w:color w:val="000000"/>
        </w:rPr>
        <w:t>&gt; 0 или ZF = 1</w:t>
      </w:r>
      <w:r w:rsidRPr="00216F2B">
        <w:rPr>
          <w:color w:val="000000"/>
        </w:rPr>
        <w:t>) — абсолютные синонимы.</w:t>
      </w:r>
    </w:p>
    <w:p w:rsidR="00632392" w:rsidRPr="00216F2B" w:rsidRDefault="00632392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Синтаксис команд: </w:t>
      </w:r>
    </w:p>
    <w:p w:rsidR="00632392" w:rsidRPr="00216F2B" w:rsidRDefault="00632392" w:rsidP="00632392">
      <w:pPr>
        <w:shd w:val="clear" w:color="auto" w:fill="FFFFFF"/>
        <w:ind w:firstLine="720"/>
        <w:rPr>
          <w:b/>
          <w:bCs/>
          <w:color w:val="000000"/>
        </w:rPr>
      </w:pPr>
      <w:r w:rsidRPr="00216F2B">
        <w:rPr>
          <w:b/>
          <w:bCs/>
          <w:color w:val="000000"/>
        </w:rPr>
        <w:t>loope/</w:t>
      </w:r>
      <w:proofErr w:type="gramStart"/>
      <w:r w:rsidRPr="00216F2B">
        <w:rPr>
          <w:b/>
          <w:bCs/>
          <w:color w:val="000000"/>
        </w:rPr>
        <w:t>loopz  метка</w:t>
      </w:r>
      <w:proofErr w:type="gramEnd"/>
      <w:r w:rsidRPr="00216F2B">
        <w:rPr>
          <w:b/>
          <w:bCs/>
          <w:color w:val="000000"/>
        </w:rPr>
        <w:t>_перехода</w:t>
      </w:r>
    </w:p>
    <w:p w:rsidR="00632392" w:rsidRPr="00216F2B" w:rsidRDefault="00632392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Команды реализуют </w:t>
      </w:r>
      <w:r>
        <w:rPr>
          <w:color w:val="000000"/>
        </w:rPr>
        <w:t xml:space="preserve"> </w:t>
      </w:r>
      <w:r w:rsidRPr="00216F2B">
        <w:rPr>
          <w:color w:val="000000"/>
        </w:rPr>
        <w:t xml:space="preserve"> действия.</w:t>
      </w:r>
    </w:p>
    <w:p w:rsidR="00632392" w:rsidRPr="00216F2B" w:rsidRDefault="00632392" w:rsidP="00632392">
      <w:pPr>
        <w:widowControl w:val="0"/>
        <w:numPr>
          <w:ilvl w:val="0"/>
          <w:numId w:val="5"/>
        </w:numPr>
        <w:shd w:val="clear" w:color="auto" w:fill="FFFFFF"/>
        <w:tabs>
          <w:tab w:val="left" w:pos="283"/>
        </w:tabs>
        <w:autoSpaceDE w:val="0"/>
        <w:autoSpaceDN w:val="0"/>
        <w:adjustRightInd w:val="0"/>
        <w:ind w:firstLine="720"/>
        <w:rPr>
          <w:color w:val="000000"/>
        </w:rPr>
      </w:pPr>
      <w:r w:rsidRPr="00216F2B">
        <w:rPr>
          <w:color w:val="000000"/>
        </w:rPr>
        <w:t>Декримент регистра ЕСХ/СХ.</w:t>
      </w:r>
    </w:p>
    <w:p w:rsidR="00632392" w:rsidRPr="006135F6" w:rsidRDefault="00632392" w:rsidP="00632392">
      <w:pPr>
        <w:numPr>
          <w:ilvl w:val="0"/>
          <w:numId w:val="5"/>
        </w:numPr>
        <w:shd w:val="clear" w:color="auto" w:fill="FFFFFF"/>
        <w:tabs>
          <w:tab w:val="left" w:pos="283"/>
        </w:tabs>
        <w:ind w:firstLine="720"/>
      </w:pPr>
      <w:r w:rsidRPr="00216F2B">
        <w:rPr>
          <w:color w:val="000000"/>
        </w:rPr>
        <w:t>Сравнение регистра ЕСХ/СХ с нулем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и анализ состояния флага</w:t>
      </w:r>
      <w:r w:rsidRPr="00216F2B">
        <w:rPr>
          <w:vanish/>
          <w:color w:val="000000"/>
        </w:rPr>
        <w:t xml:space="preserve"> </w:t>
      </w:r>
      <w:r w:rsidR="00757B14">
        <w:rPr>
          <w:color w:val="000000"/>
        </w:rPr>
        <w:t xml:space="preserve"> </w:t>
      </w:r>
      <w:r w:rsidRPr="00216F2B">
        <w:rPr>
          <w:color w:val="000000"/>
        </w:rPr>
        <w:t>нуля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</w:t>
      </w:r>
      <w:r w:rsidRPr="006135F6">
        <w:t>:</w:t>
      </w:r>
    </w:p>
    <w:p w:rsidR="00632392" w:rsidRPr="006135F6" w:rsidRDefault="00632392" w:rsidP="00632392">
      <w:pPr>
        <w:widowControl w:val="0"/>
        <w:numPr>
          <w:ilvl w:val="0"/>
          <w:numId w:val="6"/>
        </w:numPr>
        <w:shd w:val="clear" w:color="auto" w:fill="FFFFFF"/>
        <w:tabs>
          <w:tab w:val="left" w:pos="283"/>
          <w:tab w:val="left" w:pos="540"/>
        </w:tabs>
        <w:autoSpaceDE w:val="0"/>
        <w:autoSpaceDN w:val="0"/>
        <w:adjustRightInd w:val="0"/>
        <w:ind w:left="0" w:firstLine="720"/>
      </w:pPr>
      <w:r w:rsidRPr="006135F6">
        <w:t>если (ЕСХ/СХ</w:t>
      </w:r>
      <w:proofErr w:type="gramStart"/>
      <w:r w:rsidRPr="006135F6">
        <w:t>) &gt;</w:t>
      </w:r>
      <w:proofErr w:type="gramEnd"/>
      <w:r w:rsidRPr="006135F6">
        <w:t xml:space="preserve"> 0 и ZF = 1, управление передается на метку перехода;</w:t>
      </w:r>
    </w:p>
    <w:p w:rsidR="00632392" w:rsidRPr="006135F6" w:rsidRDefault="00632392" w:rsidP="001843B1">
      <w:pPr>
        <w:widowControl w:val="0"/>
        <w:numPr>
          <w:ilvl w:val="0"/>
          <w:numId w:val="6"/>
        </w:numPr>
        <w:shd w:val="clear" w:color="auto" w:fill="FFFFFF"/>
        <w:tabs>
          <w:tab w:val="left" w:pos="540"/>
        </w:tabs>
        <w:autoSpaceDE w:val="0"/>
        <w:autoSpaceDN w:val="0"/>
        <w:adjustRightInd w:val="0"/>
        <w:ind w:left="993" w:hanging="273"/>
      </w:pPr>
      <w:r w:rsidRPr="006135F6">
        <w:t>если (ЕСХ/СХ) = 0 или ZF = 0, управление передается на следующую после LOOP команду.</w:t>
      </w:r>
    </w:p>
    <w:p w:rsidR="00007AEA" w:rsidRDefault="00007AEA" w:rsidP="00632392">
      <w:pPr>
        <w:shd w:val="clear" w:color="auto" w:fill="FFFFFF"/>
        <w:ind w:firstLine="720"/>
        <w:rPr>
          <w:color w:val="000000"/>
        </w:rPr>
      </w:pPr>
    </w:p>
    <w:p w:rsidR="00632392" w:rsidRDefault="00D62CC4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 xml:space="preserve">Команды LOOPE и LOOPZ (Loop still </w:t>
      </w:r>
      <w:r w:rsidRPr="00216F2B">
        <w:rPr>
          <w:color w:val="000000"/>
          <w:lang w:val="uk-UA"/>
        </w:rPr>
        <w:t>сх</w:t>
      </w:r>
      <w:r>
        <w:rPr>
          <w:color w:val="000000"/>
        </w:rPr>
        <w:t xml:space="preserve"> &lt;&gt; 0 </w:t>
      </w:r>
      <w:r>
        <w:rPr>
          <w:color w:val="000000"/>
          <w:lang w:val="en-US"/>
        </w:rPr>
        <w:t>and</w:t>
      </w:r>
      <w:r w:rsidR="00007AEA">
        <w:rPr>
          <w:color w:val="000000"/>
        </w:rPr>
        <w:t xml:space="preserve"> Zero flag = 0</w:t>
      </w:r>
      <w:r w:rsidRPr="00216F2B">
        <w:rPr>
          <w:color w:val="000000"/>
        </w:rPr>
        <w:t xml:space="preserve"> — повто</w:t>
      </w:r>
      <w:r w:rsidR="00007AEA">
        <w:rPr>
          <w:color w:val="000000"/>
        </w:rPr>
        <w:t xml:space="preserve">рить цикл пока </w:t>
      </w:r>
      <w:proofErr w:type="gramStart"/>
      <w:r w:rsidR="00007AEA">
        <w:rPr>
          <w:color w:val="000000"/>
        </w:rPr>
        <w:t>СХ&lt;</w:t>
      </w:r>
      <w:proofErr w:type="gramEnd"/>
      <w:r w:rsidR="00007AEA">
        <w:rPr>
          <w:color w:val="000000"/>
        </w:rPr>
        <w:t>&gt; 0 и ZF = 0</w:t>
      </w:r>
      <w:r w:rsidRPr="00216F2B">
        <w:rPr>
          <w:color w:val="000000"/>
        </w:rPr>
        <w:t>) — абсолютные синонимы.</w:t>
      </w:r>
      <w:r w:rsidR="00632392" w:rsidRPr="00216F2B">
        <w:rPr>
          <w:color w:val="000000"/>
        </w:rPr>
        <w:t xml:space="preserve"> </w:t>
      </w:r>
    </w:p>
    <w:p w:rsidR="00632392" w:rsidRPr="00216F2B" w:rsidRDefault="00632392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>Синтаксис команд:</w:t>
      </w:r>
    </w:p>
    <w:p w:rsidR="00632392" w:rsidRPr="00007AEA" w:rsidRDefault="00632392" w:rsidP="00632392">
      <w:pPr>
        <w:shd w:val="clear" w:color="auto" w:fill="FFFFFF"/>
        <w:ind w:firstLine="720"/>
        <w:rPr>
          <w:b/>
          <w:color w:val="000000"/>
        </w:rPr>
      </w:pPr>
      <w:r w:rsidRPr="00007AEA">
        <w:rPr>
          <w:b/>
          <w:color w:val="000000"/>
        </w:rPr>
        <w:lastRenderedPageBreak/>
        <w:t>loopne/loopnz метка_перехода</w:t>
      </w:r>
    </w:p>
    <w:p w:rsidR="00632392" w:rsidRPr="00216F2B" w:rsidRDefault="00632392" w:rsidP="00632392">
      <w:pPr>
        <w:shd w:val="clear" w:color="auto" w:fill="FFFFFF"/>
        <w:ind w:firstLine="720"/>
        <w:rPr>
          <w:color w:val="000000"/>
        </w:rPr>
      </w:pPr>
      <w:r w:rsidRPr="00216F2B">
        <w:rPr>
          <w:color w:val="000000"/>
        </w:rPr>
        <w:t>Команды реализуют   действия.</w:t>
      </w:r>
    </w:p>
    <w:p w:rsidR="00632392" w:rsidRPr="00216F2B" w:rsidRDefault="00632392" w:rsidP="00632392">
      <w:pPr>
        <w:widowControl w:val="0"/>
        <w:numPr>
          <w:ilvl w:val="0"/>
          <w:numId w:val="7"/>
        </w:numPr>
        <w:shd w:val="clear" w:color="auto" w:fill="FFFFFF"/>
        <w:tabs>
          <w:tab w:val="left" w:pos="264"/>
        </w:tabs>
        <w:autoSpaceDE w:val="0"/>
        <w:autoSpaceDN w:val="0"/>
        <w:adjustRightInd w:val="0"/>
        <w:ind w:hanging="180"/>
        <w:rPr>
          <w:color w:val="000000"/>
        </w:rPr>
      </w:pPr>
      <w:r w:rsidRPr="00216F2B">
        <w:rPr>
          <w:color w:val="000000"/>
        </w:rPr>
        <w:t>Декремент регистра ЕСХ/СХ.</w:t>
      </w:r>
    </w:p>
    <w:p w:rsidR="00632392" w:rsidRPr="00216F2B" w:rsidRDefault="00632392" w:rsidP="00632392">
      <w:pPr>
        <w:widowControl w:val="0"/>
        <w:numPr>
          <w:ilvl w:val="0"/>
          <w:numId w:val="7"/>
        </w:numPr>
        <w:shd w:val="clear" w:color="auto" w:fill="FFFFFF"/>
        <w:tabs>
          <w:tab w:val="left" w:pos="264"/>
        </w:tabs>
        <w:autoSpaceDE w:val="0"/>
        <w:autoSpaceDN w:val="0"/>
        <w:adjustRightInd w:val="0"/>
        <w:ind w:hanging="180"/>
        <w:rPr>
          <w:color w:val="000000"/>
        </w:rPr>
      </w:pPr>
      <w:r w:rsidRPr="00216F2B">
        <w:rPr>
          <w:color w:val="000000"/>
        </w:rPr>
        <w:t>Сравнение регистра ЕСХ/СХ с нулем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и анализ состояния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флага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нуля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ZF:</w:t>
      </w:r>
    </w:p>
    <w:p w:rsidR="00632392" w:rsidRPr="00216F2B" w:rsidRDefault="00632392" w:rsidP="00632392">
      <w:pPr>
        <w:widowControl w:val="0"/>
        <w:numPr>
          <w:ilvl w:val="0"/>
          <w:numId w:val="8"/>
        </w:numPr>
        <w:shd w:val="clear" w:color="auto" w:fill="FFFFFF"/>
        <w:tabs>
          <w:tab w:val="left" w:pos="264"/>
          <w:tab w:val="left" w:pos="900"/>
        </w:tabs>
        <w:autoSpaceDE w:val="0"/>
        <w:autoSpaceDN w:val="0"/>
        <w:adjustRightInd w:val="0"/>
        <w:ind w:left="0" w:firstLine="720"/>
        <w:rPr>
          <w:color w:val="000000"/>
        </w:rPr>
      </w:pPr>
      <w:r w:rsidRPr="00216F2B">
        <w:rPr>
          <w:color w:val="000000"/>
        </w:rPr>
        <w:t xml:space="preserve"> если (ЕСХ/СХ</w:t>
      </w:r>
      <w:proofErr w:type="gramStart"/>
      <w:r w:rsidRPr="00216F2B">
        <w:rPr>
          <w:color w:val="000000"/>
        </w:rPr>
        <w:t>) &gt;</w:t>
      </w:r>
      <w:proofErr w:type="gramEnd"/>
      <w:r w:rsidRPr="00216F2B">
        <w:rPr>
          <w:color w:val="000000"/>
        </w:rPr>
        <w:t xml:space="preserve"> 0 и ZF = 0, управление передается на метку перехода;</w:t>
      </w:r>
    </w:p>
    <w:p w:rsidR="00632392" w:rsidRPr="00216F2B" w:rsidRDefault="00632392" w:rsidP="001843B1">
      <w:pPr>
        <w:widowControl w:val="0"/>
        <w:numPr>
          <w:ilvl w:val="0"/>
          <w:numId w:val="8"/>
        </w:numPr>
        <w:shd w:val="clear" w:color="auto" w:fill="FFFFFF"/>
        <w:tabs>
          <w:tab w:val="left" w:pos="900"/>
        </w:tabs>
        <w:autoSpaceDE w:val="0"/>
        <w:autoSpaceDN w:val="0"/>
        <w:adjustRightInd w:val="0"/>
        <w:ind w:left="851" w:hanging="131"/>
        <w:rPr>
          <w:color w:val="000000"/>
        </w:rPr>
      </w:pPr>
      <w:r w:rsidRPr="00216F2B">
        <w:rPr>
          <w:color w:val="000000"/>
        </w:rPr>
        <w:t>если (ЕСХ/СХ) = 0 или ZF= 1, управление передается на следующую после LOOP команду.</w:t>
      </w:r>
    </w:p>
    <w:p w:rsidR="001843B1" w:rsidRDefault="001843B1" w:rsidP="00632392">
      <w:pPr>
        <w:shd w:val="clear" w:color="auto" w:fill="FFFFFF"/>
        <w:ind w:firstLine="720"/>
        <w:jc w:val="both"/>
        <w:rPr>
          <w:color w:val="000000"/>
        </w:rPr>
      </w:pPr>
    </w:p>
    <w:p w:rsidR="00632392" w:rsidRPr="006135F6" w:rsidRDefault="00632392" w:rsidP="00632392">
      <w:pPr>
        <w:shd w:val="clear" w:color="auto" w:fill="FFFFFF"/>
        <w:ind w:firstLine="720"/>
        <w:jc w:val="both"/>
      </w:pPr>
      <w:r w:rsidRPr="00216F2B">
        <w:rPr>
          <w:color w:val="000000"/>
        </w:rPr>
        <w:t>Команды LOOPE/LOOPZ и LOOPNE/</w:t>
      </w:r>
      <w:r w:rsidR="004667A8">
        <w:rPr>
          <w:color w:val="000000"/>
        </w:rPr>
        <w:t>LOOPNZ по принципу своей работы</w:t>
      </w:r>
      <w:r w:rsidRPr="00216F2B">
        <w:rPr>
          <w:color w:val="000000"/>
        </w:rPr>
        <w:t xml:space="preserve"> </w:t>
      </w:r>
      <w:r w:rsidRPr="00216F2B">
        <w:rPr>
          <w:color w:val="000000"/>
          <w:lang w:val="uk-UA"/>
        </w:rPr>
        <w:t>взаимообратные</w:t>
      </w:r>
      <w:r w:rsidRPr="00216F2B">
        <w:rPr>
          <w:color w:val="000000"/>
        </w:rPr>
        <w:t>. Они расширяют действие команды LOOP тем, что дополнительно анализируют флаг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ZF. Это дает возможность организовать досрочный выход из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цикла, используя этот флаг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в качестве индикатора. Типичное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приложение этих команд связано</w:t>
      </w:r>
      <w:r w:rsidRPr="00216F2B">
        <w:rPr>
          <w:vanish/>
          <w:color w:val="000000"/>
        </w:rPr>
        <w:t xml:space="preserve"> </w:t>
      </w:r>
      <w:r w:rsidRPr="00216F2B">
        <w:rPr>
          <w:color w:val="000000"/>
        </w:rPr>
        <w:t xml:space="preserve"> с операцией поиска определенного значения в последовательности или со сравнением двух чисел. Недостаток команд организации цикла LOOP, LOOPE/LOOPZ и LOOPNE/LOOPNZ заключается в том, что они реализуют только короткие переходы (от -128 до + 127 байт)</w:t>
      </w:r>
      <w:r w:rsidRPr="006135F6">
        <w:t>. Для работы с длинными циклами придется использовать команды у</w:t>
      </w:r>
      <w:r w:rsidR="004667A8">
        <w:t>словного перехода и команду JMP</w:t>
      </w:r>
      <w:r w:rsidRPr="006135F6">
        <w:t>.</w:t>
      </w:r>
    </w:p>
    <w:p w:rsidR="00632392" w:rsidRDefault="00632392" w:rsidP="00632392">
      <w:pPr>
        <w:shd w:val="clear" w:color="auto" w:fill="FFFFFF"/>
        <w:ind w:firstLine="720"/>
        <w:jc w:val="both"/>
        <w:rPr>
          <w:color w:val="000000"/>
        </w:rPr>
      </w:pPr>
      <w:r w:rsidRPr="002A47DF">
        <w:t xml:space="preserve">Недостаток команд организации цикла </w:t>
      </w:r>
      <w:r w:rsidRPr="002A47DF">
        <w:rPr>
          <w:lang w:eastAsia="uk-UA"/>
        </w:rPr>
        <w:t>LOOP</w:t>
      </w:r>
      <w:r w:rsidRPr="002A47DF">
        <w:t xml:space="preserve">, </w:t>
      </w:r>
      <w:r w:rsidRPr="002A47DF">
        <w:rPr>
          <w:lang w:eastAsia="uk-UA"/>
        </w:rPr>
        <w:t xml:space="preserve">LOOPE/LOOPZ </w:t>
      </w:r>
      <w:r w:rsidRPr="002A47DF">
        <w:t xml:space="preserve">и </w:t>
      </w:r>
      <w:r w:rsidRPr="002A47DF">
        <w:rPr>
          <w:lang w:eastAsia="uk-UA"/>
        </w:rPr>
        <w:t xml:space="preserve">LOOPNE/LOOPNZ </w:t>
      </w:r>
      <w:r w:rsidRPr="002A47DF">
        <w:t xml:space="preserve">заключается в том, что они реализуют только короткие переходы (от -128 </w:t>
      </w:r>
      <w:r w:rsidRPr="00632392">
        <w:rPr>
          <w:color w:val="000000"/>
        </w:rPr>
        <w:t xml:space="preserve">до + 127 байт). Для работы с длинными циклами придется использовать команды условного перехода и команду </w:t>
      </w:r>
      <w:r w:rsidRPr="00632392">
        <w:rPr>
          <w:color w:val="000000"/>
          <w:lang w:eastAsia="uk-UA"/>
        </w:rPr>
        <w:t>JMP</w:t>
      </w:r>
      <w:r w:rsidRPr="00632392">
        <w:rPr>
          <w:color w:val="000000"/>
        </w:rPr>
        <w:t xml:space="preserve"> (см. листинг 1). Рассмотрим несколько примеров организации циклов с помощью</w:t>
      </w:r>
      <w:r w:rsidRPr="00632392">
        <w:rPr>
          <w:vanish/>
          <w:color w:val="000000"/>
        </w:rPr>
        <w:t xml:space="preserve"> </w:t>
      </w:r>
      <w:r w:rsidRPr="00632392">
        <w:rPr>
          <w:color w:val="000000"/>
        </w:rPr>
        <w:t xml:space="preserve"> команд </w:t>
      </w:r>
      <w:r w:rsidRPr="00632392">
        <w:rPr>
          <w:color w:val="000000"/>
          <w:lang w:eastAsia="uk-UA"/>
        </w:rPr>
        <w:t>LOOP</w:t>
      </w:r>
      <w:r w:rsidRPr="00632392">
        <w:rPr>
          <w:color w:val="000000"/>
        </w:rPr>
        <w:t xml:space="preserve">, </w:t>
      </w:r>
      <w:r w:rsidRPr="00632392">
        <w:rPr>
          <w:color w:val="000000"/>
          <w:lang w:eastAsia="uk-UA"/>
        </w:rPr>
        <w:t xml:space="preserve">LOOPE/LOOPZ </w:t>
      </w:r>
      <w:r w:rsidRPr="00632392">
        <w:rPr>
          <w:color w:val="000000"/>
        </w:rPr>
        <w:t xml:space="preserve">и </w:t>
      </w:r>
      <w:r w:rsidRPr="00632392">
        <w:rPr>
          <w:color w:val="000000"/>
          <w:lang w:eastAsia="uk-UA"/>
        </w:rPr>
        <w:t>LOOPNE/LOOPNZ</w:t>
      </w:r>
      <w:r w:rsidRPr="00632392">
        <w:rPr>
          <w:color w:val="000000"/>
        </w:rPr>
        <w:t>.</w:t>
      </w:r>
    </w:p>
    <w:p w:rsidR="008247E7" w:rsidRDefault="008247E7" w:rsidP="00632392">
      <w:pPr>
        <w:shd w:val="clear" w:color="auto" w:fill="FFFFFF"/>
        <w:ind w:firstLine="720"/>
        <w:jc w:val="both"/>
        <w:rPr>
          <w:color w:val="000000"/>
        </w:rPr>
      </w:pPr>
    </w:p>
    <w:p w:rsidR="001843B1" w:rsidRPr="00632392" w:rsidRDefault="001843B1" w:rsidP="00632392">
      <w:pPr>
        <w:shd w:val="clear" w:color="auto" w:fill="FFFFFF"/>
        <w:ind w:firstLine="720"/>
        <w:jc w:val="both"/>
        <w:rPr>
          <w:color w:val="000000"/>
        </w:rPr>
      </w:pPr>
    </w:p>
    <w:p w:rsidR="00632392" w:rsidRPr="001843B1" w:rsidRDefault="00632392" w:rsidP="00027F09">
      <w:pPr>
        <w:pStyle w:val="a5"/>
        <w:numPr>
          <w:ilvl w:val="0"/>
          <w:numId w:val="10"/>
        </w:numPr>
        <w:tabs>
          <w:tab w:val="clear" w:pos="2160"/>
        </w:tabs>
        <w:ind w:left="142" w:hanging="142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  <w:r w:rsidRPr="0063239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Индивидуальное задание</w:t>
      </w:r>
    </w:p>
    <w:p w:rsidR="001843B1" w:rsidRPr="00632392" w:rsidRDefault="001843B1" w:rsidP="001843B1">
      <w:pPr>
        <w:pStyle w:val="a5"/>
        <w:ind w:left="142"/>
        <w:rPr>
          <w:rFonts w:ascii="Times New Roman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632392" w:rsidRPr="002A47DF" w:rsidRDefault="00632392" w:rsidP="00A520ED">
      <w:pPr>
        <w:pStyle w:val="a5"/>
        <w:ind w:firstLine="720"/>
        <w:rPr>
          <w:rFonts w:ascii="Times New Roman" w:hAnsi="Times New Roman" w:cs="Times New Roman"/>
          <w:sz w:val="24"/>
          <w:szCs w:val="24"/>
          <w:lang w:eastAsia="uk-UA"/>
        </w:rPr>
      </w:pPr>
      <w:r w:rsidRPr="00A520ED">
        <w:rPr>
          <w:rFonts w:ascii="Times New Roman" w:hAnsi="Times New Roman" w:cs="Times New Roman"/>
          <w:color w:val="000000"/>
          <w:sz w:val="24"/>
          <w:szCs w:val="24"/>
        </w:rPr>
        <w:t xml:space="preserve">Пример </w:t>
      </w:r>
      <w:r w:rsidRPr="00A520ED">
        <w:rPr>
          <w:rFonts w:ascii="Times New Roman" w:hAnsi="Times New Roman" w:cs="Times New Roman"/>
          <w:color w:val="000000"/>
          <w:sz w:val="24"/>
          <w:szCs w:val="24"/>
          <w:lang w:eastAsia="uk-UA"/>
        </w:rPr>
        <w:t xml:space="preserve">1. </w:t>
      </w:r>
      <w:r w:rsidRPr="00A520ED">
        <w:rPr>
          <w:rFonts w:ascii="Times New Roman" w:hAnsi="Times New Roman" w:cs="Times New Roman"/>
          <w:color w:val="000000"/>
          <w:sz w:val="24"/>
          <w:szCs w:val="24"/>
        </w:rPr>
        <w:t>Подсчет</w:t>
      </w:r>
      <w:r w:rsidR="0003327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vanish/>
          <w:color w:val="008000"/>
          <w:sz w:val="24"/>
          <w:szCs w:val="24"/>
        </w:rPr>
        <w:t xml:space="preserve"> </w:t>
      </w:r>
      <w:r w:rsidRPr="002A47DF">
        <w:rPr>
          <w:rFonts w:ascii="Times New Roman" w:hAnsi="Times New Roman" w:cs="Times New Roman"/>
          <w:sz w:val="24"/>
          <w:szCs w:val="24"/>
        </w:rPr>
        <w:t xml:space="preserve">числа нулевых символов с использованием команд управления циклом </w:t>
      </w:r>
      <w:r w:rsidRPr="002A47DF">
        <w:rPr>
          <w:rFonts w:ascii="Times New Roman" w:hAnsi="Times New Roman" w:cs="Times New Roman"/>
          <w:sz w:val="24"/>
          <w:szCs w:val="24"/>
          <w:lang w:eastAsia="uk-UA"/>
        </w:rPr>
        <w:t>loop</w:t>
      </w:r>
    </w:p>
    <w:p w:rsidR="00632392" w:rsidRPr="002A47DF" w:rsidRDefault="00632392" w:rsidP="00632392">
      <w:pPr>
        <w:pStyle w:val="a5"/>
        <w:autoSpaceDE w:val="0"/>
        <w:autoSpaceDN w:val="0"/>
      </w:pPr>
    </w:p>
    <w:p w:rsidR="00632392" w:rsidRPr="00BE2E9F" w:rsidRDefault="00D219C3" w:rsidP="00632392">
      <w:r w:rsidRPr="002A47DF">
        <w:rPr>
          <w:noProof/>
        </w:rPr>
        <w:drawing>
          <wp:inline distT="0" distB="0" distL="0" distR="0">
            <wp:extent cx="2675255" cy="3125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255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74D6" w:rsidRDefault="00F874D6" w:rsidP="00632392">
      <w:pPr>
        <w:rPr>
          <w:lang w:val="en-GB"/>
        </w:rPr>
      </w:pPr>
    </w:p>
    <w:p w:rsidR="00F874D6" w:rsidRPr="00F874D6" w:rsidRDefault="00F874D6" w:rsidP="00E67CC3">
      <w:pPr>
        <w:ind w:firstLine="709"/>
        <w:jc w:val="both"/>
      </w:pPr>
      <w:r w:rsidRPr="00F874D6">
        <w:t xml:space="preserve">Пример </w:t>
      </w:r>
      <w:r>
        <w:t>2</w:t>
      </w:r>
      <w:r w:rsidRPr="00F874D6">
        <w:t xml:space="preserve">. </w:t>
      </w:r>
      <w:r>
        <w:t>П</w:t>
      </w:r>
      <w:r w:rsidRPr="00F874D6">
        <w:t>рограмма, которая выводит меню и предла</w:t>
      </w:r>
      <w:r w:rsidR="00E67CC3">
        <w:t>гает пользователю сделать выбор</w:t>
      </w:r>
    </w:p>
    <w:p w:rsidR="00F874D6" w:rsidRDefault="00F874D6" w:rsidP="00632392"/>
    <w:p w:rsidR="001843B1" w:rsidRDefault="001843B1" w:rsidP="001843B1">
      <w:pPr>
        <w:jc w:val="center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39pt;height:456pt">
            <v:imagedata r:id="rId8" o:title="Screenshot_2"/>
          </v:shape>
        </w:pict>
      </w:r>
      <w:bookmarkStart w:id="0" w:name="_GoBack"/>
      <w:bookmarkEnd w:id="0"/>
    </w:p>
    <w:p w:rsidR="001843B1" w:rsidRPr="00F874D6" w:rsidRDefault="001843B1" w:rsidP="00632392"/>
    <w:p w:rsidR="00033275" w:rsidRPr="00E67CC3" w:rsidRDefault="00F874D6" w:rsidP="001A4B8D">
      <w:pPr>
        <w:numPr>
          <w:ilvl w:val="1"/>
          <w:numId w:val="14"/>
        </w:numPr>
        <w:tabs>
          <w:tab w:val="left" w:pos="540"/>
        </w:tabs>
        <w:ind w:left="851" w:hanging="284"/>
        <w:jc w:val="both"/>
        <w:rPr>
          <w:color w:val="000000"/>
        </w:rPr>
      </w:pPr>
      <w:r>
        <w:t xml:space="preserve">Разобраться в работе </w:t>
      </w:r>
      <w:r w:rsidRPr="002A47DF">
        <w:t>программы с примера</w:t>
      </w:r>
      <w:r>
        <w:t xml:space="preserve"> </w:t>
      </w:r>
      <w:r w:rsidRPr="002A47DF">
        <w:t>1</w:t>
      </w:r>
      <w:r>
        <w:t>, набрать код, пр</w:t>
      </w:r>
      <w:r w:rsidR="009A6FE6">
        <w:t>окомментировать</w:t>
      </w:r>
      <w:r w:rsidR="00A63558">
        <w:t xml:space="preserve"> каждую строку</w:t>
      </w:r>
      <w:r>
        <w:t xml:space="preserve"> программы, создать исполняемый файл</w:t>
      </w:r>
      <w:r w:rsidR="00632392" w:rsidRPr="002A47DF">
        <w:t>.</w:t>
      </w:r>
    </w:p>
    <w:p w:rsidR="00092A87" w:rsidRDefault="00092A87" w:rsidP="001A4B8D">
      <w:pPr>
        <w:numPr>
          <w:ilvl w:val="1"/>
          <w:numId w:val="14"/>
        </w:numPr>
        <w:tabs>
          <w:tab w:val="left" w:pos="540"/>
        </w:tabs>
        <w:ind w:left="851" w:hanging="284"/>
        <w:jc w:val="both"/>
        <w:rPr>
          <w:color w:val="000000"/>
        </w:rPr>
      </w:pPr>
      <w:r w:rsidRPr="00092A87">
        <w:rPr>
          <w:color w:val="000000"/>
        </w:rPr>
        <w:t xml:space="preserve">Даны две </w:t>
      </w:r>
      <w:r>
        <w:rPr>
          <w:color w:val="000000"/>
        </w:rPr>
        <w:t xml:space="preserve">знаковые </w:t>
      </w:r>
      <w:r w:rsidRPr="00092A87">
        <w:rPr>
          <w:color w:val="000000"/>
        </w:rPr>
        <w:t>переменные X и Y, в переменную Z нужно записать максимальное из чисел X и Y.</w:t>
      </w:r>
    </w:p>
    <w:p w:rsidR="00092A87" w:rsidRPr="00092A87" w:rsidRDefault="00092A87" w:rsidP="001A4B8D">
      <w:pPr>
        <w:pStyle w:val="a7"/>
        <w:numPr>
          <w:ilvl w:val="1"/>
          <w:numId w:val="14"/>
        </w:numPr>
        <w:ind w:left="851" w:hanging="284"/>
        <w:jc w:val="both"/>
        <w:rPr>
          <w:color w:val="000000"/>
        </w:rPr>
      </w:pPr>
      <w:r w:rsidRPr="00092A87">
        <w:rPr>
          <w:color w:val="000000"/>
        </w:rPr>
        <w:t xml:space="preserve">Даны две </w:t>
      </w:r>
      <w:r>
        <w:rPr>
          <w:color w:val="000000"/>
        </w:rPr>
        <w:t xml:space="preserve">беззнаковые </w:t>
      </w:r>
      <w:r w:rsidRPr="00092A87">
        <w:rPr>
          <w:color w:val="000000"/>
        </w:rPr>
        <w:t>переменные X и Y, в переменную Z нужно записать м</w:t>
      </w:r>
      <w:r>
        <w:rPr>
          <w:color w:val="000000"/>
        </w:rPr>
        <w:t>инимально</w:t>
      </w:r>
      <w:r w:rsidRPr="00092A87">
        <w:rPr>
          <w:color w:val="000000"/>
        </w:rPr>
        <w:t>е из чисел X и Y.</w:t>
      </w:r>
    </w:p>
    <w:p w:rsidR="00A520ED" w:rsidRDefault="00BE2E9F" w:rsidP="001A4B8D">
      <w:pPr>
        <w:numPr>
          <w:ilvl w:val="1"/>
          <w:numId w:val="14"/>
        </w:numPr>
        <w:tabs>
          <w:tab w:val="left" w:pos="540"/>
        </w:tabs>
        <w:ind w:left="851" w:hanging="284"/>
        <w:jc w:val="both"/>
        <w:rPr>
          <w:color w:val="000000"/>
        </w:rPr>
      </w:pPr>
      <w:r>
        <w:rPr>
          <w:color w:val="000000"/>
        </w:rPr>
        <w:t xml:space="preserve">В памяти заданы байтовые знаковые числа. </w:t>
      </w:r>
      <w:r w:rsidR="00632392" w:rsidRPr="00033275">
        <w:rPr>
          <w:color w:val="000000"/>
        </w:rPr>
        <w:t>Составить программу подсчета</w:t>
      </w:r>
      <w:r w:rsidR="00632392" w:rsidRPr="00033275">
        <w:rPr>
          <w:vanish/>
          <w:color w:val="000000"/>
        </w:rPr>
        <w:t xml:space="preserve"> </w:t>
      </w:r>
      <w:r w:rsidR="00632392" w:rsidRPr="00033275">
        <w:rPr>
          <w:color w:val="000000"/>
        </w:rPr>
        <w:t xml:space="preserve"> числа положительных и </w:t>
      </w:r>
      <w:r w:rsidR="00033275" w:rsidRPr="00033275">
        <w:rPr>
          <w:color w:val="000000"/>
        </w:rPr>
        <w:t>отрицательных</w:t>
      </w:r>
      <w:r w:rsidR="00632392" w:rsidRPr="00033275">
        <w:rPr>
          <w:color w:val="000000"/>
        </w:rPr>
        <w:t xml:space="preserve"> элементов.</w:t>
      </w:r>
    </w:p>
    <w:p w:rsidR="004345D7" w:rsidRDefault="004345D7" w:rsidP="004345D7">
      <w:pPr>
        <w:numPr>
          <w:ilvl w:val="1"/>
          <w:numId w:val="14"/>
        </w:numPr>
        <w:tabs>
          <w:tab w:val="left" w:pos="540"/>
        </w:tabs>
        <w:ind w:left="851" w:hanging="284"/>
        <w:jc w:val="both"/>
        <w:rPr>
          <w:color w:val="000000"/>
        </w:rPr>
      </w:pPr>
      <w:r w:rsidRPr="004345D7">
        <w:rPr>
          <w:color w:val="000000"/>
        </w:rPr>
        <w:t xml:space="preserve">В памяти заданы </w:t>
      </w:r>
      <w:r>
        <w:rPr>
          <w:color w:val="000000"/>
        </w:rPr>
        <w:t>десять байтовых</w:t>
      </w:r>
      <w:r w:rsidRPr="004345D7">
        <w:rPr>
          <w:color w:val="000000"/>
        </w:rPr>
        <w:t xml:space="preserve"> чис</w:t>
      </w:r>
      <w:r>
        <w:rPr>
          <w:color w:val="000000"/>
        </w:rPr>
        <w:t>е</w:t>
      </w:r>
      <w:r w:rsidRPr="004345D7">
        <w:rPr>
          <w:color w:val="000000"/>
        </w:rPr>
        <w:t xml:space="preserve">л. Составить программу </w:t>
      </w:r>
      <w:r>
        <w:rPr>
          <w:color w:val="000000"/>
        </w:rPr>
        <w:t>нахождения номера первого числа, которое</w:t>
      </w:r>
      <w:r w:rsidRPr="004345D7">
        <w:rPr>
          <w:color w:val="000000"/>
        </w:rPr>
        <w:t xml:space="preserve"> </w:t>
      </w:r>
      <w:r>
        <w:rPr>
          <w:color w:val="000000"/>
        </w:rPr>
        <w:t>кратно двум</w:t>
      </w:r>
      <w:r w:rsidRPr="004345D7">
        <w:rPr>
          <w:color w:val="000000"/>
        </w:rPr>
        <w:t>.</w:t>
      </w:r>
    </w:p>
    <w:p w:rsidR="00BE2E9F" w:rsidRPr="00BE2E9F" w:rsidRDefault="00BE2E9F" w:rsidP="00BE2E9F">
      <w:pPr>
        <w:pStyle w:val="a7"/>
        <w:numPr>
          <w:ilvl w:val="1"/>
          <w:numId w:val="14"/>
        </w:numPr>
        <w:ind w:left="851" w:hanging="284"/>
        <w:rPr>
          <w:color w:val="000000"/>
        </w:rPr>
      </w:pPr>
      <w:r w:rsidRPr="00BE2E9F">
        <w:rPr>
          <w:color w:val="000000"/>
        </w:rPr>
        <w:t>Разобраться в работе программы с примера 2, набрать код, создать исполняемый файл.</w:t>
      </w:r>
    </w:p>
    <w:p w:rsidR="00033275" w:rsidRDefault="00033275" w:rsidP="00033275">
      <w:pPr>
        <w:widowControl w:val="0"/>
        <w:shd w:val="clear" w:color="auto" w:fill="FFFFFF"/>
        <w:autoSpaceDE w:val="0"/>
        <w:autoSpaceDN w:val="0"/>
        <w:adjustRightInd w:val="0"/>
        <w:ind w:left="284"/>
        <w:rPr>
          <w:b/>
          <w:bCs/>
          <w:color w:val="000000"/>
        </w:rPr>
      </w:pPr>
    </w:p>
    <w:p w:rsidR="00632392" w:rsidRPr="00523698" w:rsidRDefault="004A35AB" w:rsidP="00033275">
      <w:pPr>
        <w:widowControl w:val="0"/>
        <w:shd w:val="clear" w:color="auto" w:fill="FFFFFF"/>
        <w:autoSpaceDE w:val="0"/>
        <w:autoSpaceDN w:val="0"/>
        <w:adjustRightInd w:val="0"/>
        <w:ind w:left="284"/>
        <w:rPr>
          <w:b/>
          <w:bCs/>
          <w:color w:val="000000"/>
        </w:rPr>
      </w:pPr>
      <w:r>
        <w:rPr>
          <w:b/>
          <w:bCs/>
          <w:color w:val="000000"/>
        </w:rPr>
        <w:t>Контрольные вопросы</w:t>
      </w:r>
    </w:p>
    <w:p w:rsidR="00632392" w:rsidRPr="00523698" w:rsidRDefault="00033275" w:rsidP="00632392">
      <w:pPr>
        <w:numPr>
          <w:ilvl w:val="0"/>
          <w:numId w:val="2"/>
        </w:numPr>
        <w:tabs>
          <w:tab w:val="clear" w:pos="1800"/>
          <w:tab w:val="left" w:pos="540"/>
          <w:tab w:val="num" w:pos="900"/>
        </w:tabs>
        <w:ind w:hanging="1260"/>
        <w:jc w:val="both"/>
        <w:rPr>
          <w:color w:val="000000"/>
        </w:rPr>
      </w:pPr>
      <w:r>
        <w:rPr>
          <w:color w:val="000000"/>
        </w:rPr>
        <w:t>Формат и назначение к</w:t>
      </w:r>
      <w:r w:rsidR="00632392" w:rsidRPr="00523698">
        <w:rPr>
          <w:color w:val="000000"/>
        </w:rPr>
        <w:t>оманд</w:t>
      </w:r>
      <w:r>
        <w:rPr>
          <w:color w:val="000000"/>
        </w:rPr>
        <w:t>ы</w:t>
      </w:r>
      <w:r w:rsidR="00632392" w:rsidRPr="00523698">
        <w:rPr>
          <w:color w:val="000000"/>
        </w:rPr>
        <w:t xml:space="preserve"> </w:t>
      </w:r>
      <w:r w:rsidR="00632392" w:rsidRPr="00523698">
        <w:rPr>
          <w:color w:val="000000"/>
          <w:lang w:eastAsia="uk-UA"/>
        </w:rPr>
        <w:t>LOOP</w:t>
      </w:r>
      <w:r w:rsidR="00632392" w:rsidRPr="00523698">
        <w:rPr>
          <w:color w:val="000000"/>
        </w:rPr>
        <w:t xml:space="preserve">. </w:t>
      </w:r>
      <w:r>
        <w:rPr>
          <w:color w:val="000000"/>
        </w:rPr>
        <w:t>Привести пример</w:t>
      </w:r>
    </w:p>
    <w:p w:rsidR="00033275" w:rsidRPr="00523698" w:rsidRDefault="00033275" w:rsidP="00033275">
      <w:pPr>
        <w:numPr>
          <w:ilvl w:val="0"/>
          <w:numId w:val="2"/>
        </w:numPr>
        <w:tabs>
          <w:tab w:val="clear" w:pos="1800"/>
          <w:tab w:val="left" w:pos="540"/>
        </w:tabs>
        <w:ind w:left="851" w:hanging="284"/>
        <w:jc w:val="both"/>
        <w:rPr>
          <w:color w:val="000000"/>
        </w:rPr>
      </w:pPr>
      <w:r>
        <w:rPr>
          <w:color w:val="000000"/>
        </w:rPr>
        <w:t>Формат и назначение к</w:t>
      </w:r>
      <w:r w:rsidRPr="00523698">
        <w:rPr>
          <w:color w:val="000000"/>
        </w:rPr>
        <w:t>оманд</w:t>
      </w:r>
      <w:r>
        <w:rPr>
          <w:color w:val="000000"/>
        </w:rPr>
        <w:t>.</w:t>
      </w:r>
      <w:r w:rsidR="00632392" w:rsidRPr="00523698">
        <w:rPr>
          <w:color w:val="000000"/>
        </w:rPr>
        <w:t xml:space="preserve"> </w:t>
      </w:r>
      <w:r w:rsidR="00632392" w:rsidRPr="00523698">
        <w:rPr>
          <w:color w:val="000000"/>
          <w:lang w:eastAsia="uk-UA"/>
        </w:rPr>
        <w:t xml:space="preserve">LOOPNE </w:t>
      </w:r>
      <w:r w:rsidR="00632392" w:rsidRPr="00523698">
        <w:rPr>
          <w:color w:val="000000"/>
        </w:rPr>
        <w:t xml:space="preserve">и </w:t>
      </w:r>
      <w:r w:rsidR="00632392" w:rsidRPr="00523698">
        <w:rPr>
          <w:color w:val="000000"/>
          <w:lang w:eastAsia="uk-UA"/>
        </w:rPr>
        <w:t>LOOPNZ</w:t>
      </w:r>
      <w:r w:rsidR="00632392" w:rsidRPr="00523698">
        <w:rPr>
          <w:color w:val="000000"/>
        </w:rPr>
        <w:t xml:space="preserve">. </w:t>
      </w:r>
      <w:r>
        <w:rPr>
          <w:color w:val="000000"/>
        </w:rPr>
        <w:t>Привести пример</w:t>
      </w:r>
    </w:p>
    <w:p w:rsidR="00A97355" w:rsidRDefault="00A97355" w:rsidP="00033275">
      <w:pPr>
        <w:widowControl w:val="0"/>
        <w:shd w:val="clear" w:color="auto" w:fill="FFFFFF"/>
        <w:autoSpaceDE w:val="0"/>
        <w:autoSpaceDN w:val="0"/>
        <w:adjustRightInd w:val="0"/>
        <w:ind w:left="284"/>
      </w:pPr>
    </w:p>
    <w:sectPr w:rsidR="00A97355" w:rsidSect="00632392">
      <w:footerReference w:type="default" r:id="rId9"/>
      <w:pgSz w:w="11907" w:h="16839"/>
      <w:pgMar w:top="1134" w:right="1134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43C5" w:rsidRDefault="000543C5">
      <w:r>
        <w:separator/>
      </w:r>
    </w:p>
  </w:endnote>
  <w:endnote w:type="continuationSeparator" w:id="0">
    <w:p w:rsidR="000543C5" w:rsidRDefault="00054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20ED" w:rsidRDefault="00A520ED" w:rsidP="00A520ED">
    <w:pPr>
      <w:pStyle w:val="a3"/>
      <w:framePr w:wrap="auto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138F0">
      <w:rPr>
        <w:rStyle w:val="a4"/>
        <w:noProof/>
      </w:rPr>
      <w:t>3</w:t>
    </w:r>
    <w:r>
      <w:rPr>
        <w:rStyle w:val="a4"/>
      </w:rPr>
      <w:fldChar w:fldCharType="end"/>
    </w:r>
  </w:p>
  <w:p w:rsidR="00A520ED" w:rsidRDefault="00A520E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43C5" w:rsidRDefault="000543C5">
      <w:r>
        <w:separator/>
      </w:r>
    </w:p>
  </w:footnote>
  <w:footnote w:type="continuationSeparator" w:id="0">
    <w:p w:rsidR="000543C5" w:rsidRDefault="000543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5D2B"/>
    <w:multiLevelType w:val="hybridMultilevel"/>
    <w:tmpl w:val="A4340C02"/>
    <w:lvl w:ilvl="0" w:tplc="ED429118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174AED3C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8441DC8"/>
    <w:multiLevelType w:val="hybridMultilevel"/>
    <w:tmpl w:val="835E2B94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530EB926">
      <w:start w:val="1"/>
      <w:numFmt w:val="bullet"/>
      <w:lvlText w:val="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" w15:restartNumberingAfterBreak="0">
    <w:nsid w:val="1A6679A4"/>
    <w:multiLevelType w:val="singleLevel"/>
    <w:tmpl w:val="C61EE67A"/>
    <w:lvl w:ilvl="0">
      <w:start w:val="1"/>
      <w:numFmt w:val="decimal"/>
      <w:lvlText w:val="%1."/>
      <w:legacy w:legacy="1" w:legacySpace="0" w:legacyIndent="274"/>
      <w:lvlJc w:val="left"/>
      <w:rPr>
        <w:rFonts w:ascii="Arial" w:hAnsi="Arial" w:cs="Arial" w:hint="default"/>
      </w:rPr>
    </w:lvl>
  </w:abstractNum>
  <w:abstractNum w:abstractNumId="3" w15:restartNumberingAfterBreak="0">
    <w:nsid w:val="3004530B"/>
    <w:multiLevelType w:val="hybridMultilevel"/>
    <w:tmpl w:val="E92CCB6E"/>
    <w:lvl w:ilvl="0" w:tplc="3C9E0E2E">
      <w:start w:val="2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CF4E6B02">
      <w:start w:val="1"/>
      <w:numFmt w:val="lowerLetter"/>
      <w:lvlText w:val="%2."/>
      <w:lvlJc w:val="left"/>
      <w:pPr>
        <w:ind w:left="928" w:hanging="360"/>
      </w:pPr>
      <w:rPr>
        <w:lang w:val="en-GB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C800BC"/>
    <w:multiLevelType w:val="hybridMultilevel"/>
    <w:tmpl w:val="C5EA4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96F44"/>
    <w:multiLevelType w:val="singleLevel"/>
    <w:tmpl w:val="BCCA215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abstractNum w:abstractNumId="6" w15:restartNumberingAfterBreak="0">
    <w:nsid w:val="4574354A"/>
    <w:multiLevelType w:val="hybridMultilevel"/>
    <w:tmpl w:val="F2E02910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52B532B3"/>
    <w:multiLevelType w:val="hybridMultilevel"/>
    <w:tmpl w:val="8CFE5694"/>
    <w:lvl w:ilvl="0" w:tplc="82DA5768">
      <w:start w:val="1"/>
      <w:numFmt w:val="bullet"/>
      <w:lvlText w:val=""/>
      <w:lvlJc w:val="left"/>
      <w:pPr>
        <w:tabs>
          <w:tab w:val="num" w:pos="1017"/>
        </w:tabs>
        <w:ind w:left="101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37"/>
        </w:tabs>
        <w:ind w:left="173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57"/>
        </w:tabs>
        <w:ind w:left="245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77"/>
        </w:tabs>
        <w:ind w:left="317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97"/>
        </w:tabs>
        <w:ind w:left="389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17"/>
        </w:tabs>
        <w:ind w:left="461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37"/>
        </w:tabs>
        <w:ind w:left="533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57"/>
        </w:tabs>
        <w:ind w:left="605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77"/>
        </w:tabs>
        <w:ind w:left="6777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89C1532"/>
    <w:multiLevelType w:val="hybridMultilevel"/>
    <w:tmpl w:val="9A66EA58"/>
    <w:lvl w:ilvl="0" w:tplc="3C9E0E2E">
      <w:start w:val="2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ind w:left="928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9608D"/>
    <w:multiLevelType w:val="hybridMultilevel"/>
    <w:tmpl w:val="9954A6FE"/>
    <w:lvl w:ilvl="0" w:tplc="82DA57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6033C3A"/>
    <w:multiLevelType w:val="hybridMultilevel"/>
    <w:tmpl w:val="76503E1E"/>
    <w:lvl w:ilvl="0" w:tplc="82DA5768">
      <w:start w:val="1"/>
      <w:numFmt w:val="bullet"/>
      <w:lvlText w:val=""/>
      <w:lvlJc w:val="left"/>
      <w:pPr>
        <w:tabs>
          <w:tab w:val="num" w:pos="1017"/>
        </w:tabs>
        <w:ind w:left="101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37"/>
        </w:tabs>
        <w:ind w:left="173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57"/>
        </w:tabs>
        <w:ind w:left="245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77"/>
        </w:tabs>
        <w:ind w:left="317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97"/>
        </w:tabs>
        <w:ind w:left="389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17"/>
        </w:tabs>
        <w:ind w:left="461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37"/>
        </w:tabs>
        <w:ind w:left="533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57"/>
        </w:tabs>
        <w:ind w:left="605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77"/>
        </w:tabs>
        <w:ind w:left="6777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678E111E"/>
    <w:multiLevelType w:val="hybridMultilevel"/>
    <w:tmpl w:val="D884DF54"/>
    <w:lvl w:ilvl="0" w:tplc="17707548">
      <w:start w:val="1"/>
      <w:numFmt w:val="upperRoman"/>
      <w:lvlText w:val="%1."/>
      <w:lvlJc w:val="right"/>
      <w:pPr>
        <w:tabs>
          <w:tab w:val="num" w:pos="2444"/>
        </w:tabs>
        <w:ind w:left="2444" w:hanging="18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76486A3E"/>
    <w:multiLevelType w:val="hybridMultilevel"/>
    <w:tmpl w:val="2FF678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36E02"/>
    <w:multiLevelType w:val="singleLevel"/>
    <w:tmpl w:val="430A33EE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0"/>
  </w:num>
  <w:num w:numId="5">
    <w:abstractNumId w:val="13"/>
  </w:num>
  <w:num w:numId="6">
    <w:abstractNumId w:val="7"/>
  </w:num>
  <w:num w:numId="7">
    <w:abstractNumId w:val="5"/>
  </w:num>
  <w:num w:numId="8">
    <w:abstractNumId w:val="9"/>
  </w:num>
  <w:num w:numId="9">
    <w:abstractNumId w:val="1"/>
  </w:num>
  <w:num w:numId="10">
    <w:abstractNumId w:val="3"/>
  </w:num>
  <w:num w:numId="11">
    <w:abstractNumId w:val="11"/>
  </w:num>
  <w:num w:numId="12">
    <w:abstractNumId w:val="8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07AEA"/>
    <w:rsid w:val="000138F0"/>
    <w:rsid w:val="00027F09"/>
    <w:rsid w:val="00033275"/>
    <w:rsid w:val="0005388D"/>
    <w:rsid w:val="000543C5"/>
    <w:rsid w:val="0007257F"/>
    <w:rsid w:val="00082BFE"/>
    <w:rsid w:val="00092A87"/>
    <w:rsid w:val="001843B1"/>
    <w:rsid w:val="001A4B8D"/>
    <w:rsid w:val="002E5B4E"/>
    <w:rsid w:val="003B204B"/>
    <w:rsid w:val="003C33F4"/>
    <w:rsid w:val="003C64B6"/>
    <w:rsid w:val="0041523E"/>
    <w:rsid w:val="004345D7"/>
    <w:rsid w:val="004667A8"/>
    <w:rsid w:val="004A35AB"/>
    <w:rsid w:val="00523698"/>
    <w:rsid w:val="005250B8"/>
    <w:rsid w:val="00535D34"/>
    <w:rsid w:val="005F60CC"/>
    <w:rsid w:val="0061774B"/>
    <w:rsid w:val="00632392"/>
    <w:rsid w:val="00697709"/>
    <w:rsid w:val="00705CFC"/>
    <w:rsid w:val="00757B14"/>
    <w:rsid w:val="00791D5F"/>
    <w:rsid w:val="007F383C"/>
    <w:rsid w:val="008247E7"/>
    <w:rsid w:val="00837BED"/>
    <w:rsid w:val="00897E0F"/>
    <w:rsid w:val="008F4365"/>
    <w:rsid w:val="009739C6"/>
    <w:rsid w:val="009A6FE6"/>
    <w:rsid w:val="00A520ED"/>
    <w:rsid w:val="00A63558"/>
    <w:rsid w:val="00A97355"/>
    <w:rsid w:val="00BA65E7"/>
    <w:rsid w:val="00BE2E9F"/>
    <w:rsid w:val="00C322BB"/>
    <w:rsid w:val="00CF5B75"/>
    <w:rsid w:val="00D219C3"/>
    <w:rsid w:val="00D62CC4"/>
    <w:rsid w:val="00E435D5"/>
    <w:rsid w:val="00E67CC3"/>
    <w:rsid w:val="00F874D6"/>
    <w:rsid w:val="00FB77E9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18966D"/>
  <w15:chartTrackingRefBased/>
  <w15:docId w15:val="{409F94A6-028E-42A9-A6DB-B644E578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32392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632392"/>
  </w:style>
  <w:style w:type="paragraph" w:styleId="a5">
    <w:name w:val="Plain Text"/>
    <w:basedOn w:val="a"/>
    <w:rsid w:val="00632392"/>
    <w:rPr>
      <w:rFonts w:ascii="Courier New" w:hAnsi="Courier New" w:cs="Courier New"/>
      <w:sz w:val="20"/>
      <w:szCs w:val="20"/>
    </w:rPr>
  </w:style>
  <w:style w:type="character" w:styleId="a6">
    <w:name w:val="Hyperlink"/>
    <w:uiPriority w:val="99"/>
    <w:unhideWhenUsed/>
    <w:rsid w:val="00033275"/>
    <w:rPr>
      <w:color w:val="0563C1"/>
      <w:u w:val="single"/>
    </w:rPr>
  </w:style>
  <w:style w:type="paragraph" w:styleId="a7">
    <w:name w:val="List Paragraph"/>
    <w:basedOn w:val="a"/>
    <w:uiPriority w:val="34"/>
    <w:qFormat/>
    <w:rsid w:val="00027F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589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№11</vt:lpstr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№11</dc:title>
  <dc:subject/>
  <dc:creator>Анюта</dc:creator>
  <cp:keywords/>
  <dc:description/>
  <cp:lastModifiedBy>Nastenka</cp:lastModifiedBy>
  <cp:revision>33</cp:revision>
  <dcterms:created xsi:type="dcterms:W3CDTF">2024-11-14T13:13:00Z</dcterms:created>
  <dcterms:modified xsi:type="dcterms:W3CDTF">2025-11-13T22:31:00Z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