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256805" w14:textId="77777777" w:rsidR="001D02AA" w:rsidRPr="00A667BD" w:rsidRDefault="001D02AA" w:rsidP="00A667BD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 w:rsidRPr="00A667BD">
        <w:rPr>
          <w:rFonts w:ascii="Times New Roman" w:hAnsi="Times New Roman" w:cs="Times New Roman"/>
          <w:color w:val="auto"/>
          <w:sz w:val="28"/>
          <w:szCs w:val="28"/>
        </w:rPr>
        <w:t>Тема проекта: «Сота» - цифровая экосистема кабинетов колледжа</w:t>
      </w:r>
    </w:p>
    <w:p w14:paraId="13142A10" w14:textId="77777777" w:rsidR="001D02AA" w:rsidRPr="00A667BD" w:rsidRDefault="002F25A8" w:rsidP="000D5A9F">
      <w:pPr>
        <w:tabs>
          <w:tab w:val="left" w:pos="600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Введение: представим, что к</w:t>
      </w:r>
      <w:r w:rsidR="001D02AA" w:rsidRPr="00A667BD">
        <w:rPr>
          <w:rFonts w:ascii="Times New Roman" w:hAnsi="Times New Roman" w:cs="Times New Roman"/>
          <w:sz w:val="28"/>
          <w:szCs w:val="28"/>
        </w:rPr>
        <w:t xml:space="preserve">олледж - это улей, каждый кабинет </w:t>
      </w:r>
      <w:r w:rsidRPr="00A667BD">
        <w:rPr>
          <w:rFonts w:ascii="Times New Roman" w:hAnsi="Times New Roman" w:cs="Times New Roman"/>
          <w:sz w:val="28"/>
          <w:szCs w:val="28"/>
        </w:rPr>
        <w:t>является сотой. Здоровье каждой соты влияет на общую</w:t>
      </w:r>
      <w:r w:rsidR="001D02AA" w:rsidRPr="00A667BD">
        <w:rPr>
          <w:rFonts w:ascii="Times New Roman" w:hAnsi="Times New Roman" w:cs="Times New Roman"/>
          <w:sz w:val="28"/>
          <w:szCs w:val="28"/>
        </w:rPr>
        <w:t xml:space="preserve"> жизнь всего улья. </w:t>
      </w:r>
      <w:r w:rsidRPr="00A667BD">
        <w:rPr>
          <w:rFonts w:ascii="Times New Roman" w:hAnsi="Times New Roman" w:cs="Times New Roman"/>
          <w:sz w:val="28"/>
          <w:szCs w:val="28"/>
        </w:rPr>
        <w:t>В проекте есть событие под названием «</w:t>
      </w:r>
      <w:r w:rsidR="001D02AA" w:rsidRPr="00A667BD">
        <w:rPr>
          <w:rFonts w:ascii="Times New Roman" w:hAnsi="Times New Roman" w:cs="Times New Roman"/>
          <w:sz w:val="28"/>
          <w:szCs w:val="28"/>
        </w:rPr>
        <w:t>Конкурс кабинетов</w:t>
      </w:r>
      <w:r w:rsidRPr="00A667BD">
        <w:rPr>
          <w:rFonts w:ascii="Times New Roman" w:hAnsi="Times New Roman" w:cs="Times New Roman"/>
          <w:sz w:val="28"/>
          <w:szCs w:val="28"/>
        </w:rPr>
        <w:t>»</w:t>
      </w:r>
      <w:r w:rsidR="001D02AA" w:rsidRPr="00A667BD">
        <w:rPr>
          <w:rFonts w:ascii="Times New Roman" w:hAnsi="Times New Roman" w:cs="Times New Roman"/>
          <w:sz w:val="28"/>
          <w:szCs w:val="28"/>
        </w:rPr>
        <w:t xml:space="preserve"> - соревнование между сотами за звание "Идеальной соты".</w:t>
      </w:r>
    </w:p>
    <w:p w14:paraId="079E5BAB" w14:textId="77777777" w:rsidR="001D02AA" w:rsidRPr="00A667BD" w:rsidRDefault="002F25A8" w:rsidP="000D5A9F">
      <w:pPr>
        <w:tabs>
          <w:tab w:val="left" w:pos="600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 xml:space="preserve">Основная идея: </w:t>
      </w:r>
      <w:r w:rsidR="001D02AA" w:rsidRPr="00A667BD">
        <w:rPr>
          <w:rFonts w:ascii="Times New Roman" w:hAnsi="Times New Roman" w:cs="Times New Roman"/>
          <w:sz w:val="28"/>
          <w:szCs w:val="28"/>
        </w:rPr>
        <w:t>"Сота" - это цифровой двойник каждого кабинета колледжа, который показывает реальное состояние инфраструктуры, техники, запасов и чистоты. Преподаватели, вместе заботятся о "здоровье" своих сот, а конкурс кабинетов добавляет соревновательный элемент.</w:t>
      </w:r>
    </w:p>
    <w:p w14:paraId="612F6268" w14:textId="77777777" w:rsidR="000D5A9F" w:rsidRPr="00A667BD" w:rsidRDefault="000D5A9F" w:rsidP="000D5A9F">
      <w:pPr>
        <w:tabs>
          <w:tab w:val="left" w:pos="600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 xml:space="preserve">Актуальность: проект является актуальным потому, что большинство учебных </w:t>
      </w:r>
      <w:r w:rsidR="008F5AC3" w:rsidRPr="00A667BD">
        <w:rPr>
          <w:rFonts w:ascii="Times New Roman" w:hAnsi="Times New Roman" w:cs="Times New Roman"/>
          <w:sz w:val="28"/>
          <w:szCs w:val="28"/>
        </w:rPr>
        <w:t>заведений</w:t>
      </w:r>
      <w:r w:rsidRPr="00A667BD">
        <w:rPr>
          <w:rFonts w:ascii="Times New Roman" w:hAnsi="Times New Roman" w:cs="Times New Roman"/>
          <w:sz w:val="28"/>
          <w:szCs w:val="28"/>
        </w:rPr>
        <w:t xml:space="preserve"> до сих пор управляют состо</w:t>
      </w:r>
      <w:r w:rsidR="008F5AC3" w:rsidRPr="00A667BD">
        <w:rPr>
          <w:rFonts w:ascii="Times New Roman" w:hAnsi="Times New Roman" w:cs="Times New Roman"/>
          <w:sz w:val="28"/>
          <w:szCs w:val="28"/>
        </w:rPr>
        <w:t>янием кабинетов через бумажные журналы, устные высказывания или личные проверки. «Сота» создаёт цифровой двойник каждого кабинета с показателями здоровья.</w:t>
      </w:r>
      <w:r w:rsidR="00A813B3" w:rsidRPr="00A667BD">
        <w:rPr>
          <w:rFonts w:ascii="Times New Roman" w:hAnsi="Times New Roman" w:cs="Times New Roman"/>
          <w:sz w:val="28"/>
          <w:szCs w:val="28"/>
        </w:rPr>
        <w:t xml:space="preserve"> Преподаватель </w:t>
      </w:r>
      <w:r w:rsidR="003F2C53" w:rsidRPr="00A667BD">
        <w:rPr>
          <w:rFonts w:ascii="Times New Roman" w:hAnsi="Times New Roman" w:cs="Times New Roman"/>
          <w:sz w:val="28"/>
          <w:szCs w:val="28"/>
        </w:rPr>
        <w:t>отмечает уход за кабинетом, а что не предоставляется решить самостоятельно, тогда есть возможность оформить заявку, которую видит администратор. Таким образом этот проект является не просто учётом, а геймифицикацией, которая может превратить рутину в мотивацию, так же всё собрано в одном месте: инвентаризация, журнал событий, паспорта объектов с историей ремонтов и гарантиями</w:t>
      </w:r>
      <w:r w:rsidR="00A72D91" w:rsidRPr="00A667BD">
        <w:rPr>
          <w:rFonts w:ascii="Times New Roman" w:hAnsi="Times New Roman" w:cs="Times New Roman"/>
          <w:sz w:val="28"/>
          <w:szCs w:val="28"/>
        </w:rPr>
        <w:t>, учётом ПО на компьютерах, заявками и аналитикой. Так как количество техники и оборудования в колледжах постоянно меняется, а количество администраторов не меняется, со временем нагрузка увеличивается, а границы ответственности размываются. «Сота» делает каждого преподавателя видимым и ответственным за свой кабинет, а администратор видит в реальном времени где требуется вмешательство</w:t>
      </w:r>
      <w:r w:rsidR="00D6512F" w:rsidRPr="00A667BD">
        <w:rPr>
          <w:rFonts w:ascii="Times New Roman" w:hAnsi="Times New Roman" w:cs="Times New Roman"/>
          <w:sz w:val="28"/>
          <w:szCs w:val="28"/>
        </w:rPr>
        <w:t>.</w:t>
      </w:r>
    </w:p>
    <w:p w14:paraId="71DF2993" w14:textId="77777777" w:rsidR="00534615" w:rsidRPr="00A667BD" w:rsidRDefault="00534615">
      <w:pPr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br w:type="page"/>
      </w:r>
    </w:p>
    <w:p w14:paraId="194AE33E" w14:textId="77777777" w:rsidR="00D6512F" w:rsidRPr="00A667BD" w:rsidRDefault="00D6512F" w:rsidP="000D5A9F">
      <w:pPr>
        <w:tabs>
          <w:tab w:val="left" w:pos="600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lastRenderedPageBreak/>
        <w:t>Платформа имеет строгое разграничение прав доступа для двух ролей:</w:t>
      </w:r>
    </w:p>
    <w:p w14:paraId="68FC784B" w14:textId="77777777" w:rsidR="00D6512F" w:rsidRPr="00A667BD" w:rsidRDefault="00D6512F" w:rsidP="00534615">
      <w:pPr>
        <w:pStyle w:val="a3"/>
        <w:numPr>
          <w:ilvl w:val="0"/>
          <w:numId w:val="2"/>
        </w:numPr>
        <w:tabs>
          <w:tab w:val="left" w:pos="6005"/>
        </w:tabs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Преподаватель,</w:t>
      </w:r>
    </w:p>
    <w:p w14:paraId="389FCCFB" w14:textId="77777777" w:rsidR="00D6512F" w:rsidRPr="00A667BD" w:rsidRDefault="00D6512F" w:rsidP="00534615">
      <w:pPr>
        <w:pStyle w:val="a3"/>
        <w:numPr>
          <w:ilvl w:val="0"/>
          <w:numId w:val="2"/>
        </w:numPr>
        <w:tabs>
          <w:tab w:val="left" w:pos="6005"/>
        </w:tabs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Администратор.</w:t>
      </w:r>
    </w:p>
    <w:p w14:paraId="65879D10" w14:textId="77777777" w:rsidR="00D6512F" w:rsidRPr="00A667BD" w:rsidRDefault="00D6512F" w:rsidP="00D6512F">
      <w:pPr>
        <w:tabs>
          <w:tab w:val="left" w:pos="600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 xml:space="preserve">Возможности Преподавателя: </w:t>
      </w:r>
    </w:p>
    <w:p w14:paraId="1EA14D86" w14:textId="77777777" w:rsidR="00D6512F" w:rsidRPr="00A667BD" w:rsidRDefault="00D6512F" w:rsidP="00534615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видит только свой кабинет: объекты, уровень «здоровья», журнал событий</w:t>
      </w:r>
    </w:p>
    <w:p w14:paraId="2D27D7EF" w14:textId="77777777" w:rsidR="00D6512F" w:rsidRPr="00A667BD" w:rsidRDefault="00D6512F" w:rsidP="00534615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отмечает действия одной кнопкой: полил растение, убрался, пополнил запасы, починил</w:t>
      </w:r>
    </w:p>
    <w:p w14:paraId="6C93C5E3" w14:textId="77777777" w:rsidR="00D6512F" w:rsidRPr="00A667BD" w:rsidRDefault="00D6512F" w:rsidP="00534615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создаёт заявки на ремонт, закупку или уборку</w:t>
      </w:r>
    </w:p>
    <w:p w14:paraId="7C1B7C0A" w14:textId="77777777" w:rsidR="00D6512F" w:rsidRPr="00A667BD" w:rsidRDefault="00D6512F" w:rsidP="00534615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видит рейтинг своего кабинета в конкурсе и свои достижения</w:t>
      </w:r>
    </w:p>
    <w:p w14:paraId="45727F19" w14:textId="77777777" w:rsidR="00D6512F" w:rsidRPr="00A667BD" w:rsidRDefault="00D6512F" w:rsidP="00534615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получает уведомление о проблемах</w:t>
      </w:r>
    </w:p>
    <w:p w14:paraId="5482B879" w14:textId="77777777" w:rsidR="00D6512F" w:rsidRPr="00A667BD" w:rsidRDefault="00D6512F" w:rsidP="00D6512F">
      <w:pPr>
        <w:tabs>
          <w:tab w:val="left" w:pos="600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 xml:space="preserve">Возможности Администратора: </w:t>
      </w:r>
    </w:p>
    <w:p w14:paraId="35EBE45B" w14:textId="77777777" w:rsidR="00D6512F" w:rsidRPr="00A667BD" w:rsidRDefault="00D6512F" w:rsidP="00534615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видит карту всех кабинетов</w:t>
      </w:r>
    </w:p>
    <w:p w14:paraId="35A44E33" w14:textId="77777777" w:rsidR="00D6512F" w:rsidRPr="00A667BD" w:rsidRDefault="00D6512F" w:rsidP="00534615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Принимает и обрабатывает заявки</w:t>
      </w:r>
    </w:p>
    <w:p w14:paraId="7B58DDE1" w14:textId="77777777" w:rsidR="00D6512F" w:rsidRPr="00A667BD" w:rsidRDefault="00D6512F" w:rsidP="00534615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Управляет объектами</w:t>
      </w:r>
    </w:p>
    <w:p w14:paraId="1B44FB66" w14:textId="77777777" w:rsidR="00D6512F" w:rsidRPr="00A667BD" w:rsidRDefault="00D6512F" w:rsidP="00534615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Настраивает конкурс кабинетов, номинации и рейтинги</w:t>
      </w:r>
    </w:p>
    <w:p w14:paraId="406D38DE" w14:textId="77777777" w:rsidR="00D6512F" w:rsidRPr="00A667BD" w:rsidRDefault="00D6512F" w:rsidP="00534615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 xml:space="preserve">Видит аналитику по колледжу и историю всех событий </w:t>
      </w:r>
    </w:p>
    <w:p w14:paraId="392B7B0F" w14:textId="77777777" w:rsidR="003B6C69" w:rsidRPr="00A667BD" w:rsidRDefault="003B6C69" w:rsidP="003B6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Технологический стек</w:t>
      </w:r>
    </w:p>
    <w:p w14:paraId="541CC331" w14:textId="4E4A9045" w:rsidR="003B6C69" w:rsidRPr="00A667BD" w:rsidRDefault="003B6C69" w:rsidP="00CF4CB4">
      <w:pPr>
        <w:tabs>
          <w:tab w:val="left" w:pos="993"/>
        </w:tabs>
        <w:spacing w:after="0" w:line="360" w:lineRule="auto"/>
        <w:ind w:left="349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Клиентская часть:</w:t>
      </w:r>
      <w:r w:rsidR="00534615" w:rsidRPr="00A667BD">
        <w:rPr>
          <w:rFonts w:ascii="Times New Roman" w:hAnsi="Times New Roman" w:cs="Times New Roman"/>
          <w:sz w:val="28"/>
          <w:szCs w:val="28"/>
        </w:rPr>
        <w:t xml:space="preserve"> </w:t>
      </w:r>
      <w:r w:rsidR="00534615" w:rsidRPr="00A667BD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534615" w:rsidRPr="00A667BD">
        <w:rPr>
          <w:rFonts w:ascii="Times New Roman" w:hAnsi="Times New Roman" w:cs="Times New Roman"/>
          <w:sz w:val="28"/>
          <w:szCs w:val="28"/>
        </w:rPr>
        <w:t xml:space="preserve"> 18 с </w:t>
      </w:r>
      <w:r w:rsidR="00534615" w:rsidRPr="00A667BD">
        <w:rPr>
          <w:rFonts w:ascii="Times New Roman" w:hAnsi="Times New Roman" w:cs="Times New Roman"/>
          <w:sz w:val="28"/>
          <w:szCs w:val="28"/>
          <w:lang w:val="en-US"/>
        </w:rPr>
        <w:t>TypeScript</w:t>
      </w:r>
      <w:r w:rsidRPr="00A667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791959" w14:textId="77777777" w:rsidR="00031F0E" w:rsidRPr="00A667BD" w:rsidRDefault="00031F0E" w:rsidP="00534615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Серверная часть</w:t>
      </w:r>
      <w:r w:rsidR="003B6C69" w:rsidRPr="00A667B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6CE5069" w14:textId="77777777" w:rsidR="00031F0E" w:rsidRPr="00A667BD" w:rsidRDefault="00031F0E" w:rsidP="00534615">
      <w:pPr>
        <w:pStyle w:val="a3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7BD">
        <w:rPr>
          <w:rFonts w:ascii="Times New Roman" w:hAnsi="Times New Roman" w:cs="Times New Roman"/>
          <w:sz w:val="28"/>
          <w:szCs w:val="28"/>
          <w:lang w:val="en-US"/>
        </w:rPr>
        <w:t xml:space="preserve">Node.js </w:t>
      </w:r>
      <w:r w:rsidRPr="00A667BD">
        <w:rPr>
          <w:rFonts w:ascii="Times New Roman" w:hAnsi="Times New Roman" w:cs="Times New Roman"/>
          <w:sz w:val="28"/>
          <w:szCs w:val="28"/>
        </w:rPr>
        <w:t>с</w:t>
      </w:r>
      <w:r w:rsidRPr="00A667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67BD">
        <w:rPr>
          <w:rFonts w:ascii="Times New Roman" w:hAnsi="Times New Roman" w:cs="Times New Roman"/>
          <w:sz w:val="28"/>
          <w:szCs w:val="28"/>
        </w:rPr>
        <w:t>фреймворком</w:t>
      </w:r>
      <w:r w:rsidRPr="00A667BD">
        <w:rPr>
          <w:rFonts w:ascii="Times New Roman" w:hAnsi="Times New Roman" w:cs="Times New Roman"/>
          <w:sz w:val="28"/>
          <w:szCs w:val="28"/>
          <w:lang w:val="en-US"/>
        </w:rPr>
        <w:t xml:space="preserve"> Express API, </w:t>
      </w:r>
    </w:p>
    <w:p w14:paraId="23EFA756" w14:textId="77777777" w:rsidR="003B6C69" w:rsidRPr="00A667BD" w:rsidRDefault="00031F0E" w:rsidP="00534615">
      <w:pPr>
        <w:pStyle w:val="a3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  <w:lang w:val="en-US"/>
        </w:rPr>
        <w:t>Prizma</w:t>
      </w:r>
      <w:r w:rsidRPr="00A667BD">
        <w:rPr>
          <w:rFonts w:ascii="Times New Roman" w:hAnsi="Times New Roman" w:cs="Times New Roman"/>
          <w:sz w:val="28"/>
          <w:szCs w:val="28"/>
        </w:rPr>
        <w:t xml:space="preserve"> для работы с данными, </w:t>
      </w:r>
    </w:p>
    <w:p w14:paraId="3BF343E4" w14:textId="77777777" w:rsidR="00031F0E" w:rsidRPr="00A667BD" w:rsidRDefault="00031F0E" w:rsidP="00031F0E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База данных включает в себя таблицы:</w:t>
      </w:r>
    </w:p>
    <w:p w14:paraId="7E805DC3" w14:textId="77777777" w:rsidR="00155C47" w:rsidRPr="00A667BD" w:rsidRDefault="00031F0E" w:rsidP="00534615">
      <w:pPr>
        <w:pStyle w:val="a3"/>
        <w:numPr>
          <w:ilvl w:val="0"/>
          <w:numId w:val="8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Пользователи</w:t>
      </w:r>
      <w:r w:rsidRPr="00A667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67BD">
        <w:rPr>
          <w:rFonts w:ascii="Times New Roman" w:hAnsi="Times New Roman" w:cs="Times New Roman"/>
          <w:sz w:val="28"/>
          <w:szCs w:val="28"/>
        </w:rPr>
        <w:t>(</w:t>
      </w:r>
      <w:r w:rsidRPr="00A667BD">
        <w:rPr>
          <w:rFonts w:ascii="Times New Roman" w:hAnsi="Times New Roman" w:cs="Times New Roman"/>
          <w:sz w:val="28"/>
          <w:szCs w:val="28"/>
          <w:lang w:val="en-US"/>
        </w:rPr>
        <w:t>users)</w:t>
      </w:r>
    </w:p>
    <w:p w14:paraId="1D99FD2D" w14:textId="77777777" w:rsidR="00031F0E" w:rsidRPr="00A667BD" w:rsidRDefault="00031F0E" w:rsidP="00534615">
      <w:pPr>
        <w:pStyle w:val="a3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Кабинеты</w:t>
      </w:r>
      <w:r w:rsidRPr="00A667BD">
        <w:rPr>
          <w:rFonts w:ascii="Times New Roman" w:hAnsi="Times New Roman" w:cs="Times New Roman"/>
          <w:sz w:val="28"/>
          <w:szCs w:val="28"/>
          <w:lang w:val="en-US"/>
        </w:rPr>
        <w:t xml:space="preserve"> (rooms)</w:t>
      </w:r>
    </w:p>
    <w:p w14:paraId="37925A3A" w14:textId="77777777" w:rsidR="00031F0E" w:rsidRPr="00A667BD" w:rsidRDefault="00031F0E" w:rsidP="00534615">
      <w:pPr>
        <w:pStyle w:val="a3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Объекты кабинетов</w:t>
      </w:r>
      <w:r w:rsidRPr="00A667BD">
        <w:rPr>
          <w:rFonts w:ascii="Times New Roman" w:hAnsi="Times New Roman" w:cs="Times New Roman"/>
          <w:sz w:val="28"/>
          <w:szCs w:val="28"/>
          <w:lang w:val="en-US"/>
        </w:rPr>
        <w:t xml:space="preserve"> (room_objects)</w:t>
      </w:r>
    </w:p>
    <w:p w14:paraId="049C235D" w14:textId="77777777" w:rsidR="00031F0E" w:rsidRPr="00A667BD" w:rsidRDefault="00031F0E" w:rsidP="00534615">
      <w:pPr>
        <w:pStyle w:val="a3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Журнал событий</w:t>
      </w:r>
      <w:r w:rsidRPr="00A667BD">
        <w:rPr>
          <w:rFonts w:ascii="Times New Roman" w:hAnsi="Times New Roman" w:cs="Times New Roman"/>
          <w:sz w:val="28"/>
          <w:szCs w:val="28"/>
          <w:lang w:val="en-US"/>
        </w:rPr>
        <w:t xml:space="preserve"> (events)</w:t>
      </w:r>
    </w:p>
    <w:p w14:paraId="7505546A" w14:textId="77777777" w:rsidR="00031F0E" w:rsidRPr="00A667BD" w:rsidRDefault="00031F0E" w:rsidP="00534615">
      <w:pPr>
        <w:pStyle w:val="a3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Заявки</w:t>
      </w:r>
      <w:r w:rsidRPr="00A667BD">
        <w:rPr>
          <w:rFonts w:ascii="Times New Roman" w:hAnsi="Times New Roman" w:cs="Times New Roman"/>
          <w:sz w:val="28"/>
          <w:szCs w:val="28"/>
          <w:lang w:val="en-US"/>
        </w:rPr>
        <w:t xml:space="preserve"> (requests)</w:t>
      </w:r>
    </w:p>
    <w:p w14:paraId="68845819" w14:textId="77777777" w:rsidR="009D4F7B" w:rsidRPr="00A667BD" w:rsidRDefault="00031F0E" w:rsidP="009D4F7B">
      <w:pPr>
        <w:pStyle w:val="a3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Привязка преподавателей к кабинетам(</w:t>
      </w:r>
      <w:r w:rsidRPr="00A667BD">
        <w:rPr>
          <w:rFonts w:ascii="Times New Roman" w:hAnsi="Times New Roman" w:cs="Times New Roman"/>
          <w:sz w:val="28"/>
          <w:szCs w:val="28"/>
          <w:lang w:val="en-US"/>
        </w:rPr>
        <w:t>room</w:t>
      </w:r>
      <w:r w:rsidRPr="00A667BD">
        <w:rPr>
          <w:rFonts w:ascii="Times New Roman" w:hAnsi="Times New Roman" w:cs="Times New Roman"/>
          <w:sz w:val="28"/>
          <w:szCs w:val="28"/>
        </w:rPr>
        <w:t>_</w:t>
      </w:r>
      <w:r w:rsidRPr="00A667BD">
        <w:rPr>
          <w:rFonts w:ascii="Times New Roman" w:hAnsi="Times New Roman" w:cs="Times New Roman"/>
          <w:sz w:val="28"/>
          <w:szCs w:val="28"/>
          <w:lang w:val="en-US"/>
        </w:rPr>
        <w:t>assignments</w:t>
      </w:r>
      <w:r w:rsidRPr="00A667BD">
        <w:rPr>
          <w:rFonts w:ascii="Times New Roman" w:hAnsi="Times New Roman" w:cs="Times New Roman"/>
          <w:sz w:val="28"/>
          <w:szCs w:val="28"/>
        </w:rPr>
        <w:t>)</w:t>
      </w:r>
      <w:r w:rsidR="009D4F7B" w:rsidRPr="00A667BD">
        <w:rPr>
          <w:rFonts w:ascii="Times New Roman" w:hAnsi="Times New Roman" w:cs="Times New Roman"/>
          <w:sz w:val="28"/>
          <w:szCs w:val="28"/>
        </w:rPr>
        <w:br w:type="page"/>
      </w:r>
    </w:p>
    <w:p w14:paraId="38349F02" w14:textId="77777777" w:rsidR="009A2BA3" w:rsidRPr="00A667BD" w:rsidRDefault="009D4F7B" w:rsidP="009D4F7B">
      <w:pPr>
        <w:pStyle w:val="a3"/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 xml:space="preserve">Данный проект имеет модульную </w:t>
      </w:r>
      <w:r w:rsidR="009A2BA3" w:rsidRPr="00A667BD">
        <w:rPr>
          <w:rFonts w:ascii="Times New Roman" w:hAnsi="Times New Roman" w:cs="Times New Roman"/>
          <w:sz w:val="28"/>
          <w:szCs w:val="28"/>
        </w:rPr>
        <w:t>структуру</w:t>
      </w:r>
    </w:p>
    <w:tbl>
      <w:tblPr>
        <w:tblStyle w:val="a4"/>
        <w:tblW w:w="0" w:type="auto"/>
        <w:tblInd w:w="-289" w:type="dxa"/>
        <w:tblLook w:val="04A0" w:firstRow="1" w:lastRow="0" w:firstColumn="1" w:lastColumn="0" w:noHBand="0" w:noVBand="1"/>
      </w:tblPr>
      <w:tblGrid>
        <w:gridCol w:w="568"/>
        <w:gridCol w:w="2977"/>
        <w:gridCol w:w="6089"/>
      </w:tblGrid>
      <w:tr w:rsidR="009A2BA3" w:rsidRPr="00A667BD" w14:paraId="3B2BBCBE" w14:textId="77777777" w:rsidTr="001B4334">
        <w:tc>
          <w:tcPr>
            <w:tcW w:w="568" w:type="dxa"/>
          </w:tcPr>
          <w:p w14:paraId="55C4E718" w14:textId="77777777" w:rsidR="009A2BA3" w:rsidRPr="00A667BD" w:rsidRDefault="009A2BA3" w:rsidP="009D4F7B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977" w:type="dxa"/>
          </w:tcPr>
          <w:p w14:paraId="7DE2559D" w14:textId="77777777" w:rsidR="009A2BA3" w:rsidRPr="00A667BD" w:rsidRDefault="009A2BA3" w:rsidP="009D4F7B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Наименование модуля</w:t>
            </w:r>
          </w:p>
        </w:tc>
        <w:tc>
          <w:tcPr>
            <w:tcW w:w="6089" w:type="dxa"/>
          </w:tcPr>
          <w:p w14:paraId="6EFB5654" w14:textId="77777777" w:rsidR="009A2BA3" w:rsidRPr="00A667BD" w:rsidRDefault="009A2BA3" w:rsidP="009D4F7B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Описание модуля</w:t>
            </w:r>
          </w:p>
        </w:tc>
      </w:tr>
      <w:tr w:rsidR="009A2BA3" w:rsidRPr="00A667BD" w14:paraId="7EF21B0A" w14:textId="77777777" w:rsidTr="001B4334">
        <w:tc>
          <w:tcPr>
            <w:tcW w:w="568" w:type="dxa"/>
          </w:tcPr>
          <w:p w14:paraId="17F491FA" w14:textId="77777777" w:rsidR="009A2BA3" w:rsidRPr="00A667BD" w:rsidRDefault="009A2BA3" w:rsidP="009D4F7B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77" w:type="dxa"/>
          </w:tcPr>
          <w:p w14:paraId="1C90EC34" w14:textId="77777777" w:rsidR="009A2BA3" w:rsidRPr="00A667BD" w:rsidRDefault="009A2BA3" w:rsidP="009D4F7B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Карта колледжа</w:t>
            </w:r>
          </w:p>
        </w:tc>
        <w:tc>
          <w:tcPr>
            <w:tcW w:w="6089" w:type="dxa"/>
          </w:tcPr>
          <w:p w14:paraId="7EC24C32" w14:textId="77777777" w:rsidR="009A2BA3" w:rsidRPr="00A667BD" w:rsidRDefault="009A2BA3" w:rsidP="009D4F7B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A667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-схема этажей с визуализ</w:t>
            </w:r>
            <w:r w:rsidR="00CD1BF5" w:rsidRPr="00A667B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цией состояния кабинетов. Включает цветовую индика</w:t>
            </w:r>
            <w:r w:rsidR="00CD1BF5" w:rsidRPr="00A667BD">
              <w:rPr>
                <w:rFonts w:ascii="Times New Roman" w:hAnsi="Times New Roman" w:cs="Times New Roman"/>
                <w:sz w:val="28"/>
                <w:szCs w:val="28"/>
              </w:rPr>
              <w:t>ци</w:t>
            </w: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ю здоровья и быстрый доступ к объектам</w:t>
            </w:r>
          </w:p>
        </w:tc>
      </w:tr>
      <w:tr w:rsidR="009A2BA3" w:rsidRPr="00A667BD" w14:paraId="2145A3A7" w14:textId="77777777" w:rsidTr="001B4334">
        <w:tc>
          <w:tcPr>
            <w:tcW w:w="568" w:type="dxa"/>
          </w:tcPr>
          <w:p w14:paraId="290438A8" w14:textId="77777777" w:rsidR="009A2BA3" w:rsidRPr="00A667BD" w:rsidRDefault="009A2BA3" w:rsidP="009D4F7B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77" w:type="dxa"/>
          </w:tcPr>
          <w:p w14:paraId="21FE5FC6" w14:textId="77777777" w:rsidR="009A2BA3" w:rsidRPr="00A667BD" w:rsidRDefault="009A2BA3" w:rsidP="009D4F7B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Паспорт объекта</w:t>
            </w:r>
          </w:p>
        </w:tc>
        <w:tc>
          <w:tcPr>
            <w:tcW w:w="6089" w:type="dxa"/>
          </w:tcPr>
          <w:p w14:paraId="36ACE122" w14:textId="77777777" w:rsidR="009A2BA3" w:rsidRPr="00A667BD" w:rsidRDefault="00CD1BF5" w:rsidP="009D4F7B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Система цифровых паспортов для всех объектов кабинета. Хранит данные о покупке, гарантии, инструкциях и истории обслуживания</w:t>
            </w:r>
          </w:p>
        </w:tc>
      </w:tr>
      <w:tr w:rsidR="009A2BA3" w:rsidRPr="00A667BD" w14:paraId="6D937DE0" w14:textId="77777777" w:rsidTr="001B4334">
        <w:tc>
          <w:tcPr>
            <w:tcW w:w="568" w:type="dxa"/>
          </w:tcPr>
          <w:p w14:paraId="07A41064" w14:textId="77777777" w:rsidR="009A2BA3" w:rsidRPr="00A667BD" w:rsidRDefault="009A2BA3" w:rsidP="009D4F7B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977" w:type="dxa"/>
          </w:tcPr>
          <w:p w14:paraId="3C15942F" w14:textId="77777777" w:rsidR="009A2BA3" w:rsidRPr="00A667BD" w:rsidRDefault="009A2BA3" w:rsidP="009D4F7B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Система здоровья</w:t>
            </w:r>
          </w:p>
        </w:tc>
        <w:tc>
          <w:tcPr>
            <w:tcW w:w="6089" w:type="dxa"/>
          </w:tcPr>
          <w:p w14:paraId="22E2B055" w14:textId="77777777" w:rsidR="009A2BA3" w:rsidRPr="00A667BD" w:rsidRDefault="00CD1BF5" w:rsidP="009D4F7B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Механизм оценки состояния объектов по шкале от 0% до 100%  учётом различных факторов</w:t>
            </w:r>
          </w:p>
        </w:tc>
      </w:tr>
      <w:tr w:rsidR="009A2BA3" w:rsidRPr="00A667BD" w14:paraId="55D60D60" w14:textId="77777777" w:rsidTr="001B4334">
        <w:tc>
          <w:tcPr>
            <w:tcW w:w="568" w:type="dxa"/>
          </w:tcPr>
          <w:p w14:paraId="4E50E1C7" w14:textId="77777777" w:rsidR="009A2BA3" w:rsidRPr="00A667BD" w:rsidRDefault="009A2BA3" w:rsidP="009D4F7B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977" w:type="dxa"/>
          </w:tcPr>
          <w:p w14:paraId="0FF25C3F" w14:textId="77777777" w:rsidR="009A2BA3" w:rsidRPr="00A667BD" w:rsidRDefault="009A2BA3" w:rsidP="009D4F7B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Журнал событий</w:t>
            </w:r>
          </w:p>
        </w:tc>
        <w:tc>
          <w:tcPr>
            <w:tcW w:w="6089" w:type="dxa"/>
          </w:tcPr>
          <w:p w14:paraId="5FC9A544" w14:textId="77777777" w:rsidR="009A2BA3" w:rsidRPr="00A667BD" w:rsidRDefault="00CD1BF5" w:rsidP="009D4F7B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Хронологическая запись всех действий в кабинете с фотоотчётами, комментариями и указанием исполнителей</w:t>
            </w:r>
          </w:p>
        </w:tc>
      </w:tr>
      <w:tr w:rsidR="009A2BA3" w:rsidRPr="00A667BD" w14:paraId="34A3D200" w14:textId="77777777" w:rsidTr="001B4334">
        <w:tc>
          <w:tcPr>
            <w:tcW w:w="568" w:type="dxa"/>
          </w:tcPr>
          <w:p w14:paraId="0FCBF664" w14:textId="77777777" w:rsidR="009A2BA3" w:rsidRPr="00A667BD" w:rsidRDefault="009A2BA3" w:rsidP="009D4F7B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977" w:type="dxa"/>
          </w:tcPr>
          <w:p w14:paraId="1EB81DFE" w14:textId="77777777" w:rsidR="009A2BA3" w:rsidRPr="00A667BD" w:rsidRDefault="009A2BA3" w:rsidP="009D4F7B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Система заявок</w:t>
            </w:r>
          </w:p>
        </w:tc>
        <w:tc>
          <w:tcPr>
            <w:tcW w:w="6089" w:type="dxa"/>
          </w:tcPr>
          <w:p w14:paraId="18634D93" w14:textId="77777777" w:rsidR="009A2BA3" w:rsidRPr="00A667BD" w:rsidRDefault="00CD1BF5" w:rsidP="009D4F7B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Механизм создания и обработки заявок на ремонт, закупку и уборку. Включает управление статусами и комментариями</w:t>
            </w:r>
          </w:p>
        </w:tc>
      </w:tr>
      <w:tr w:rsidR="009A2BA3" w:rsidRPr="00A667BD" w14:paraId="648BE2B9" w14:textId="77777777" w:rsidTr="001B4334">
        <w:tc>
          <w:tcPr>
            <w:tcW w:w="568" w:type="dxa"/>
          </w:tcPr>
          <w:p w14:paraId="0BBC1C6D" w14:textId="77777777" w:rsidR="009A2BA3" w:rsidRPr="00A667BD" w:rsidRDefault="009A2BA3" w:rsidP="009D4F7B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977" w:type="dxa"/>
          </w:tcPr>
          <w:p w14:paraId="4A9B2D95" w14:textId="77777777" w:rsidR="009A2BA3" w:rsidRPr="00A667BD" w:rsidRDefault="009A2BA3" w:rsidP="009D4F7B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Конкурс кабинетов</w:t>
            </w:r>
          </w:p>
        </w:tc>
        <w:tc>
          <w:tcPr>
            <w:tcW w:w="6089" w:type="dxa"/>
          </w:tcPr>
          <w:p w14:paraId="3E307882" w14:textId="77777777" w:rsidR="009A2BA3" w:rsidRPr="00A667BD" w:rsidRDefault="00CD1BF5" w:rsidP="009D4F7B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Система рейтинга и достижений для мотивации преподавателей. Включает номинации и награды за поддержание порядка</w:t>
            </w:r>
          </w:p>
        </w:tc>
      </w:tr>
      <w:tr w:rsidR="009A2BA3" w:rsidRPr="00A667BD" w14:paraId="32DE97A8" w14:textId="77777777" w:rsidTr="001B4334">
        <w:tc>
          <w:tcPr>
            <w:tcW w:w="568" w:type="dxa"/>
          </w:tcPr>
          <w:p w14:paraId="6585C8B1" w14:textId="77777777" w:rsidR="009A2BA3" w:rsidRPr="00A667BD" w:rsidRDefault="009A2BA3" w:rsidP="009D4F7B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977" w:type="dxa"/>
          </w:tcPr>
          <w:p w14:paraId="5871274F" w14:textId="77777777" w:rsidR="009A2BA3" w:rsidRPr="00A667BD" w:rsidRDefault="009A2BA3" w:rsidP="009D4F7B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6089" w:type="dxa"/>
          </w:tcPr>
          <w:p w14:paraId="07FDE8F4" w14:textId="77777777" w:rsidR="009A2BA3" w:rsidRPr="00A667BD" w:rsidRDefault="00CD1BF5" w:rsidP="009D4F7B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Модуль управления пользователями. Ролями и правами доступа</w:t>
            </w:r>
          </w:p>
        </w:tc>
      </w:tr>
      <w:tr w:rsidR="009A2BA3" w:rsidRPr="00A667BD" w14:paraId="11E65405" w14:textId="77777777" w:rsidTr="001B4334">
        <w:tc>
          <w:tcPr>
            <w:tcW w:w="568" w:type="dxa"/>
          </w:tcPr>
          <w:p w14:paraId="206CD8A8" w14:textId="77777777" w:rsidR="009A2BA3" w:rsidRPr="00A667BD" w:rsidRDefault="009A2BA3" w:rsidP="009D4F7B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977" w:type="dxa"/>
          </w:tcPr>
          <w:p w14:paraId="0AC06998" w14:textId="77777777" w:rsidR="009A2BA3" w:rsidRPr="00A667BD" w:rsidRDefault="009A2BA3" w:rsidP="009D4F7B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-интерфейс</w:t>
            </w:r>
          </w:p>
        </w:tc>
        <w:tc>
          <w:tcPr>
            <w:tcW w:w="6089" w:type="dxa"/>
          </w:tcPr>
          <w:p w14:paraId="129FA76A" w14:textId="77777777" w:rsidR="009A2BA3" w:rsidRPr="00A667BD" w:rsidRDefault="00CD1BF5" w:rsidP="009D4F7B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 xml:space="preserve">Набор </w:t>
            </w:r>
            <w:r w:rsidRPr="00A667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endpoints</w:t>
            </w: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 xml:space="preserve"> для взаимодействия с системой, включая авторизацию, работу с кабинетами и объектами</w:t>
            </w:r>
          </w:p>
        </w:tc>
      </w:tr>
      <w:tr w:rsidR="009A2BA3" w:rsidRPr="00A667BD" w14:paraId="328A7029" w14:textId="77777777" w:rsidTr="001B4334">
        <w:tc>
          <w:tcPr>
            <w:tcW w:w="568" w:type="dxa"/>
          </w:tcPr>
          <w:p w14:paraId="4C31F45F" w14:textId="77777777" w:rsidR="009A2BA3" w:rsidRPr="00A667BD" w:rsidRDefault="009A2BA3" w:rsidP="009D4F7B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977" w:type="dxa"/>
          </w:tcPr>
          <w:p w14:paraId="3378AEF6" w14:textId="77777777" w:rsidR="009A2BA3" w:rsidRPr="00A667BD" w:rsidRDefault="009A2BA3" w:rsidP="009D4F7B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Аналитика</w:t>
            </w:r>
          </w:p>
        </w:tc>
        <w:tc>
          <w:tcPr>
            <w:tcW w:w="6089" w:type="dxa"/>
          </w:tcPr>
          <w:p w14:paraId="37DCF407" w14:textId="77777777" w:rsidR="009A2BA3" w:rsidRPr="00A667BD" w:rsidRDefault="00CD1BF5" w:rsidP="009D4F7B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Инструменты для сбора и отображения статистики по состоянию колледжа и эффективности работы системы</w:t>
            </w:r>
          </w:p>
        </w:tc>
      </w:tr>
    </w:tbl>
    <w:p w14:paraId="03FD908B" w14:textId="421D85AA" w:rsidR="00534615" w:rsidRPr="00A667BD" w:rsidRDefault="009D4F7B" w:rsidP="009D4F7B">
      <w:pPr>
        <w:pStyle w:val="a3"/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1F5E1F" w14:textId="77777777" w:rsidR="001B4334" w:rsidRDefault="001B433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1FE74888" w14:textId="61571722" w:rsidR="00843356" w:rsidRPr="00A667BD" w:rsidRDefault="00843356" w:rsidP="00843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  <w:lang w:eastAsia="ru-RU"/>
        </w:rPr>
        <w:t xml:space="preserve">Архитектура базы данных </w:t>
      </w:r>
    </w:p>
    <w:p w14:paraId="0D21EB11" w14:textId="26938978" w:rsidR="00843356" w:rsidRPr="00A667BD" w:rsidRDefault="00843356" w:rsidP="00843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667BD">
        <w:rPr>
          <w:rFonts w:ascii="Times New Roman" w:hAnsi="Times New Roman" w:cs="Times New Roman"/>
          <w:sz w:val="28"/>
          <w:szCs w:val="28"/>
          <w:lang w:eastAsia="ru-RU"/>
        </w:rPr>
        <w:t xml:space="preserve">В качестве реляционной СУБД используется </w:t>
      </w:r>
      <w:r w:rsidRPr="00A667BD">
        <w:rPr>
          <w:rFonts w:ascii="Times New Roman" w:hAnsi="Times New Roman" w:cs="Times New Roman"/>
          <w:sz w:val="28"/>
          <w:szCs w:val="28"/>
        </w:rPr>
        <w:t xml:space="preserve">  </w:t>
      </w:r>
      <w:r w:rsidRPr="00A667BD">
        <w:rPr>
          <w:rFonts w:ascii="Times New Roman" w:hAnsi="Times New Roman" w:cs="Times New Roman"/>
          <w:sz w:val="28"/>
          <w:szCs w:val="28"/>
          <w:lang w:eastAsia="ru-RU"/>
        </w:rPr>
        <w:t>PostgreSQL, а взаимодействие с ней осуществляется через ORM Prisma. Структура БД нормализована и состоит из 6 основных сущностей:</w:t>
      </w:r>
    </w:p>
    <w:p w14:paraId="6943A76A" w14:textId="44B8ACBD" w:rsidR="00843356" w:rsidRPr="00A667BD" w:rsidRDefault="00843356" w:rsidP="00843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667BD">
        <w:rPr>
          <w:rFonts w:ascii="Times New Roman" w:hAnsi="Times New Roman" w:cs="Times New Roman"/>
          <w:sz w:val="28"/>
          <w:szCs w:val="28"/>
          <w:lang w:eastAsia="ru-RU"/>
        </w:rPr>
        <w:t xml:space="preserve">Пользователи (users) </w:t>
      </w:r>
      <w:r w:rsidR="00343678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A667BD">
        <w:rPr>
          <w:rFonts w:ascii="Times New Roman" w:hAnsi="Times New Roman" w:cs="Times New Roman"/>
          <w:sz w:val="28"/>
          <w:szCs w:val="28"/>
          <w:lang w:eastAsia="ru-RU"/>
        </w:rPr>
        <w:t xml:space="preserve"> учетные записи с разграничением ролей и статусов блокировки.</w:t>
      </w:r>
    </w:p>
    <w:p w14:paraId="637A8F35" w14:textId="34A972E8" w:rsidR="00843356" w:rsidRPr="00A667BD" w:rsidRDefault="00843356" w:rsidP="00843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667BD">
        <w:rPr>
          <w:rFonts w:ascii="Times New Roman" w:hAnsi="Times New Roman" w:cs="Times New Roman"/>
          <w:sz w:val="28"/>
          <w:szCs w:val="28"/>
          <w:lang w:eastAsia="ru-RU"/>
        </w:rPr>
        <w:t>Кабинеты (</w:t>
      </w:r>
      <w:proofErr w:type="spellStart"/>
      <w:r w:rsidRPr="00A667BD">
        <w:rPr>
          <w:rFonts w:ascii="Times New Roman" w:hAnsi="Times New Roman" w:cs="Times New Roman"/>
          <w:sz w:val="28"/>
          <w:szCs w:val="28"/>
          <w:lang w:eastAsia="ru-RU"/>
        </w:rPr>
        <w:t>rooms</w:t>
      </w:r>
      <w:proofErr w:type="spellEnd"/>
      <w:r w:rsidRPr="00A667BD">
        <w:rPr>
          <w:rFonts w:ascii="Times New Roman" w:hAnsi="Times New Roman" w:cs="Times New Roman"/>
          <w:sz w:val="28"/>
          <w:szCs w:val="28"/>
          <w:lang w:eastAsia="ru-RU"/>
        </w:rPr>
        <w:t xml:space="preserve">) </w:t>
      </w:r>
      <w:r w:rsidR="00343678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A667BD">
        <w:rPr>
          <w:rFonts w:ascii="Times New Roman" w:hAnsi="Times New Roman" w:cs="Times New Roman"/>
          <w:sz w:val="28"/>
          <w:szCs w:val="28"/>
          <w:lang w:eastAsia="ru-RU"/>
        </w:rPr>
        <w:t xml:space="preserve"> цифровой реестр аудиторий колледжа.</w:t>
      </w:r>
    </w:p>
    <w:p w14:paraId="6FD4CE33" w14:textId="0C7C6525" w:rsidR="00843356" w:rsidRPr="00A667BD" w:rsidRDefault="00843356" w:rsidP="00843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667BD">
        <w:rPr>
          <w:rFonts w:ascii="Times New Roman" w:hAnsi="Times New Roman" w:cs="Times New Roman"/>
          <w:sz w:val="28"/>
          <w:szCs w:val="28"/>
          <w:lang w:eastAsia="ru-RU"/>
        </w:rPr>
        <w:t>Привязка преподавателей (</w:t>
      </w:r>
      <w:proofErr w:type="spellStart"/>
      <w:r w:rsidRPr="00A667BD">
        <w:rPr>
          <w:rFonts w:ascii="Times New Roman" w:hAnsi="Times New Roman" w:cs="Times New Roman"/>
          <w:sz w:val="28"/>
          <w:szCs w:val="28"/>
          <w:lang w:eastAsia="ru-RU"/>
        </w:rPr>
        <w:t>room_assignments</w:t>
      </w:r>
      <w:proofErr w:type="spellEnd"/>
      <w:r w:rsidRPr="00A667BD">
        <w:rPr>
          <w:rFonts w:ascii="Times New Roman" w:hAnsi="Times New Roman" w:cs="Times New Roman"/>
          <w:sz w:val="28"/>
          <w:szCs w:val="28"/>
          <w:lang w:eastAsia="ru-RU"/>
        </w:rPr>
        <w:t xml:space="preserve">) </w:t>
      </w:r>
      <w:r w:rsidR="00343678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A667BD">
        <w:rPr>
          <w:rFonts w:ascii="Times New Roman" w:hAnsi="Times New Roman" w:cs="Times New Roman"/>
          <w:sz w:val="28"/>
          <w:szCs w:val="28"/>
          <w:lang w:eastAsia="ru-RU"/>
        </w:rPr>
        <w:t xml:space="preserve"> таблица-связка для назначения кураторов к конкретным сотам.</w:t>
      </w:r>
    </w:p>
    <w:p w14:paraId="51F77496" w14:textId="2615927A" w:rsidR="00843356" w:rsidRPr="00A667BD" w:rsidRDefault="00843356" w:rsidP="00843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667BD">
        <w:rPr>
          <w:rFonts w:ascii="Times New Roman" w:hAnsi="Times New Roman" w:cs="Times New Roman"/>
          <w:sz w:val="28"/>
          <w:szCs w:val="28"/>
          <w:lang w:eastAsia="ru-RU"/>
        </w:rPr>
        <w:t>Объекты кабинетов (</w:t>
      </w:r>
      <w:proofErr w:type="spellStart"/>
      <w:r w:rsidRPr="00A667BD">
        <w:rPr>
          <w:rFonts w:ascii="Times New Roman" w:hAnsi="Times New Roman" w:cs="Times New Roman"/>
          <w:sz w:val="28"/>
          <w:szCs w:val="28"/>
          <w:lang w:eastAsia="ru-RU"/>
        </w:rPr>
        <w:t>room_objects</w:t>
      </w:r>
      <w:proofErr w:type="spellEnd"/>
      <w:r w:rsidRPr="00A667BD">
        <w:rPr>
          <w:rFonts w:ascii="Times New Roman" w:hAnsi="Times New Roman" w:cs="Times New Roman"/>
          <w:sz w:val="28"/>
          <w:szCs w:val="28"/>
          <w:lang w:eastAsia="ru-RU"/>
        </w:rPr>
        <w:t xml:space="preserve">) </w:t>
      </w:r>
      <w:r w:rsidR="00343678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A667BD">
        <w:rPr>
          <w:rFonts w:ascii="Times New Roman" w:hAnsi="Times New Roman" w:cs="Times New Roman"/>
          <w:sz w:val="28"/>
          <w:szCs w:val="28"/>
          <w:lang w:eastAsia="ru-RU"/>
        </w:rPr>
        <w:t xml:space="preserve"> инвентарные паспорта имущества с показателем «здоровья» и гарантиями.</w:t>
      </w:r>
    </w:p>
    <w:p w14:paraId="1D40744A" w14:textId="50A1B232" w:rsidR="00843356" w:rsidRPr="00A667BD" w:rsidRDefault="00843356" w:rsidP="00843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667BD">
        <w:rPr>
          <w:rFonts w:ascii="Times New Roman" w:hAnsi="Times New Roman" w:cs="Times New Roman"/>
          <w:sz w:val="28"/>
          <w:szCs w:val="28"/>
          <w:lang w:eastAsia="ru-RU"/>
        </w:rPr>
        <w:t xml:space="preserve">Заявки (requests) </w:t>
      </w:r>
      <w:r w:rsidR="00343678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A667BD">
        <w:rPr>
          <w:rFonts w:ascii="Times New Roman" w:hAnsi="Times New Roman" w:cs="Times New Roman"/>
          <w:sz w:val="28"/>
          <w:szCs w:val="28"/>
          <w:lang w:eastAsia="ru-RU"/>
        </w:rPr>
        <w:t xml:space="preserve"> трекинг обращений преподавателей к администрации.</w:t>
      </w:r>
    </w:p>
    <w:p w14:paraId="4CB9ED89" w14:textId="72F3FCA3" w:rsidR="00843356" w:rsidRPr="00A667BD" w:rsidRDefault="00843356" w:rsidP="00843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667BD">
        <w:rPr>
          <w:rFonts w:ascii="Times New Roman" w:hAnsi="Times New Roman" w:cs="Times New Roman"/>
          <w:sz w:val="28"/>
          <w:szCs w:val="28"/>
          <w:lang w:eastAsia="ru-RU"/>
        </w:rPr>
        <w:t>Журнал событий (</w:t>
      </w:r>
      <w:proofErr w:type="spellStart"/>
      <w:r w:rsidRPr="00A667BD">
        <w:rPr>
          <w:rFonts w:ascii="Times New Roman" w:hAnsi="Times New Roman" w:cs="Times New Roman"/>
          <w:sz w:val="28"/>
          <w:szCs w:val="28"/>
          <w:lang w:eastAsia="ru-RU"/>
        </w:rPr>
        <w:t>events</w:t>
      </w:r>
      <w:proofErr w:type="spellEnd"/>
      <w:r w:rsidRPr="00A667BD">
        <w:rPr>
          <w:rFonts w:ascii="Times New Roman" w:hAnsi="Times New Roman" w:cs="Times New Roman"/>
          <w:sz w:val="28"/>
          <w:szCs w:val="28"/>
          <w:lang w:eastAsia="ru-RU"/>
        </w:rPr>
        <w:t xml:space="preserve">) </w:t>
      </w:r>
      <w:r w:rsidR="00343678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A667BD">
        <w:rPr>
          <w:rFonts w:ascii="Times New Roman" w:hAnsi="Times New Roman" w:cs="Times New Roman"/>
          <w:sz w:val="28"/>
          <w:szCs w:val="28"/>
          <w:lang w:eastAsia="ru-RU"/>
        </w:rPr>
        <w:t xml:space="preserve"> лог всех действий по уходу за инфраструктурой для аналитики и геймификации.</w:t>
      </w:r>
    </w:p>
    <w:p w14:paraId="019D9E15" w14:textId="4348D8F2" w:rsidR="00843356" w:rsidRPr="00A667BD" w:rsidRDefault="00843356" w:rsidP="009D4F7B">
      <w:pPr>
        <w:pStyle w:val="a3"/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</w:p>
    <w:p w14:paraId="5CB789C3" w14:textId="77777777" w:rsidR="00843356" w:rsidRPr="00A667BD" w:rsidRDefault="00843356" w:rsidP="009D4F7B">
      <w:pPr>
        <w:pStyle w:val="a3"/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</w:p>
    <w:p w14:paraId="09D34DC0" w14:textId="77777777" w:rsidR="00843356" w:rsidRPr="00A667BD" w:rsidRDefault="00843356" w:rsidP="0084335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A667BD">
        <w:rPr>
          <w:rFonts w:ascii="Times New Roman" w:hAnsi="Times New Roman" w:cs="Times New Roman"/>
          <w:sz w:val="28"/>
          <w:szCs w:val="28"/>
          <w:lang w:eastAsia="ru-RU"/>
        </w:rPr>
        <w:t>Таблица 1. Общие технические сведения о базе данных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52"/>
        <w:gridCol w:w="5431"/>
      </w:tblGrid>
      <w:tr w:rsidR="00843356" w:rsidRPr="00A667BD" w14:paraId="654C4D41" w14:textId="77777777" w:rsidTr="00843356">
        <w:tc>
          <w:tcPr>
            <w:tcW w:w="0" w:type="auto"/>
            <w:hideMark/>
          </w:tcPr>
          <w:p w14:paraId="0A5A7048" w14:textId="77777777" w:rsidR="00843356" w:rsidRPr="00A667BD" w:rsidRDefault="00843356" w:rsidP="0084335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hideMark/>
          </w:tcPr>
          <w:p w14:paraId="4A92301B" w14:textId="77777777" w:rsidR="00843356" w:rsidRPr="00A667BD" w:rsidRDefault="00843356" w:rsidP="0084335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Значение / Описание</w:t>
            </w:r>
          </w:p>
        </w:tc>
      </w:tr>
      <w:tr w:rsidR="00843356" w:rsidRPr="00A667BD" w14:paraId="62038121" w14:textId="77777777" w:rsidTr="00843356">
        <w:tc>
          <w:tcPr>
            <w:tcW w:w="0" w:type="auto"/>
            <w:hideMark/>
          </w:tcPr>
          <w:p w14:paraId="3B3CA176" w14:textId="77777777" w:rsidR="00843356" w:rsidRPr="00A667BD" w:rsidRDefault="00843356" w:rsidP="0084335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Тип СУБД</w:t>
            </w:r>
          </w:p>
        </w:tc>
        <w:tc>
          <w:tcPr>
            <w:tcW w:w="0" w:type="auto"/>
            <w:hideMark/>
          </w:tcPr>
          <w:p w14:paraId="200B0675" w14:textId="77777777" w:rsidR="00843356" w:rsidRPr="00A667BD" w:rsidRDefault="00843356" w:rsidP="0084335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PostgreSQL</w:t>
            </w:r>
          </w:p>
        </w:tc>
      </w:tr>
      <w:tr w:rsidR="00843356" w:rsidRPr="00A667BD" w14:paraId="04083429" w14:textId="77777777" w:rsidTr="00843356">
        <w:tc>
          <w:tcPr>
            <w:tcW w:w="0" w:type="auto"/>
            <w:hideMark/>
          </w:tcPr>
          <w:p w14:paraId="3B7DCBE5" w14:textId="77777777" w:rsidR="00843356" w:rsidRPr="00A667BD" w:rsidRDefault="00843356" w:rsidP="0084335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Имя базы данных</w:t>
            </w:r>
          </w:p>
        </w:tc>
        <w:tc>
          <w:tcPr>
            <w:tcW w:w="0" w:type="auto"/>
            <w:hideMark/>
          </w:tcPr>
          <w:p w14:paraId="6403E229" w14:textId="77777777" w:rsidR="00843356" w:rsidRPr="00A667BD" w:rsidRDefault="00843356" w:rsidP="0084335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sota_db</w:t>
            </w:r>
          </w:p>
        </w:tc>
      </w:tr>
      <w:tr w:rsidR="00843356" w:rsidRPr="00A667BD" w14:paraId="27B7417D" w14:textId="77777777" w:rsidTr="00843356">
        <w:tc>
          <w:tcPr>
            <w:tcW w:w="0" w:type="auto"/>
            <w:hideMark/>
          </w:tcPr>
          <w:p w14:paraId="49C5C6A3" w14:textId="77777777" w:rsidR="00843356" w:rsidRPr="00A667BD" w:rsidRDefault="00843356" w:rsidP="0084335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Технология ORM</w:t>
            </w:r>
          </w:p>
        </w:tc>
        <w:tc>
          <w:tcPr>
            <w:tcW w:w="0" w:type="auto"/>
            <w:hideMark/>
          </w:tcPr>
          <w:p w14:paraId="43622877" w14:textId="77777777" w:rsidR="00843356" w:rsidRPr="00A667BD" w:rsidRDefault="00843356" w:rsidP="0084335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Prisma (@prisma/client)</w:t>
            </w:r>
          </w:p>
        </w:tc>
      </w:tr>
      <w:tr w:rsidR="00843356" w:rsidRPr="00A667BD" w14:paraId="460CEB23" w14:textId="77777777" w:rsidTr="00843356">
        <w:tc>
          <w:tcPr>
            <w:tcW w:w="0" w:type="auto"/>
            <w:hideMark/>
          </w:tcPr>
          <w:p w14:paraId="3C580D3C" w14:textId="77777777" w:rsidR="00843356" w:rsidRPr="00A667BD" w:rsidRDefault="00843356" w:rsidP="0084335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Формат описания схемы</w:t>
            </w:r>
          </w:p>
        </w:tc>
        <w:tc>
          <w:tcPr>
            <w:tcW w:w="0" w:type="auto"/>
            <w:hideMark/>
          </w:tcPr>
          <w:p w14:paraId="190092D0" w14:textId="77777777" w:rsidR="00843356" w:rsidRPr="00A667BD" w:rsidRDefault="00843356" w:rsidP="0084335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Prisma Schema Language (schema.prisma)</w:t>
            </w:r>
          </w:p>
        </w:tc>
      </w:tr>
      <w:tr w:rsidR="00843356" w:rsidRPr="00A667BD" w14:paraId="32145E8D" w14:textId="77777777" w:rsidTr="00843356">
        <w:tc>
          <w:tcPr>
            <w:tcW w:w="0" w:type="auto"/>
            <w:hideMark/>
          </w:tcPr>
          <w:p w14:paraId="78A572AE" w14:textId="77777777" w:rsidR="00843356" w:rsidRPr="00A667BD" w:rsidRDefault="00843356" w:rsidP="0084335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Принцип миграций</w:t>
            </w:r>
          </w:p>
        </w:tc>
        <w:tc>
          <w:tcPr>
            <w:tcW w:w="0" w:type="auto"/>
            <w:hideMark/>
          </w:tcPr>
          <w:p w14:paraId="7E2D7CA9" w14:textId="77777777" w:rsidR="00843356" w:rsidRPr="00A667BD" w:rsidRDefault="00843356" w:rsidP="0084335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prisma db push (синхронизация схемы с БД)</w:t>
            </w:r>
          </w:p>
        </w:tc>
      </w:tr>
    </w:tbl>
    <w:p w14:paraId="2CBA340F" w14:textId="569D02B1" w:rsidR="001B4334" w:rsidRDefault="001B4334" w:rsidP="00CF4CB4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07D1D49" w14:textId="77777777" w:rsidR="001B4334" w:rsidRDefault="001B433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47926798" w14:textId="77777777" w:rsidR="00843356" w:rsidRPr="00A667BD" w:rsidRDefault="00843356" w:rsidP="00CF4CB4">
      <w:pPr>
        <w:rPr>
          <w:rFonts w:ascii="Times New Roman" w:hAnsi="Times New Roman" w:cs="Times New Roman"/>
          <w:sz w:val="28"/>
          <w:szCs w:val="28"/>
        </w:rPr>
      </w:pPr>
    </w:p>
    <w:p w14:paraId="11FD8A9F" w14:textId="19CA883F" w:rsidR="00CF4CB4" w:rsidRPr="00A667BD" w:rsidRDefault="00CF4CB4" w:rsidP="00A667BD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p w14:paraId="2B40D957" w14:textId="6BA0BF08" w:rsidR="00CF4CB4" w:rsidRPr="00A667BD" w:rsidRDefault="00CF4CB4" w:rsidP="00A667BD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Пользователи и авторизация</w:t>
      </w:r>
      <w:r w:rsidR="00A667BD">
        <w:rPr>
          <w:rFonts w:ascii="Times New Roman" w:hAnsi="Times New Roman" w:cs="Times New Roman"/>
          <w:sz w:val="28"/>
          <w:szCs w:val="28"/>
        </w:rPr>
        <w:t xml:space="preserve"> - с</w:t>
      </w:r>
      <w:r w:rsidRPr="00A667BD">
        <w:rPr>
          <w:rFonts w:ascii="Times New Roman" w:hAnsi="Times New Roman" w:cs="Times New Roman"/>
          <w:sz w:val="28"/>
          <w:szCs w:val="28"/>
        </w:rPr>
        <w:t>истема должна обеспечивать создание администратором учётных записей пользователей с указанием email, ФИО, пароля и роли. Вход в систему должен выполняться по email и паролю с проверкой хэша bcrypt. Должно быть реализовано разграничение прав доступа по ролям и возможность блокировки учётных записей. Преподаватель должен видеть только закреплённые за ним кабинеты.</w:t>
      </w:r>
    </w:p>
    <w:p w14:paraId="0BA6762E" w14:textId="6B555D11" w:rsidR="00CF4CB4" w:rsidRPr="00A667BD" w:rsidRDefault="00CF4CB4" w:rsidP="00A667BD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Кабинеты и объекты</w:t>
      </w:r>
      <w:r w:rsidR="00A667BD">
        <w:rPr>
          <w:rFonts w:ascii="Times New Roman" w:hAnsi="Times New Roman" w:cs="Times New Roman"/>
          <w:sz w:val="28"/>
          <w:szCs w:val="28"/>
        </w:rPr>
        <w:t xml:space="preserve"> - с</w:t>
      </w:r>
      <w:r w:rsidRPr="00A667BD">
        <w:rPr>
          <w:rFonts w:ascii="Times New Roman" w:hAnsi="Times New Roman" w:cs="Times New Roman"/>
          <w:sz w:val="28"/>
          <w:szCs w:val="28"/>
        </w:rPr>
        <w:t xml:space="preserve">истема должна вести реестр кабинетов с указанием номера, этажа и корпуса. Администратор должен иметь возможность создавать, редактировать и удалять записи о кабинетах (CRUD). Закрепление кураторов за кабинетами должно выполняться без дублей </w:t>
      </w:r>
      <w:r w:rsidR="00343678">
        <w:rPr>
          <w:rFonts w:ascii="Times New Roman" w:hAnsi="Times New Roman" w:cs="Times New Roman"/>
          <w:sz w:val="28"/>
          <w:szCs w:val="28"/>
        </w:rPr>
        <w:t>–</w:t>
      </w:r>
      <w:r w:rsidRPr="00A667BD">
        <w:rPr>
          <w:rFonts w:ascii="Times New Roman" w:hAnsi="Times New Roman" w:cs="Times New Roman"/>
          <w:sz w:val="28"/>
          <w:szCs w:val="28"/>
        </w:rPr>
        <w:t xml:space="preserve"> через составной уникальный индекс [userId, roomId]. Паспорта объектов должны поддерживать 4 типа (техника, растения, мебель, расходники) с указанием даты покупки, срока гарантии, установленного программного обеспечения и истории обслуживания.</w:t>
      </w:r>
    </w:p>
    <w:p w14:paraId="6FA114F3" w14:textId="2ADC3921" w:rsidR="00CF4CB4" w:rsidRPr="00A667BD" w:rsidRDefault="00CF4CB4" w:rsidP="00A667BD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Система здоровья</w:t>
      </w:r>
      <w:r w:rsidR="00A667BD">
        <w:rPr>
          <w:rFonts w:ascii="Times New Roman" w:hAnsi="Times New Roman" w:cs="Times New Roman"/>
          <w:sz w:val="28"/>
          <w:szCs w:val="28"/>
        </w:rPr>
        <w:t xml:space="preserve"> - с</w:t>
      </w:r>
      <w:r w:rsidRPr="00A667BD">
        <w:rPr>
          <w:rFonts w:ascii="Times New Roman" w:hAnsi="Times New Roman" w:cs="Times New Roman"/>
          <w:sz w:val="28"/>
          <w:szCs w:val="28"/>
        </w:rPr>
        <w:t>истема должна рассчитывать уровень «здоровья» каждого объекта по шкале от 0 до 100 % с учётом влияющих факторов. Пересчёт уровня здоровья должен выполняться при регистрации событий и изменении статусов заявок. На карте колледжа должна применяться цветовая индикация уровня здоровья кабинетов.</w:t>
      </w:r>
    </w:p>
    <w:p w14:paraId="4E6A7DAC" w14:textId="5A0C62D1" w:rsidR="00CF4CB4" w:rsidRPr="00A667BD" w:rsidRDefault="00CF4CB4" w:rsidP="00A667BD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Журнал событий</w:t>
      </w:r>
      <w:r w:rsidR="00A667BD">
        <w:rPr>
          <w:rFonts w:ascii="Times New Roman" w:hAnsi="Times New Roman" w:cs="Times New Roman"/>
          <w:sz w:val="28"/>
          <w:szCs w:val="28"/>
        </w:rPr>
        <w:t xml:space="preserve"> - с</w:t>
      </w:r>
      <w:r w:rsidRPr="00A667BD">
        <w:rPr>
          <w:rFonts w:ascii="Times New Roman" w:hAnsi="Times New Roman" w:cs="Times New Roman"/>
          <w:sz w:val="28"/>
          <w:szCs w:val="28"/>
        </w:rPr>
        <w:t>истема должна позволять преподавателю отмечать действия одной кнопкой (полил, убрался, пополнил запасы, починил) с указанием исполнителя, времени, комментария и фотоотчёта. Администратор должен видеть историю событий по колледжу с фильтрами по кабинету, типу действия, исполнителю и периоду.</w:t>
      </w:r>
    </w:p>
    <w:p w14:paraId="27D79A8A" w14:textId="566E77EC" w:rsidR="00CF4CB4" w:rsidRPr="00A667BD" w:rsidRDefault="00CF4CB4" w:rsidP="00A667BD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Заявки</w:t>
      </w:r>
      <w:r w:rsidR="00A667BD">
        <w:rPr>
          <w:rFonts w:ascii="Times New Roman" w:hAnsi="Times New Roman" w:cs="Times New Roman"/>
          <w:sz w:val="28"/>
          <w:szCs w:val="28"/>
        </w:rPr>
        <w:t xml:space="preserve"> - с</w:t>
      </w:r>
      <w:r w:rsidRPr="00A667BD">
        <w:rPr>
          <w:rFonts w:ascii="Times New Roman" w:hAnsi="Times New Roman" w:cs="Times New Roman"/>
          <w:sz w:val="28"/>
          <w:szCs w:val="28"/>
        </w:rPr>
        <w:t>истема должна позволять преподавателю создавать заявки трёх типов: на ремонт, на закупку, на уборку. Должна поддерживаться смена статусов заявки по схеме new → in_progress → done. Закрытие заявки должно сопровождаться резолюцией администратора. Автор заявки должен получать уведомление об изменении её статуса.</w:t>
      </w:r>
    </w:p>
    <w:p w14:paraId="4A25057C" w14:textId="41910C48" w:rsidR="00CF4CB4" w:rsidRPr="00A667BD" w:rsidRDefault="00CF4CB4" w:rsidP="00A667BD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 xml:space="preserve"> Конкурс кабинетов</w:t>
      </w:r>
      <w:r w:rsidR="00A667BD">
        <w:rPr>
          <w:rFonts w:ascii="Times New Roman" w:hAnsi="Times New Roman" w:cs="Times New Roman"/>
          <w:sz w:val="28"/>
          <w:szCs w:val="28"/>
        </w:rPr>
        <w:t xml:space="preserve"> - с</w:t>
      </w:r>
      <w:r w:rsidRPr="00A667BD">
        <w:rPr>
          <w:rFonts w:ascii="Times New Roman" w:hAnsi="Times New Roman" w:cs="Times New Roman"/>
          <w:sz w:val="28"/>
          <w:szCs w:val="28"/>
        </w:rPr>
        <w:t>истема должна позволять администратору настраивать номинации конкурса кабинетов и критерии оценки. Должен формироваться автоматический рейтинг кабинетов на основе событий, здоровья объектов и активности преподавателей. Преподаватель должен видеть свои достижения в рамках конкурса.</w:t>
      </w:r>
    </w:p>
    <w:p w14:paraId="2F160BA6" w14:textId="08DE7797" w:rsidR="00A667BD" w:rsidRDefault="00CF4CB4" w:rsidP="001B4334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Карта и аналитика</w:t>
      </w:r>
      <w:r w:rsidR="00A667BD">
        <w:rPr>
          <w:rFonts w:ascii="Times New Roman" w:hAnsi="Times New Roman" w:cs="Times New Roman"/>
          <w:sz w:val="28"/>
          <w:szCs w:val="28"/>
        </w:rPr>
        <w:t xml:space="preserve"> - с</w:t>
      </w:r>
      <w:r w:rsidRPr="00A667BD">
        <w:rPr>
          <w:rFonts w:ascii="Times New Roman" w:hAnsi="Times New Roman" w:cs="Times New Roman"/>
          <w:sz w:val="28"/>
          <w:szCs w:val="28"/>
        </w:rPr>
        <w:t>истема должна отображать 2D-схему этажей с цветовой индикацией состояния кабинетов и возможностью перехода к объектам кабинета. Раздел аналитики должен представлять динамику уровня здоровья кабинетов, статистику заявок и активность преподавателей.</w:t>
      </w:r>
    </w:p>
    <w:p w14:paraId="11C838A2" w14:textId="117420AB" w:rsidR="00A667BD" w:rsidRPr="00A667BD" w:rsidRDefault="00A667BD" w:rsidP="00A667BD">
      <w:pPr>
        <w:keepNext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Концептуальное проектирование</w:t>
      </w:r>
    </w:p>
    <w:p w14:paraId="31E0A058" w14:textId="77777777" w:rsidR="00A667BD" w:rsidRDefault="00A667BD" w:rsidP="00A667B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Ниже приведены развёрнутые структуры всех 6 сущнос</w:t>
      </w:r>
      <w:r>
        <w:rPr>
          <w:rFonts w:ascii="Times New Roman" w:hAnsi="Times New Roman" w:cs="Times New Roman"/>
          <w:sz w:val="28"/>
          <w:szCs w:val="28"/>
        </w:rPr>
        <w:t>тей базы данных системы «СОТА»</w:t>
      </w:r>
    </w:p>
    <w:p w14:paraId="02EE40AD" w14:textId="05D6CD22" w:rsidR="00A667BD" w:rsidRPr="00A667BD" w:rsidRDefault="001B4334" w:rsidP="00824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</w:t>
      </w:r>
      <w:r w:rsidR="00A667BD" w:rsidRPr="00A667BD">
        <w:rPr>
          <w:rFonts w:ascii="Times New Roman" w:hAnsi="Times New Roman" w:cs="Times New Roman"/>
          <w:sz w:val="28"/>
          <w:szCs w:val="28"/>
        </w:rPr>
        <w:t xml:space="preserve"> </w:t>
      </w:r>
      <w:r w:rsidR="00343678">
        <w:rPr>
          <w:rFonts w:ascii="Times New Roman" w:hAnsi="Times New Roman" w:cs="Times New Roman"/>
          <w:sz w:val="28"/>
          <w:szCs w:val="28"/>
        </w:rPr>
        <w:t>–</w:t>
      </w:r>
      <w:r w:rsidR="00A667BD" w:rsidRPr="00A667BD">
        <w:rPr>
          <w:rFonts w:ascii="Times New Roman" w:hAnsi="Times New Roman" w:cs="Times New Roman"/>
          <w:sz w:val="28"/>
          <w:szCs w:val="28"/>
        </w:rPr>
        <w:t xml:space="preserve"> Структура сущности User (таблица users)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332"/>
        <w:gridCol w:w="2336"/>
        <w:gridCol w:w="2331"/>
        <w:gridCol w:w="2346"/>
      </w:tblGrid>
      <w:tr w:rsidR="00A667BD" w:rsidRPr="00A667BD" w14:paraId="71C0CC54" w14:textId="77777777" w:rsidTr="00910B8E">
        <w:trPr>
          <w:jc w:val="center"/>
        </w:trPr>
        <w:tc>
          <w:tcPr>
            <w:tcW w:w="2339" w:type="dxa"/>
            <w:vAlign w:val="center"/>
          </w:tcPr>
          <w:p w14:paraId="0933E114" w14:textId="77777777" w:rsidR="00A667BD" w:rsidRPr="00A667BD" w:rsidRDefault="00A667BD" w:rsidP="00910B8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9" w:type="dxa"/>
            <w:vAlign w:val="center"/>
          </w:tcPr>
          <w:p w14:paraId="264E6089" w14:textId="77777777" w:rsidR="00A667BD" w:rsidRPr="00A667BD" w:rsidRDefault="00A667BD" w:rsidP="00910B8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9" w:type="dxa"/>
            <w:vAlign w:val="center"/>
          </w:tcPr>
          <w:p w14:paraId="27DA2EF2" w14:textId="77777777" w:rsidR="00A667BD" w:rsidRPr="00A667BD" w:rsidRDefault="00A667BD" w:rsidP="00910B8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Размер поля</w:t>
            </w:r>
          </w:p>
        </w:tc>
        <w:tc>
          <w:tcPr>
            <w:tcW w:w="2339" w:type="dxa"/>
            <w:vAlign w:val="center"/>
          </w:tcPr>
          <w:p w14:paraId="7847B391" w14:textId="77777777" w:rsidR="00A667BD" w:rsidRPr="00A667BD" w:rsidRDefault="00A667BD" w:rsidP="00910B8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Индексированное поле</w:t>
            </w:r>
          </w:p>
        </w:tc>
      </w:tr>
      <w:tr w:rsidR="00A667BD" w:rsidRPr="00A667BD" w14:paraId="2415B703" w14:textId="77777777" w:rsidTr="00910B8E">
        <w:trPr>
          <w:jc w:val="center"/>
        </w:trPr>
        <w:tc>
          <w:tcPr>
            <w:tcW w:w="2339" w:type="dxa"/>
            <w:vAlign w:val="center"/>
          </w:tcPr>
          <w:p w14:paraId="0C6BA47C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339" w:type="dxa"/>
            <w:vAlign w:val="center"/>
          </w:tcPr>
          <w:p w14:paraId="1891E72A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Счётчик</w:t>
            </w:r>
          </w:p>
        </w:tc>
        <w:tc>
          <w:tcPr>
            <w:tcW w:w="2339" w:type="dxa"/>
            <w:vAlign w:val="center"/>
          </w:tcPr>
          <w:p w14:paraId="305DFFFD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длинное целое</w:t>
            </w:r>
          </w:p>
        </w:tc>
        <w:tc>
          <w:tcPr>
            <w:tcW w:w="2339" w:type="dxa"/>
            <w:vAlign w:val="center"/>
          </w:tcPr>
          <w:p w14:paraId="21325C90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первичный ключ, совпадения не допускаются</w:t>
            </w:r>
          </w:p>
        </w:tc>
      </w:tr>
      <w:tr w:rsidR="00A667BD" w:rsidRPr="00A667BD" w14:paraId="5BF4FBFD" w14:textId="77777777" w:rsidTr="00910B8E">
        <w:trPr>
          <w:jc w:val="center"/>
        </w:trPr>
        <w:tc>
          <w:tcPr>
            <w:tcW w:w="2339" w:type="dxa"/>
            <w:vAlign w:val="center"/>
          </w:tcPr>
          <w:p w14:paraId="701AB87E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2339" w:type="dxa"/>
            <w:vAlign w:val="center"/>
          </w:tcPr>
          <w:p w14:paraId="4C24A1C6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Текстовый</w:t>
            </w:r>
          </w:p>
        </w:tc>
        <w:tc>
          <w:tcPr>
            <w:tcW w:w="2339" w:type="dxa"/>
            <w:vAlign w:val="center"/>
          </w:tcPr>
          <w:p w14:paraId="345F0744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2339" w:type="dxa"/>
            <w:vAlign w:val="center"/>
          </w:tcPr>
          <w:p w14:paraId="3CA6897B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уникальный, совпадения не допускаются</w:t>
            </w:r>
          </w:p>
        </w:tc>
      </w:tr>
      <w:tr w:rsidR="00A667BD" w:rsidRPr="00A667BD" w14:paraId="7EC2BA06" w14:textId="77777777" w:rsidTr="00910B8E">
        <w:trPr>
          <w:jc w:val="center"/>
        </w:trPr>
        <w:tc>
          <w:tcPr>
            <w:tcW w:w="2339" w:type="dxa"/>
            <w:vAlign w:val="center"/>
          </w:tcPr>
          <w:p w14:paraId="6073FD9D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</w:p>
        </w:tc>
        <w:tc>
          <w:tcPr>
            <w:tcW w:w="2339" w:type="dxa"/>
            <w:vAlign w:val="center"/>
          </w:tcPr>
          <w:p w14:paraId="5CD54EAB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Текстовый (хэш bcrypt)</w:t>
            </w:r>
          </w:p>
        </w:tc>
        <w:tc>
          <w:tcPr>
            <w:tcW w:w="2339" w:type="dxa"/>
            <w:vAlign w:val="center"/>
          </w:tcPr>
          <w:p w14:paraId="7E37DFC4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255</w:t>
            </w:r>
          </w:p>
        </w:tc>
        <w:tc>
          <w:tcPr>
            <w:tcW w:w="2339" w:type="dxa"/>
            <w:vAlign w:val="center"/>
          </w:tcPr>
          <w:p w14:paraId="409066C0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A667BD" w:rsidRPr="00A667BD" w14:paraId="7502F044" w14:textId="77777777" w:rsidTr="00910B8E">
        <w:trPr>
          <w:jc w:val="center"/>
        </w:trPr>
        <w:tc>
          <w:tcPr>
            <w:tcW w:w="2339" w:type="dxa"/>
            <w:vAlign w:val="center"/>
          </w:tcPr>
          <w:p w14:paraId="0F677610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339" w:type="dxa"/>
            <w:vAlign w:val="center"/>
          </w:tcPr>
          <w:p w14:paraId="0F28FD49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Текстовый</w:t>
            </w:r>
          </w:p>
        </w:tc>
        <w:tc>
          <w:tcPr>
            <w:tcW w:w="2339" w:type="dxa"/>
            <w:vAlign w:val="center"/>
          </w:tcPr>
          <w:p w14:paraId="32899936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2339" w:type="dxa"/>
            <w:vAlign w:val="center"/>
          </w:tcPr>
          <w:p w14:paraId="63C76F3A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да, допускаются совпадения</w:t>
            </w:r>
          </w:p>
        </w:tc>
      </w:tr>
      <w:tr w:rsidR="00A667BD" w:rsidRPr="00A667BD" w14:paraId="168899BD" w14:textId="77777777" w:rsidTr="00910B8E">
        <w:trPr>
          <w:jc w:val="center"/>
        </w:trPr>
        <w:tc>
          <w:tcPr>
            <w:tcW w:w="2339" w:type="dxa"/>
            <w:vAlign w:val="center"/>
          </w:tcPr>
          <w:p w14:paraId="0CC845A3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2339" w:type="dxa"/>
            <w:vAlign w:val="center"/>
          </w:tcPr>
          <w:p w14:paraId="7A242519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Перечисление (</w:t>
            </w:r>
            <w:proofErr w:type="spellStart"/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teacher</w:t>
            </w:r>
            <w:proofErr w:type="spellEnd"/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9" w:type="dxa"/>
            <w:vAlign w:val="center"/>
          </w:tcPr>
          <w:p w14:paraId="57B03AB3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339" w:type="dxa"/>
            <w:vAlign w:val="center"/>
          </w:tcPr>
          <w:p w14:paraId="1EC8C05E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A667BD" w:rsidRPr="00A667BD" w14:paraId="77770F03" w14:textId="77777777" w:rsidTr="00910B8E">
        <w:trPr>
          <w:jc w:val="center"/>
        </w:trPr>
        <w:tc>
          <w:tcPr>
            <w:tcW w:w="2339" w:type="dxa"/>
            <w:vAlign w:val="center"/>
          </w:tcPr>
          <w:p w14:paraId="117E94FF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isBlocked</w:t>
            </w:r>
          </w:p>
        </w:tc>
        <w:tc>
          <w:tcPr>
            <w:tcW w:w="2339" w:type="dxa"/>
            <w:vAlign w:val="center"/>
          </w:tcPr>
          <w:p w14:paraId="4026A9FE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Логический</w:t>
            </w:r>
          </w:p>
        </w:tc>
        <w:tc>
          <w:tcPr>
            <w:tcW w:w="2339" w:type="dxa"/>
            <w:vAlign w:val="center"/>
          </w:tcPr>
          <w:p w14:paraId="26544752" w14:textId="614CEDF1" w:rsidR="00A667BD" w:rsidRPr="00A667BD" w:rsidRDefault="00343678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339" w:type="dxa"/>
            <w:vAlign w:val="center"/>
          </w:tcPr>
          <w:p w14:paraId="0A40EAA9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4FC611FF" w14:textId="2EA796CD" w:rsidR="00A667BD" w:rsidRPr="00A667BD" w:rsidRDefault="00A667BD" w:rsidP="00A667BD">
      <w:pPr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Сущность User хранит учётные данные пользователей системы и признак блокировки учётной записи.</w:t>
      </w:r>
    </w:p>
    <w:p w14:paraId="7CAD5094" w14:textId="5F8FC9DC" w:rsidR="00A667BD" w:rsidRPr="00A667BD" w:rsidRDefault="001B4334" w:rsidP="00824D1F">
      <w:pPr>
        <w:keepNext/>
        <w:spacing w:before="120" w:after="6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</w:t>
      </w:r>
      <w:r w:rsidR="00A667BD" w:rsidRPr="00A667BD">
        <w:rPr>
          <w:rFonts w:ascii="Times New Roman" w:hAnsi="Times New Roman" w:cs="Times New Roman"/>
          <w:sz w:val="28"/>
          <w:szCs w:val="28"/>
        </w:rPr>
        <w:t xml:space="preserve"> </w:t>
      </w:r>
      <w:r w:rsidR="00343678">
        <w:rPr>
          <w:rFonts w:ascii="Times New Roman" w:hAnsi="Times New Roman" w:cs="Times New Roman"/>
          <w:sz w:val="28"/>
          <w:szCs w:val="28"/>
        </w:rPr>
        <w:t>–</w:t>
      </w:r>
      <w:r w:rsidR="00A667BD" w:rsidRPr="00A667BD">
        <w:rPr>
          <w:rFonts w:ascii="Times New Roman" w:hAnsi="Times New Roman" w:cs="Times New Roman"/>
          <w:sz w:val="28"/>
          <w:szCs w:val="28"/>
        </w:rPr>
        <w:t xml:space="preserve"> Структура сущности Room (таблица </w:t>
      </w:r>
      <w:proofErr w:type="spellStart"/>
      <w:r w:rsidR="00A667BD" w:rsidRPr="00A667BD">
        <w:rPr>
          <w:rFonts w:ascii="Times New Roman" w:hAnsi="Times New Roman" w:cs="Times New Roman"/>
          <w:sz w:val="28"/>
          <w:szCs w:val="28"/>
        </w:rPr>
        <w:t>rooms</w:t>
      </w:r>
      <w:proofErr w:type="spellEnd"/>
      <w:r w:rsidR="00A667BD" w:rsidRPr="00A667BD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332"/>
        <w:gridCol w:w="2334"/>
        <w:gridCol w:w="2333"/>
        <w:gridCol w:w="2346"/>
      </w:tblGrid>
      <w:tr w:rsidR="00A667BD" w:rsidRPr="00A667BD" w14:paraId="66F86C4B" w14:textId="77777777" w:rsidTr="00910B8E">
        <w:trPr>
          <w:jc w:val="center"/>
        </w:trPr>
        <w:tc>
          <w:tcPr>
            <w:tcW w:w="2339" w:type="dxa"/>
            <w:vAlign w:val="center"/>
          </w:tcPr>
          <w:p w14:paraId="1FF94204" w14:textId="77777777" w:rsidR="00A667BD" w:rsidRPr="00A667BD" w:rsidRDefault="00A667BD" w:rsidP="00910B8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9" w:type="dxa"/>
            <w:vAlign w:val="center"/>
          </w:tcPr>
          <w:p w14:paraId="38665DDC" w14:textId="77777777" w:rsidR="00A667BD" w:rsidRPr="00A667BD" w:rsidRDefault="00A667BD" w:rsidP="00910B8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9" w:type="dxa"/>
            <w:vAlign w:val="center"/>
          </w:tcPr>
          <w:p w14:paraId="4A2B828F" w14:textId="77777777" w:rsidR="00A667BD" w:rsidRPr="00A667BD" w:rsidRDefault="00A667BD" w:rsidP="00910B8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Размер поля</w:t>
            </w:r>
          </w:p>
        </w:tc>
        <w:tc>
          <w:tcPr>
            <w:tcW w:w="2339" w:type="dxa"/>
            <w:vAlign w:val="center"/>
          </w:tcPr>
          <w:p w14:paraId="023C864A" w14:textId="77777777" w:rsidR="00A667BD" w:rsidRPr="00A667BD" w:rsidRDefault="00A667BD" w:rsidP="00910B8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Индексированное поле</w:t>
            </w:r>
          </w:p>
        </w:tc>
      </w:tr>
      <w:tr w:rsidR="00A667BD" w:rsidRPr="00A667BD" w14:paraId="40830C90" w14:textId="77777777" w:rsidTr="00910B8E">
        <w:trPr>
          <w:jc w:val="center"/>
        </w:trPr>
        <w:tc>
          <w:tcPr>
            <w:tcW w:w="2339" w:type="dxa"/>
            <w:vAlign w:val="center"/>
          </w:tcPr>
          <w:p w14:paraId="635F67EA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339" w:type="dxa"/>
            <w:vAlign w:val="center"/>
          </w:tcPr>
          <w:p w14:paraId="5E2277B7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Счётчик</w:t>
            </w:r>
          </w:p>
        </w:tc>
        <w:tc>
          <w:tcPr>
            <w:tcW w:w="2339" w:type="dxa"/>
            <w:vAlign w:val="center"/>
          </w:tcPr>
          <w:p w14:paraId="6B577D0C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длинное целое</w:t>
            </w:r>
          </w:p>
        </w:tc>
        <w:tc>
          <w:tcPr>
            <w:tcW w:w="2339" w:type="dxa"/>
            <w:vAlign w:val="center"/>
          </w:tcPr>
          <w:p w14:paraId="16651FD6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A667BD" w:rsidRPr="00A667BD" w14:paraId="7438232E" w14:textId="77777777" w:rsidTr="00910B8E">
        <w:trPr>
          <w:jc w:val="center"/>
        </w:trPr>
        <w:tc>
          <w:tcPr>
            <w:tcW w:w="2339" w:type="dxa"/>
            <w:vAlign w:val="center"/>
          </w:tcPr>
          <w:p w14:paraId="7E85D683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2339" w:type="dxa"/>
            <w:vAlign w:val="center"/>
          </w:tcPr>
          <w:p w14:paraId="6F835680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Текстовый</w:t>
            </w:r>
          </w:p>
        </w:tc>
        <w:tc>
          <w:tcPr>
            <w:tcW w:w="2339" w:type="dxa"/>
            <w:vAlign w:val="center"/>
          </w:tcPr>
          <w:p w14:paraId="1C9A5088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339" w:type="dxa"/>
            <w:vAlign w:val="center"/>
          </w:tcPr>
          <w:p w14:paraId="671037C3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уникальный</w:t>
            </w:r>
          </w:p>
        </w:tc>
      </w:tr>
      <w:tr w:rsidR="00A667BD" w:rsidRPr="00A667BD" w14:paraId="4781B971" w14:textId="77777777" w:rsidTr="00910B8E">
        <w:trPr>
          <w:jc w:val="center"/>
        </w:trPr>
        <w:tc>
          <w:tcPr>
            <w:tcW w:w="2339" w:type="dxa"/>
            <w:vAlign w:val="center"/>
          </w:tcPr>
          <w:p w14:paraId="28AA98C5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floor</w:t>
            </w:r>
            <w:proofErr w:type="spellEnd"/>
          </w:p>
        </w:tc>
        <w:tc>
          <w:tcPr>
            <w:tcW w:w="2339" w:type="dxa"/>
            <w:vAlign w:val="center"/>
          </w:tcPr>
          <w:p w14:paraId="33B37730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39" w:type="dxa"/>
            <w:vAlign w:val="center"/>
          </w:tcPr>
          <w:p w14:paraId="06F03A11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целое</w:t>
            </w:r>
          </w:p>
        </w:tc>
        <w:tc>
          <w:tcPr>
            <w:tcW w:w="2339" w:type="dxa"/>
            <w:vAlign w:val="center"/>
          </w:tcPr>
          <w:p w14:paraId="48F0588B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A667BD" w:rsidRPr="00A667BD" w14:paraId="48DABFEA" w14:textId="77777777" w:rsidTr="00910B8E">
        <w:trPr>
          <w:jc w:val="center"/>
        </w:trPr>
        <w:tc>
          <w:tcPr>
            <w:tcW w:w="2339" w:type="dxa"/>
            <w:vAlign w:val="center"/>
          </w:tcPr>
          <w:p w14:paraId="56B401EF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building</w:t>
            </w:r>
            <w:proofErr w:type="spellEnd"/>
          </w:p>
        </w:tc>
        <w:tc>
          <w:tcPr>
            <w:tcW w:w="2339" w:type="dxa"/>
            <w:vAlign w:val="center"/>
          </w:tcPr>
          <w:p w14:paraId="52BB1E84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Текстовый</w:t>
            </w:r>
          </w:p>
        </w:tc>
        <w:tc>
          <w:tcPr>
            <w:tcW w:w="2339" w:type="dxa"/>
            <w:vAlign w:val="center"/>
          </w:tcPr>
          <w:p w14:paraId="6F8E8EFC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2339" w:type="dxa"/>
            <w:vAlign w:val="center"/>
          </w:tcPr>
          <w:p w14:paraId="4B103C01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5AB23C9D" w14:textId="693F88AB" w:rsidR="00A667BD" w:rsidRDefault="00A667BD" w:rsidP="001B433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Сущность Room описывает учебные кабинеты колледжа с указанием номера, этажа и корпуса.</w:t>
      </w:r>
    </w:p>
    <w:p w14:paraId="53F4775C" w14:textId="4E8FBFF6" w:rsidR="00A667BD" w:rsidRPr="00A667BD" w:rsidRDefault="001B4334" w:rsidP="00824D1F">
      <w:pPr>
        <w:keepNext/>
        <w:spacing w:before="120" w:after="6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</w:t>
      </w:r>
      <w:r w:rsidR="00343678">
        <w:rPr>
          <w:rFonts w:ascii="Times New Roman" w:hAnsi="Times New Roman" w:cs="Times New Roman"/>
          <w:sz w:val="28"/>
          <w:szCs w:val="28"/>
        </w:rPr>
        <w:t xml:space="preserve"> – </w:t>
      </w:r>
      <w:r w:rsidR="00A667BD" w:rsidRPr="00A667BD">
        <w:rPr>
          <w:rFonts w:ascii="Times New Roman" w:hAnsi="Times New Roman" w:cs="Times New Roman"/>
          <w:sz w:val="28"/>
          <w:szCs w:val="28"/>
        </w:rPr>
        <w:t xml:space="preserve">Структура сущности RoomAssignment (таблица </w:t>
      </w:r>
      <w:proofErr w:type="spellStart"/>
      <w:r w:rsidR="00A667BD" w:rsidRPr="00A667BD">
        <w:rPr>
          <w:rFonts w:ascii="Times New Roman" w:hAnsi="Times New Roman" w:cs="Times New Roman"/>
          <w:sz w:val="28"/>
          <w:szCs w:val="28"/>
        </w:rPr>
        <w:t>room_assignments</w:t>
      </w:r>
      <w:proofErr w:type="spellEnd"/>
      <w:r w:rsidR="00A667BD" w:rsidRPr="00A667BD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332"/>
        <w:gridCol w:w="2334"/>
        <w:gridCol w:w="2333"/>
        <w:gridCol w:w="2346"/>
      </w:tblGrid>
      <w:tr w:rsidR="00A667BD" w:rsidRPr="00A667BD" w14:paraId="0A81DA49" w14:textId="77777777" w:rsidTr="00910B8E">
        <w:trPr>
          <w:jc w:val="center"/>
        </w:trPr>
        <w:tc>
          <w:tcPr>
            <w:tcW w:w="2339" w:type="dxa"/>
            <w:vAlign w:val="center"/>
          </w:tcPr>
          <w:p w14:paraId="6493F8A2" w14:textId="77777777" w:rsidR="00A667BD" w:rsidRPr="00A667BD" w:rsidRDefault="00A667BD" w:rsidP="00910B8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9" w:type="dxa"/>
            <w:vAlign w:val="center"/>
          </w:tcPr>
          <w:p w14:paraId="1BB6547E" w14:textId="77777777" w:rsidR="00A667BD" w:rsidRPr="00A667BD" w:rsidRDefault="00A667BD" w:rsidP="00910B8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9" w:type="dxa"/>
            <w:vAlign w:val="center"/>
          </w:tcPr>
          <w:p w14:paraId="3CD41FFE" w14:textId="77777777" w:rsidR="00A667BD" w:rsidRPr="00A667BD" w:rsidRDefault="00A667BD" w:rsidP="00910B8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Размер поля</w:t>
            </w:r>
          </w:p>
        </w:tc>
        <w:tc>
          <w:tcPr>
            <w:tcW w:w="2339" w:type="dxa"/>
            <w:vAlign w:val="center"/>
          </w:tcPr>
          <w:p w14:paraId="30DC3249" w14:textId="77777777" w:rsidR="00A667BD" w:rsidRPr="00A667BD" w:rsidRDefault="00A667BD" w:rsidP="00910B8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Индексированное поле</w:t>
            </w:r>
          </w:p>
        </w:tc>
      </w:tr>
      <w:tr w:rsidR="00A667BD" w:rsidRPr="00A667BD" w14:paraId="0EA3CABD" w14:textId="77777777" w:rsidTr="00910B8E">
        <w:trPr>
          <w:jc w:val="center"/>
        </w:trPr>
        <w:tc>
          <w:tcPr>
            <w:tcW w:w="2339" w:type="dxa"/>
            <w:vAlign w:val="center"/>
          </w:tcPr>
          <w:p w14:paraId="329FEC1A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339" w:type="dxa"/>
            <w:vAlign w:val="center"/>
          </w:tcPr>
          <w:p w14:paraId="3C316328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Счётчик</w:t>
            </w:r>
          </w:p>
        </w:tc>
        <w:tc>
          <w:tcPr>
            <w:tcW w:w="2339" w:type="dxa"/>
            <w:vAlign w:val="center"/>
          </w:tcPr>
          <w:p w14:paraId="4DB5DAD5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длинное целое</w:t>
            </w:r>
          </w:p>
        </w:tc>
        <w:tc>
          <w:tcPr>
            <w:tcW w:w="2339" w:type="dxa"/>
            <w:vAlign w:val="center"/>
          </w:tcPr>
          <w:p w14:paraId="54990D65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A667BD" w:rsidRPr="00A667BD" w14:paraId="17B6DA70" w14:textId="77777777" w:rsidTr="00910B8E">
        <w:trPr>
          <w:jc w:val="center"/>
        </w:trPr>
        <w:tc>
          <w:tcPr>
            <w:tcW w:w="2339" w:type="dxa"/>
            <w:vAlign w:val="center"/>
          </w:tcPr>
          <w:p w14:paraId="3CA56F7B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userId</w:t>
            </w:r>
          </w:p>
        </w:tc>
        <w:tc>
          <w:tcPr>
            <w:tcW w:w="2339" w:type="dxa"/>
            <w:vAlign w:val="center"/>
          </w:tcPr>
          <w:p w14:paraId="31B28BB7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39" w:type="dxa"/>
            <w:vAlign w:val="center"/>
          </w:tcPr>
          <w:p w14:paraId="29A6B0A4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длинное целое</w:t>
            </w:r>
          </w:p>
        </w:tc>
        <w:tc>
          <w:tcPr>
            <w:tcW w:w="2339" w:type="dxa"/>
            <w:vAlign w:val="center"/>
          </w:tcPr>
          <w:p w14:paraId="7AD35027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внешний ключ</w:t>
            </w:r>
          </w:p>
        </w:tc>
      </w:tr>
      <w:tr w:rsidR="00A667BD" w:rsidRPr="00A667BD" w14:paraId="203D13BA" w14:textId="77777777" w:rsidTr="00910B8E">
        <w:trPr>
          <w:jc w:val="center"/>
        </w:trPr>
        <w:tc>
          <w:tcPr>
            <w:tcW w:w="2339" w:type="dxa"/>
            <w:vAlign w:val="center"/>
          </w:tcPr>
          <w:p w14:paraId="5CE6AE50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roomId</w:t>
            </w:r>
          </w:p>
        </w:tc>
        <w:tc>
          <w:tcPr>
            <w:tcW w:w="2339" w:type="dxa"/>
            <w:vAlign w:val="center"/>
          </w:tcPr>
          <w:p w14:paraId="18BA12AC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39" w:type="dxa"/>
            <w:vAlign w:val="center"/>
          </w:tcPr>
          <w:p w14:paraId="356B21A2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длинное целое</w:t>
            </w:r>
          </w:p>
        </w:tc>
        <w:tc>
          <w:tcPr>
            <w:tcW w:w="2339" w:type="dxa"/>
            <w:vAlign w:val="center"/>
          </w:tcPr>
          <w:p w14:paraId="69F612D3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внешний ключ</w:t>
            </w:r>
          </w:p>
        </w:tc>
      </w:tr>
    </w:tbl>
    <w:p w14:paraId="15D7AAA9" w14:textId="32D40A45" w:rsidR="00A667BD" w:rsidRPr="00A667BD" w:rsidRDefault="00A667BD" w:rsidP="00A667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Сущность RoomAssignment реализует закрепление учебных кабинетов за преподавателями-кураторами. На пару полей [userId, roomId] наложен составной уникальный индекс, исключающий дублирование закреплений.</w:t>
      </w:r>
    </w:p>
    <w:p w14:paraId="0DBAC6B3" w14:textId="3CFFDB34" w:rsidR="00A667BD" w:rsidRPr="00A667BD" w:rsidRDefault="001B4334" w:rsidP="00A667BD">
      <w:pPr>
        <w:keepNext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</w:t>
      </w:r>
      <w:r w:rsidR="00A667BD" w:rsidRPr="00A667BD">
        <w:rPr>
          <w:rFonts w:ascii="Times New Roman" w:hAnsi="Times New Roman" w:cs="Times New Roman"/>
          <w:sz w:val="28"/>
          <w:szCs w:val="28"/>
        </w:rPr>
        <w:t xml:space="preserve"> </w:t>
      </w:r>
      <w:r w:rsidR="00343678">
        <w:rPr>
          <w:rFonts w:ascii="Times New Roman" w:hAnsi="Times New Roman" w:cs="Times New Roman"/>
          <w:sz w:val="28"/>
          <w:szCs w:val="28"/>
        </w:rPr>
        <w:t>–</w:t>
      </w:r>
      <w:r w:rsidR="00A667BD" w:rsidRPr="00A667BD">
        <w:rPr>
          <w:rFonts w:ascii="Times New Roman" w:hAnsi="Times New Roman" w:cs="Times New Roman"/>
          <w:sz w:val="28"/>
          <w:szCs w:val="28"/>
        </w:rPr>
        <w:t xml:space="preserve"> Структура сущности RoomObject (таблица </w:t>
      </w:r>
      <w:proofErr w:type="spellStart"/>
      <w:r w:rsidR="00A667BD" w:rsidRPr="00A667BD">
        <w:rPr>
          <w:rFonts w:ascii="Times New Roman" w:hAnsi="Times New Roman" w:cs="Times New Roman"/>
          <w:sz w:val="28"/>
          <w:szCs w:val="28"/>
        </w:rPr>
        <w:t>room_objects</w:t>
      </w:r>
      <w:proofErr w:type="spellEnd"/>
      <w:r w:rsidR="00A667BD" w:rsidRPr="00A667BD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182"/>
        <w:gridCol w:w="3560"/>
        <w:gridCol w:w="1257"/>
        <w:gridCol w:w="2346"/>
      </w:tblGrid>
      <w:tr w:rsidR="00A667BD" w:rsidRPr="00A667BD" w14:paraId="31C81B2B" w14:textId="77777777" w:rsidTr="00910B8E">
        <w:trPr>
          <w:jc w:val="center"/>
        </w:trPr>
        <w:tc>
          <w:tcPr>
            <w:tcW w:w="2339" w:type="dxa"/>
            <w:vAlign w:val="center"/>
          </w:tcPr>
          <w:p w14:paraId="5165886F" w14:textId="77777777" w:rsidR="00A667BD" w:rsidRPr="00A667BD" w:rsidRDefault="00A667BD" w:rsidP="00910B8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9" w:type="dxa"/>
            <w:vAlign w:val="center"/>
          </w:tcPr>
          <w:p w14:paraId="3F2FE823" w14:textId="77777777" w:rsidR="00A667BD" w:rsidRPr="00A667BD" w:rsidRDefault="00A667BD" w:rsidP="00910B8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9" w:type="dxa"/>
            <w:vAlign w:val="center"/>
          </w:tcPr>
          <w:p w14:paraId="2BE94A14" w14:textId="77777777" w:rsidR="00A667BD" w:rsidRPr="00A667BD" w:rsidRDefault="00A667BD" w:rsidP="00910B8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Размер поля</w:t>
            </w:r>
          </w:p>
        </w:tc>
        <w:tc>
          <w:tcPr>
            <w:tcW w:w="2339" w:type="dxa"/>
            <w:vAlign w:val="center"/>
          </w:tcPr>
          <w:p w14:paraId="2FCBA00F" w14:textId="77777777" w:rsidR="00A667BD" w:rsidRPr="00A667BD" w:rsidRDefault="00A667BD" w:rsidP="00910B8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Индексированное поле</w:t>
            </w:r>
          </w:p>
        </w:tc>
      </w:tr>
      <w:tr w:rsidR="00A667BD" w:rsidRPr="00A667BD" w14:paraId="07824621" w14:textId="77777777" w:rsidTr="00910B8E">
        <w:trPr>
          <w:jc w:val="center"/>
        </w:trPr>
        <w:tc>
          <w:tcPr>
            <w:tcW w:w="2339" w:type="dxa"/>
            <w:vAlign w:val="center"/>
          </w:tcPr>
          <w:p w14:paraId="64C7118B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339" w:type="dxa"/>
            <w:vAlign w:val="center"/>
          </w:tcPr>
          <w:p w14:paraId="43F8E1EE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Счётчик</w:t>
            </w:r>
          </w:p>
        </w:tc>
        <w:tc>
          <w:tcPr>
            <w:tcW w:w="2339" w:type="dxa"/>
            <w:vAlign w:val="center"/>
          </w:tcPr>
          <w:p w14:paraId="3E003889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длинное целое</w:t>
            </w:r>
          </w:p>
        </w:tc>
        <w:tc>
          <w:tcPr>
            <w:tcW w:w="2339" w:type="dxa"/>
            <w:vAlign w:val="center"/>
          </w:tcPr>
          <w:p w14:paraId="2985A7C7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A667BD" w:rsidRPr="00A667BD" w14:paraId="317243B8" w14:textId="77777777" w:rsidTr="00910B8E">
        <w:trPr>
          <w:jc w:val="center"/>
        </w:trPr>
        <w:tc>
          <w:tcPr>
            <w:tcW w:w="2339" w:type="dxa"/>
            <w:vAlign w:val="center"/>
          </w:tcPr>
          <w:p w14:paraId="2BC90262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339" w:type="dxa"/>
            <w:vAlign w:val="center"/>
          </w:tcPr>
          <w:p w14:paraId="596D2B63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Текстовый</w:t>
            </w:r>
          </w:p>
        </w:tc>
        <w:tc>
          <w:tcPr>
            <w:tcW w:w="2339" w:type="dxa"/>
            <w:vAlign w:val="center"/>
          </w:tcPr>
          <w:p w14:paraId="4C26613C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2339" w:type="dxa"/>
            <w:vAlign w:val="center"/>
          </w:tcPr>
          <w:p w14:paraId="776D26B1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A667BD" w:rsidRPr="00A667BD" w14:paraId="781738C1" w14:textId="77777777" w:rsidTr="00910B8E">
        <w:trPr>
          <w:jc w:val="center"/>
        </w:trPr>
        <w:tc>
          <w:tcPr>
            <w:tcW w:w="2339" w:type="dxa"/>
            <w:vAlign w:val="center"/>
          </w:tcPr>
          <w:p w14:paraId="079CC795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2339" w:type="dxa"/>
            <w:vAlign w:val="center"/>
          </w:tcPr>
          <w:p w14:paraId="24A15B86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Перечисление</w:t>
            </w:r>
            <w:r w:rsidRPr="00A667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(tech/plant/furniture/supplies)</w:t>
            </w:r>
          </w:p>
        </w:tc>
        <w:tc>
          <w:tcPr>
            <w:tcW w:w="2339" w:type="dxa"/>
            <w:vAlign w:val="center"/>
          </w:tcPr>
          <w:p w14:paraId="5D40E697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339" w:type="dxa"/>
            <w:vAlign w:val="center"/>
          </w:tcPr>
          <w:p w14:paraId="1DDB1090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A667BD" w:rsidRPr="00A667BD" w14:paraId="6BDCF253" w14:textId="77777777" w:rsidTr="00910B8E">
        <w:trPr>
          <w:jc w:val="center"/>
        </w:trPr>
        <w:tc>
          <w:tcPr>
            <w:tcW w:w="2339" w:type="dxa"/>
            <w:vAlign w:val="center"/>
          </w:tcPr>
          <w:p w14:paraId="2DE93927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healthScore</w:t>
            </w:r>
          </w:p>
        </w:tc>
        <w:tc>
          <w:tcPr>
            <w:tcW w:w="2339" w:type="dxa"/>
            <w:vAlign w:val="center"/>
          </w:tcPr>
          <w:p w14:paraId="67425C84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39" w:type="dxa"/>
            <w:vAlign w:val="center"/>
          </w:tcPr>
          <w:p w14:paraId="77E41B80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целое (0–100)</w:t>
            </w:r>
          </w:p>
        </w:tc>
        <w:tc>
          <w:tcPr>
            <w:tcW w:w="2339" w:type="dxa"/>
            <w:vAlign w:val="center"/>
          </w:tcPr>
          <w:p w14:paraId="04FFFEC1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A667BD" w:rsidRPr="00A667BD" w14:paraId="6901D3E4" w14:textId="77777777" w:rsidTr="00910B8E">
        <w:trPr>
          <w:jc w:val="center"/>
        </w:trPr>
        <w:tc>
          <w:tcPr>
            <w:tcW w:w="2339" w:type="dxa"/>
            <w:vAlign w:val="center"/>
          </w:tcPr>
          <w:p w14:paraId="16494D8B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warrantyUntil</w:t>
            </w:r>
          </w:p>
        </w:tc>
        <w:tc>
          <w:tcPr>
            <w:tcW w:w="2339" w:type="dxa"/>
            <w:vAlign w:val="center"/>
          </w:tcPr>
          <w:p w14:paraId="15309CD9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Дата/время</w:t>
            </w:r>
          </w:p>
        </w:tc>
        <w:tc>
          <w:tcPr>
            <w:tcW w:w="2339" w:type="dxa"/>
            <w:vAlign w:val="center"/>
          </w:tcPr>
          <w:p w14:paraId="04FDF206" w14:textId="7C9A5575" w:rsidR="00A667BD" w:rsidRPr="00A667BD" w:rsidRDefault="00343678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339" w:type="dxa"/>
            <w:vAlign w:val="center"/>
          </w:tcPr>
          <w:p w14:paraId="1D3A84B5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A667BD" w:rsidRPr="00A667BD" w14:paraId="12ECE5D1" w14:textId="77777777" w:rsidTr="00910B8E">
        <w:trPr>
          <w:jc w:val="center"/>
        </w:trPr>
        <w:tc>
          <w:tcPr>
            <w:tcW w:w="2339" w:type="dxa"/>
            <w:vAlign w:val="center"/>
          </w:tcPr>
          <w:p w14:paraId="062ABE41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installedSoftware</w:t>
            </w:r>
          </w:p>
        </w:tc>
        <w:tc>
          <w:tcPr>
            <w:tcW w:w="2339" w:type="dxa"/>
            <w:vAlign w:val="center"/>
          </w:tcPr>
          <w:p w14:paraId="30D170B9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Текстовый</w:t>
            </w:r>
          </w:p>
        </w:tc>
        <w:tc>
          <w:tcPr>
            <w:tcW w:w="2339" w:type="dxa"/>
            <w:vAlign w:val="center"/>
          </w:tcPr>
          <w:p w14:paraId="6DDE2A04" w14:textId="2E7135AC" w:rsidR="00A667BD" w:rsidRPr="00A667BD" w:rsidRDefault="00343678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339" w:type="dxa"/>
            <w:vAlign w:val="center"/>
          </w:tcPr>
          <w:p w14:paraId="7EFEE039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A667BD" w:rsidRPr="00A667BD" w14:paraId="7E099C70" w14:textId="77777777" w:rsidTr="00910B8E">
        <w:trPr>
          <w:jc w:val="center"/>
        </w:trPr>
        <w:tc>
          <w:tcPr>
            <w:tcW w:w="2339" w:type="dxa"/>
            <w:vAlign w:val="center"/>
          </w:tcPr>
          <w:p w14:paraId="25394730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roomId</w:t>
            </w:r>
          </w:p>
        </w:tc>
        <w:tc>
          <w:tcPr>
            <w:tcW w:w="2339" w:type="dxa"/>
            <w:vAlign w:val="center"/>
          </w:tcPr>
          <w:p w14:paraId="216CC21F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39" w:type="dxa"/>
            <w:vAlign w:val="center"/>
          </w:tcPr>
          <w:p w14:paraId="645FF640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длинное целое</w:t>
            </w:r>
          </w:p>
        </w:tc>
        <w:tc>
          <w:tcPr>
            <w:tcW w:w="2339" w:type="dxa"/>
            <w:vAlign w:val="center"/>
          </w:tcPr>
          <w:p w14:paraId="5076F108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внешний ключ</w:t>
            </w:r>
          </w:p>
        </w:tc>
      </w:tr>
    </w:tbl>
    <w:p w14:paraId="6B745B0A" w14:textId="77777777" w:rsidR="00A667BD" w:rsidRDefault="00A667BD" w:rsidP="00A667BD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Сущность RoomObject описывает объекты кабинетов (технику, растения, мебель, расходники) с уровнем здоровья, сроком гарантии и установленным программным обеспечением.</w:t>
      </w:r>
    </w:p>
    <w:p w14:paraId="5AD8E6E6" w14:textId="77777777" w:rsidR="00A667BD" w:rsidRDefault="00A667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A87B5E" w14:textId="15804421" w:rsidR="00A667BD" w:rsidRPr="00A667BD" w:rsidRDefault="001B4334" w:rsidP="00824D1F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</w:t>
      </w:r>
      <w:r w:rsidR="00A667BD" w:rsidRPr="00A667BD">
        <w:rPr>
          <w:rFonts w:ascii="Times New Roman" w:hAnsi="Times New Roman" w:cs="Times New Roman"/>
          <w:sz w:val="28"/>
          <w:szCs w:val="28"/>
        </w:rPr>
        <w:t xml:space="preserve"> </w:t>
      </w:r>
      <w:r w:rsidR="00343678">
        <w:rPr>
          <w:rFonts w:ascii="Times New Roman" w:hAnsi="Times New Roman" w:cs="Times New Roman"/>
          <w:sz w:val="28"/>
          <w:szCs w:val="28"/>
        </w:rPr>
        <w:t>–</w:t>
      </w:r>
      <w:r w:rsidR="00A667BD" w:rsidRPr="00A667BD">
        <w:rPr>
          <w:rFonts w:ascii="Times New Roman" w:hAnsi="Times New Roman" w:cs="Times New Roman"/>
          <w:sz w:val="28"/>
          <w:szCs w:val="28"/>
        </w:rPr>
        <w:t xml:space="preserve"> Структура сущности Request (таблица requests)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098"/>
        <w:gridCol w:w="3155"/>
        <w:gridCol w:w="1746"/>
        <w:gridCol w:w="2346"/>
      </w:tblGrid>
      <w:tr w:rsidR="00A667BD" w:rsidRPr="00A667BD" w14:paraId="46BABEC7" w14:textId="77777777" w:rsidTr="00910B8E">
        <w:trPr>
          <w:jc w:val="center"/>
        </w:trPr>
        <w:tc>
          <w:tcPr>
            <w:tcW w:w="2339" w:type="dxa"/>
            <w:vAlign w:val="center"/>
          </w:tcPr>
          <w:p w14:paraId="2D91C9B3" w14:textId="77777777" w:rsidR="00A667BD" w:rsidRPr="00A667BD" w:rsidRDefault="00A667BD" w:rsidP="00910B8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9" w:type="dxa"/>
            <w:vAlign w:val="center"/>
          </w:tcPr>
          <w:p w14:paraId="4CF397F1" w14:textId="77777777" w:rsidR="00A667BD" w:rsidRPr="00A667BD" w:rsidRDefault="00A667BD" w:rsidP="00910B8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9" w:type="dxa"/>
            <w:vAlign w:val="center"/>
          </w:tcPr>
          <w:p w14:paraId="3818D011" w14:textId="77777777" w:rsidR="00A667BD" w:rsidRPr="00A667BD" w:rsidRDefault="00A667BD" w:rsidP="00910B8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Размер поля</w:t>
            </w:r>
          </w:p>
        </w:tc>
        <w:tc>
          <w:tcPr>
            <w:tcW w:w="2339" w:type="dxa"/>
            <w:vAlign w:val="center"/>
          </w:tcPr>
          <w:p w14:paraId="2AF2FC03" w14:textId="77777777" w:rsidR="00A667BD" w:rsidRPr="00A667BD" w:rsidRDefault="00A667BD" w:rsidP="00910B8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Индексированное поле</w:t>
            </w:r>
          </w:p>
        </w:tc>
      </w:tr>
      <w:tr w:rsidR="00A667BD" w:rsidRPr="00A667BD" w14:paraId="3C033ADD" w14:textId="77777777" w:rsidTr="00910B8E">
        <w:trPr>
          <w:jc w:val="center"/>
        </w:trPr>
        <w:tc>
          <w:tcPr>
            <w:tcW w:w="2339" w:type="dxa"/>
            <w:vAlign w:val="center"/>
          </w:tcPr>
          <w:p w14:paraId="0535C145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339" w:type="dxa"/>
            <w:vAlign w:val="center"/>
          </w:tcPr>
          <w:p w14:paraId="7A4439E5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Счётчик</w:t>
            </w:r>
          </w:p>
        </w:tc>
        <w:tc>
          <w:tcPr>
            <w:tcW w:w="2339" w:type="dxa"/>
            <w:vAlign w:val="center"/>
          </w:tcPr>
          <w:p w14:paraId="266E117C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длинное целое</w:t>
            </w:r>
          </w:p>
        </w:tc>
        <w:tc>
          <w:tcPr>
            <w:tcW w:w="2339" w:type="dxa"/>
            <w:vAlign w:val="center"/>
          </w:tcPr>
          <w:p w14:paraId="67A18F4C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A667BD" w:rsidRPr="00A667BD" w14:paraId="34949777" w14:textId="77777777" w:rsidTr="00910B8E">
        <w:trPr>
          <w:jc w:val="center"/>
        </w:trPr>
        <w:tc>
          <w:tcPr>
            <w:tcW w:w="2339" w:type="dxa"/>
            <w:vAlign w:val="center"/>
          </w:tcPr>
          <w:p w14:paraId="62F60B79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roomId</w:t>
            </w:r>
          </w:p>
        </w:tc>
        <w:tc>
          <w:tcPr>
            <w:tcW w:w="2339" w:type="dxa"/>
            <w:vAlign w:val="center"/>
          </w:tcPr>
          <w:p w14:paraId="1422FCF9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39" w:type="dxa"/>
            <w:vAlign w:val="center"/>
          </w:tcPr>
          <w:p w14:paraId="1D4F9209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длинное целое</w:t>
            </w:r>
          </w:p>
        </w:tc>
        <w:tc>
          <w:tcPr>
            <w:tcW w:w="2339" w:type="dxa"/>
            <w:vAlign w:val="center"/>
          </w:tcPr>
          <w:p w14:paraId="10A211E1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внешний ключ</w:t>
            </w:r>
          </w:p>
        </w:tc>
      </w:tr>
      <w:tr w:rsidR="00A667BD" w:rsidRPr="00A667BD" w14:paraId="4318A6DC" w14:textId="77777777" w:rsidTr="00910B8E">
        <w:trPr>
          <w:jc w:val="center"/>
        </w:trPr>
        <w:tc>
          <w:tcPr>
            <w:tcW w:w="2339" w:type="dxa"/>
            <w:vAlign w:val="center"/>
          </w:tcPr>
          <w:p w14:paraId="438388F2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userId</w:t>
            </w:r>
          </w:p>
        </w:tc>
        <w:tc>
          <w:tcPr>
            <w:tcW w:w="2339" w:type="dxa"/>
            <w:vAlign w:val="center"/>
          </w:tcPr>
          <w:p w14:paraId="28298827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39" w:type="dxa"/>
            <w:vAlign w:val="center"/>
          </w:tcPr>
          <w:p w14:paraId="5C590AA5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длинное целое</w:t>
            </w:r>
          </w:p>
        </w:tc>
        <w:tc>
          <w:tcPr>
            <w:tcW w:w="2339" w:type="dxa"/>
            <w:vAlign w:val="center"/>
          </w:tcPr>
          <w:p w14:paraId="5EFA4AE9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внешний ключ (автор)</w:t>
            </w:r>
          </w:p>
        </w:tc>
      </w:tr>
      <w:tr w:rsidR="00A667BD" w:rsidRPr="00A667BD" w14:paraId="23B87FD6" w14:textId="77777777" w:rsidTr="00910B8E">
        <w:trPr>
          <w:jc w:val="center"/>
        </w:trPr>
        <w:tc>
          <w:tcPr>
            <w:tcW w:w="2339" w:type="dxa"/>
            <w:vAlign w:val="center"/>
          </w:tcPr>
          <w:p w14:paraId="23C61413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resolvedById</w:t>
            </w:r>
          </w:p>
        </w:tc>
        <w:tc>
          <w:tcPr>
            <w:tcW w:w="2339" w:type="dxa"/>
            <w:vAlign w:val="center"/>
          </w:tcPr>
          <w:p w14:paraId="00FCE1B1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39" w:type="dxa"/>
            <w:vAlign w:val="center"/>
          </w:tcPr>
          <w:p w14:paraId="006AED0A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длинное целое</w:t>
            </w:r>
          </w:p>
        </w:tc>
        <w:tc>
          <w:tcPr>
            <w:tcW w:w="2339" w:type="dxa"/>
            <w:vAlign w:val="center"/>
          </w:tcPr>
          <w:p w14:paraId="211452C8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внешний ключ (исполнитель)</w:t>
            </w:r>
          </w:p>
        </w:tc>
      </w:tr>
      <w:tr w:rsidR="00A667BD" w:rsidRPr="00A667BD" w14:paraId="36FA1188" w14:textId="77777777" w:rsidTr="00910B8E">
        <w:trPr>
          <w:jc w:val="center"/>
        </w:trPr>
        <w:tc>
          <w:tcPr>
            <w:tcW w:w="2339" w:type="dxa"/>
            <w:vAlign w:val="center"/>
          </w:tcPr>
          <w:p w14:paraId="780CF045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2339" w:type="dxa"/>
            <w:vAlign w:val="center"/>
          </w:tcPr>
          <w:p w14:paraId="236A801D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Перечисление (</w:t>
            </w:r>
            <w:proofErr w:type="spellStart"/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repair</w:t>
            </w:r>
            <w:proofErr w:type="spellEnd"/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purchase</w:t>
            </w:r>
            <w:proofErr w:type="spellEnd"/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cleaning</w:t>
            </w:r>
            <w:proofErr w:type="spellEnd"/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9" w:type="dxa"/>
            <w:vAlign w:val="center"/>
          </w:tcPr>
          <w:p w14:paraId="47C1B020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339" w:type="dxa"/>
            <w:vAlign w:val="center"/>
          </w:tcPr>
          <w:p w14:paraId="6C8EA26D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A667BD" w:rsidRPr="00A667BD" w14:paraId="4DAA02F5" w14:textId="77777777" w:rsidTr="00910B8E">
        <w:trPr>
          <w:jc w:val="center"/>
        </w:trPr>
        <w:tc>
          <w:tcPr>
            <w:tcW w:w="2339" w:type="dxa"/>
            <w:vAlign w:val="center"/>
          </w:tcPr>
          <w:p w14:paraId="327F5178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2339" w:type="dxa"/>
            <w:vAlign w:val="center"/>
          </w:tcPr>
          <w:p w14:paraId="596531DF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Текстовый</w:t>
            </w:r>
          </w:p>
        </w:tc>
        <w:tc>
          <w:tcPr>
            <w:tcW w:w="2339" w:type="dxa"/>
            <w:vAlign w:val="center"/>
          </w:tcPr>
          <w:p w14:paraId="1A372A94" w14:textId="063B40A8" w:rsidR="00A667BD" w:rsidRPr="00A667BD" w:rsidRDefault="00343678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339" w:type="dxa"/>
            <w:vAlign w:val="center"/>
          </w:tcPr>
          <w:p w14:paraId="51693F30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A667BD" w:rsidRPr="00A667BD" w14:paraId="182BD2EA" w14:textId="77777777" w:rsidTr="00910B8E">
        <w:trPr>
          <w:jc w:val="center"/>
        </w:trPr>
        <w:tc>
          <w:tcPr>
            <w:tcW w:w="2339" w:type="dxa"/>
            <w:vAlign w:val="center"/>
          </w:tcPr>
          <w:p w14:paraId="0E4047C6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2339" w:type="dxa"/>
            <w:vAlign w:val="center"/>
          </w:tcPr>
          <w:p w14:paraId="530E3771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Перечисление</w:t>
            </w:r>
            <w:r w:rsidRPr="00A667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(new/in_progress/done)</w:t>
            </w:r>
          </w:p>
        </w:tc>
        <w:tc>
          <w:tcPr>
            <w:tcW w:w="2339" w:type="dxa"/>
            <w:vAlign w:val="center"/>
          </w:tcPr>
          <w:p w14:paraId="6371D2F3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339" w:type="dxa"/>
            <w:vAlign w:val="center"/>
          </w:tcPr>
          <w:p w14:paraId="20B69982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A667BD" w:rsidRPr="00A667BD" w14:paraId="030760A8" w14:textId="77777777" w:rsidTr="00910B8E">
        <w:trPr>
          <w:jc w:val="center"/>
        </w:trPr>
        <w:tc>
          <w:tcPr>
            <w:tcW w:w="2339" w:type="dxa"/>
            <w:vAlign w:val="center"/>
          </w:tcPr>
          <w:p w14:paraId="644727CF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resolutionNote</w:t>
            </w:r>
          </w:p>
        </w:tc>
        <w:tc>
          <w:tcPr>
            <w:tcW w:w="2339" w:type="dxa"/>
            <w:vAlign w:val="center"/>
          </w:tcPr>
          <w:p w14:paraId="18CF1102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Текстовый</w:t>
            </w:r>
          </w:p>
        </w:tc>
        <w:tc>
          <w:tcPr>
            <w:tcW w:w="2339" w:type="dxa"/>
            <w:vAlign w:val="center"/>
          </w:tcPr>
          <w:p w14:paraId="5ACC4747" w14:textId="7C7FEF05" w:rsidR="00A667BD" w:rsidRPr="00A667BD" w:rsidRDefault="00343678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339" w:type="dxa"/>
            <w:vAlign w:val="center"/>
          </w:tcPr>
          <w:p w14:paraId="69D7488E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14:paraId="4D13C42E" w14:textId="77777777" w:rsidR="00A667BD" w:rsidRPr="00A667BD" w:rsidRDefault="00A667BD" w:rsidP="00A667BD">
      <w:pPr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0A59E691" w14:textId="77777777" w:rsidR="00A667BD" w:rsidRPr="00A667BD" w:rsidRDefault="00A667BD" w:rsidP="00A667B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Сущность Request хранит заявки преподавателей на ремонт, закупку или уборку с указанием автора, исполнителя, типа, описания, статуса и резолюции.</w:t>
      </w:r>
    </w:p>
    <w:p w14:paraId="35EF0897" w14:textId="47F8F587" w:rsidR="00A667BD" w:rsidRPr="00A667BD" w:rsidRDefault="001B4334" w:rsidP="00824D1F">
      <w:pPr>
        <w:keepNext/>
        <w:spacing w:before="120" w:after="6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</w:t>
      </w:r>
      <w:r w:rsidR="00A667BD" w:rsidRPr="00A667BD">
        <w:rPr>
          <w:rFonts w:ascii="Times New Roman" w:hAnsi="Times New Roman" w:cs="Times New Roman"/>
          <w:sz w:val="28"/>
          <w:szCs w:val="28"/>
        </w:rPr>
        <w:t xml:space="preserve"> </w:t>
      </w:r>
      <w:r w:rsidR="00343678">
        <w:rPr>
          <w:rFonts w:ascii="Times New Roman" w:hAnsi="Times New Roman" w:cs="Times New Roman"/>
          <w:sz w:val="28"/>
          <w:szCs w:val="28"/>
        </w:rPr>
        <w:t>–</w:t>
      </w:r>
      <w:r w:rsidR="00A667BD" w:rsidRPr="00A667BD">
        <w:rPr>
          <w:rFonts w:ascii="Times New Roman" w:hAnsi="Times New Roman" w:cs="Times New Roman"/>
          <w:sz w:val="28"/>
          <w:szCs w:val="28"/>
        </w:rPr>
        <w:t xml:space="preserve"> Структура сущности Event (таблица </w:t>
      </w:r>
      <w:proofErr w:type="spellStart"/>
      <w:r w:rsidR="00A667BD" w:rsidRPr="00A667BD">
        <w:rPr>
          <w:rFonts w:ascii="Times New Roman" w:hAnsi="Times New Roman" w:cs="Times New Roman"/>
          <w:sz w:val="28"/>
          <w:szCs w:val="28"/>
        </w:rPr>
        <w:t>events</w:t>
      </w:r>
      <w:proofErr w:type="spellEnd"/>
      <w:r w:rsidR="00A667BD" w:rsidRPr="00A667BD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505"/>
        <w:gridCol w:w="4243"/>
        <w:gridCol w:w="1251"/>
        <w:gridCol w:w="2346"/>
      </w:tblGrid>
      <w:tr w:rsidR="00A667BD" w:rsidRPr="00A667BD" w14:paraId="08996B95" w14:textId="77777777" w:rsidTr="00910B8E">
        <w:trPr>
          <w:jc w:val="center"/>
        </w:trPr>
        <w:tc>
          <w:tcPr>
            <w:tcW w:w="2339" w:type="dxa"/>
            <w:vAlign w:val="center"/>
          </w:tcPr>
          <w:p w14:paraId="2E296060" w14:textId="77777777" w:rsidR="00A667BD" w:rsidRPr="00A667BD" w:rsidRDefault="00A667BD" w:rsidP="00910B8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9" w:type="dxa"/>
            <w:vAlign w:val="center"/>
          </w:tcPr>
          <w:p w14:paraId="0462FC59" w14:textId="77777777" w:rsidR="00A667BD" w:rsidRPr="00A667BD" w:rsidRDefault="00A667BD" w:rsidP="00910B8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9" w:type="dxa"/>
            <w:vAlign w:val="center"/>
          </w:tcPr>
          <w:p w14:paraId="6477A205" w14:textId="77777777" w:rsidR="00A667BD" w:rsidRPr="00A667BD" w:rsidRDefault="00A667BD" w:rsidP="00910B8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Размер поля</w:t>
            </w:r>
          </w:p>
        </w:tc>
        <w:tc>
          <w:tcPr>
            <w:tcW w:w="2339" w:type="dxa"/>
            <w:vAlign w:val="center"/>
          </w:tcPr>
          <w:p w14:paraId="5C8F82CA" w14:textId="77777777" w:rsidR="00A667BD" w:rsidRPr="00A667BD" w:rsidRDefault="00A667BD" w:rsidP="00910B8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Индексированное поле</w:t>
            </w:r>
          </w:p>
        </w:tc>
      </w:tr>
      <w:tr w:rsidR="00A667BD" w:rsidRPr="00A667BD" w14:paraId="5A2E80FE" w14:textId="77777777" w:rsidTr="00910B8E">
        <w:trPr>
          <w:jc w:val="center"/>
        </w:trPr>
        <w:tc>
          <w:tcPr>
            <w:tcW w:w="2339" w:type="dxa"/>
            <w:vAlign w:val="center"/>
          </w:tcPr>
          <w:p w14:paraId="00C0F1B3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339" w:type="dxa"/>
            <w:vAlign w:val="center"/>
          </w:tcPr>
          <w:p w14:paraId="050506D8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Счётчик</w:t>
            </w:r>
          </w:p>
        </w:tc>
        <w:tc>
          <w:tcPr>
            <w:tcW w:w="2339" w:type="dxa"/>
            <w:vAlign w:val="center"/>
          </w:tcPr>
          <w:p w14:paraId="2CE44365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длинное целое</w:t>
            </w:r>
          </w:p>
        </w:tc>
        <w:tc>
          <w:tcPr>
            <w:tcW w:w="2339" w:type="dxa"/>
            <w:vAlign w:val="center"/>
          </w:tcPr>
          <w:p w14:paraId="4BFA3E22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A667BD" w:rsidRPr="00A667BD" w14:paraId="5B33578F" w14:textId="77777777" w:rsidTr="00910B8E">
        <w:trPr>
          <w:jc w:val="center"/>
        </w:trPr>
        <w:tc>
          <w:tcPr>
            <w:tcW w:w="2339" w:type="dxa"/>
            <w:vAlign w:val="center"/>
          </w:tcPr>
          <w:p w14:paraId="45178250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roomId</w:t>
            </w:r>
          </w:p>
        </w:tc>
        <w:tc>
          <w:tcPr>
            <w:tcW w:w="2339" w:type="dxa"/>
            <w:vAlign w:val="center"/>
          </w:tcPr>
          <w:p w14:paraId="31EF2270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39" w:type="dxa"/>
            <w:vAlign w:val="center"/>
          </w:tcPr>
          <w:p w14:paraId="3E08E154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длинное целое</w:t>
            </w:r>
          </w:p>
        </w:tc>
        <w:tc>
          <w:tcPr>
            <w:tcW w:w="2339" w:type="dxa"/>
            <w:vAlign w:val="center"/>
          </w:tcPr>
          <w:p w14:paraId="75B927A8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внешний ключ</w:t>
            </w:r>
          </w:p>
        </w:tc>
      </w:tr>
      <w:tr w:rsidR="00A667BD" w:rsidRPr="00A667BD" w14:paraId="3724E901" w14:textId="77777777" w:rsidTr="00910B8E">
        <w:trPr>
          <w:jc w:val="center"/>
        </w:trPr>
        <w:tc>
          <w:tcPr>
            <w:tcW w:w="2339" w:type="dxa"/>
            <w:vAlign w:val="center"/>
          </w:tcPr>
          <w:p w14:paraId="5BB2E8C8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userId</w:t>
            </w:r>
          </w:p>
        </w:tc>
        <w:tc>
          <w:tcPr>
            <w:tcW w:w="2339" w:type="dxa"/>
            <w:vAlign w:val="center"/>
          </w:tcPr>
          <w:p w14:paraId="799926B5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39" w:type="dxa"/>
            <w:vAlign w:val="center"/>
          </w:tcPr>
          <w:p w14:paraId="036ED6BC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длинное целое</w:t>
            </w:r>
          </w:p>
        </w:tc>
        <w:tc>
          <w:tcPr>
            <w:tcW w:w="2339" w:type="dxa"/>
            <w:vAlign w:val="center"/>
          </w:tcPr>
          <w:p w14:paraId="4E3089D7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внешний ключ</w:t>
            </w:r>
          </w:p>
        </w:tc>
      </w:tr>
      <w:tr w:rsidR="00A667BD" w:rsidRPr="00A667BD" w14:paraId="2B11A77F" w14:textId="77777777" w:rsidTr="00910B8E">
        <w:trPr>
          <w:jc w:val="center"/>
        </w:trPr>
        <w:tc>
          <w:tcPr>
            <w:tcW w:w="2339" w:type="dxa"/>
            <w:vAlign w:val="center"/>
          </w:tcPr>
          <w:p w14:paraId="1E0B946C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</w:p>
        </w:tc>
        <w:tc>
          <w:tcPr>
            <w:tcW w:w="2339" w:type="dxa"/>
            <w:vAlign w:val="center"/>
          </w:tcPr>
          <w:p w14:paraId="3D49AA88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39" w:type="dxa"/>
            <w:vAlign w:val="center"/>
          </w:tcPr>
          <w:p w14:paraId="4E1FFF31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длинное целое</w:t>
            </w:r>
          </w:p>
        </w:tc>
        <w:tc>
          <w:tcPr>
            <w:tcW w:w="2339" w:type="dxa"/>
            <w:vAlign w:val="center"/>
          </w:tcPr>
          <w:p w14:paraId="3C8DE832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внешний ключ, допускаются NULL</w:t>
            </w:r>
          </w:p>
        </w:tc>
      </w:tr>
      <w:tr w:rsidR="00A667BD" w:rsidRPr="00A667BD" w14:paraId="77CDF492" w14:textId="77777777" w:rsidTr="00910B8E">
        <w:trPr>
          <w:jc w:val="center"/>
        </w:trPr>
        <w:tc>
          <w:tcPr>
            <w:tcW w:w="2339" w:type="dxa"/>
            <w:vAlign w:val="center"/>
          </w:tcPr>
          <w:p w14:paraId="5F538B1A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actionType</w:t>
            </w:r>
          </w:p>
        </w:tc>
        <w:tc>
          <w:tcPr>
            <w:tcW w:w="2339" w:type="dxa"/>
            <w:vAlign w:val="center"/>
          </w:tcPr>
          <w:p w14:paraId="230C47BA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Перечисление</w:t>
            </w:r>
            <w:r w:rsidRPr="00A667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(watered/cleaned/supplied/repaired)</w:t>
            </w:r>
          </w:p>
        </w:tc>
        <w:tc>
          <w:tcPr>
            <w:tcW w:w="2339" w:type="dxa"/>
            <w:vAlign w:val="center"/>
          </w:tcPr>
          <w:p w14:paraId="292877E6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339" w:type="dxa"/>
            <w:vAlign w:val="center"/>
          </w:tcPr>
          <w:p w14:paraId="108C776B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A667BD" w:rsidRPr="00A667BD" w14:paraId="4CB1F310" w14:textId="77777777" w:rsidTr="00910B8E">
        <w:trPr>
          <w:jc w:val="center"/>
        </w:trPr>
        <w:tc>
          <w:tcPr>
            <w:tcW w:w="2339" w:type="dxa"/>
            <w:vAlign w:val="center"/>
          </w:tcPr>
          <w:p w14:paraId="332C87CA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  <w:proofErr w:type="spellEnd"/>
          </w:p>
        </w:tc>
        <w:tc>
          <w:tcPr>
            <w:tcW w:w="2339" w:type="dxa"/>
            <w:vAlign w:val="center"/>
          </w:tcPr>
          <w:p w14:paraId="4E6228DF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Текстовый</w:t>
            </w:r>
          </w:p>
        </w:tc>
        <w:tc>
          <w:tcPr>
            <w:tcW w:w="2339" w:type="dxa"/>
            <w:vAlign w:val="center"/>
          </w:tcPr>
          <w:p w14:paraId="26C6E0B5" w14:textId="3EB7E4E5" w:rsidR="00A667BD" w:rsidRPr="00A667BD" w:rsidRDefault="00343678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339" w:type="dxa"/>
            <w:vAlign w:val="center"/>
          </w:tcPr>
          <w:p w14:paraId="36A75699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A667BD" w:rsidRPr="00A667BD" w14:paraId="6BB041E9" w14:textId="77777777" w:rsidTr="00910B8E">
        <w:trPr>
          <w:jc w:val="center"/>
        </w:trPr>
        <w:tc>
          <w:tcPr>
            <w:tcW w:w="2339" w:type="dxa"/>
            <w:vAlign w:val="center"/>
          </w:tcPr>
          <w:p w14:paraId="61C69197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  <w:proofErr w:type="spellEnd"/>
          </w:p>
        </w:tc>
        <w:tc>
          <w:tcPr>
            <w:tcW w:w="2339" w:type="dxa"/>
            <w:vAlign w:val="center"/>
          </w:tcPr>
          <w:p w14:paraId="19CC3376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Дата/время</w:t>
            </w:r>
          </w:p>
        </w:tc>
        <w:tc>
          <w:tcPr>
            <w:tcW w:w="2339" w:type="dxa"/>
            <w:vAlign w:val="center"/>
          </w:tcPr>
          <w:p w14:paraId="49DEF508" w14:textId="1848D317" w:rsidR="00A667BD" w:rsidRPr="00A667BD" w:rsidRDefault="00343678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339" w:type="dxa"/>
            <w:vAlign w:val="center"/>
          </w:tcPr>
          <w:p w14:paraId="096B1278" w14:textId="77777777" w:rsidR="00A667BD" w:rsidRPr="00A667BD" w:rsidRDefault="00A667BD" w:rsidP="00910B8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A667B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63DD69F3" w14:textId="77777777" w:rsidR="00A667BD" w:rsidRPr="00A667BD" w:rsidRDefault="00A667BD" w:rsidP="00A667BD">
      <w:pPr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4036751B" w14:textId="77777777" w:rsidR="00A667BD" w:rsidRPr="00A667BD" w:rsidRDefault="00A667BD" w:rsidP="00A667B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Сущность Event фиксирует хронологию действий пользователей по объектам кабинетов с указанием типа действия, исполнителя, комментариев и временной метки.</w:t>
      </w:r>
    </w:p>
    <w:p w14:paraId="5B8C69EF" w14:textId="4B412A5F" w:rsidR="00A667BD" w:rsidRDefault="00A667BD" w:rsidP="00A667BD">
      <w:pPr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ER-диаграмма базы данных</w:t>
      </w:r>
    </w:p>
    <w:p w14:paraId="1E034ACB" w14:textId="77777777" w:rsidR="00343678" w:rsidRPr="00A667BD" w:rsidRDefault="00343678" w:rsidP="00A667BD">
      <w:pPr>
        <w:rPr>
          <w:rFonts w:ascii="Times New Roman" w:hAnsi="Times New Roman" w:cs="Times New Roman"/>
          <w:sz w:val="28"/>
          <w:szCs w:val="28"/>
        </w:rPr>
      </w:pPr>
    </w:p>
    <w:p w14:paraId="1851CD3B" w14:textId="1AA494B6" w:rsidR="00A667BD" w:rsidRPr="00A667BD" w:rsidRDefault="00A667BD" w:rsidP="00A667BD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343678">
        <w:rPr>
          <w:rFonts w:ascii="Times New Roman" w:hAnsi="Times New Roman" w:cs="Times New Roman"/>
          <w:sz w:val="28"/>
          <w:szCs w:val="28"/>
        </w:rPr>
        <w:t>–</w:t>
      </w:r>
      <w:r w:rsidRPr="00A667BD">
        <w:rPr>
          <w:rFonts w:ascii="Times New Roman" w:hAnsi="Times New Roman" w:cs="Times New Roman"/>
          <w:sz w:val="28"/>
          <w:szCs w:val="28"/>
        </w:rPr>
        <w:t xml:space="preserve"> ER-диаграмма базы данных</w:t>
      </w:r>
    </w:p>
    <w:p w14:paraId="2FA32291" w14:textId="77777777" w:rsidR="00A667BD" w:rsidRPr="00A667BD" w:rsidRDefault="00A667BD" w:rsidP="003436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По приведённому списку связей ER-диаграмма может быть построена в инструментах draw.io или dbdiagram.io. Каждая связь соответствует отношению «один-ко-многим» с внешним ключом на стороне «многих».</w:t>
      </w:r>
    </w:p>
    <w:p w14:paraId="2A9A10FC" w14:textId="25F3EDC7" w:rsidR="001C7322" w:rsidRDefault="00A667BD" w:rsidP="00817D35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Задачи разработки</w:t>
      </w:r>
    </w:p>
    <w:p w14:paraId="6F7AFF23" w14:textId="6B560146" w:rsidR="00A667BD" w:rsidRPr="00A667BD" w:rsidRDefault="00817D35" w:rsidP="00343678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1</w:t>
      </w:r>
      <w:r w:rsidR="00A667BD" w:rsidRPr="00A667BD">
        <w:rPr>
          <w:rFonts w:ascii="Times New Roman" w:hAnsi="Times New Roman" w:cs="Times New Roman"/>
          <w:sz w:val="28"/>
          <w:szCs w:val="28"/>
        </w:rPr>
        <w:t>. Серверная часть и REST API</w:t>
      </w:r>
    </w:p>
    <w:p w14:paraId="38A3D68A" w14:textId="77777777" w:rsidR="00A667BD" w:rsidRPr="00A667BD" w:rsidRDefault="00A667BD" w:rsidP="003436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 xml:space="preserve">Разработать серверную часть системы на стеке Node.js + </w:t>
      </w:r>
      <w:proofErr w:type="spellStart"/>
      <w:r w:rsidRPr="00A667BD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A667BD">
        <w:rPr>
          <w:rFonts w:ascii="Times New Roman" w:hAnsi="Times New Roman" w:cs="Times New Roman"/>
          <w:sz w:val="28"/>
          <w:szCs w:val="28"/>
        </w:rPr>
        <w:t xml:space="preserve"> с подключением ORM Prisma и реализовать REST API для всех модулей.</w:t>
      </w:r>
    </w:p>
    <w:p w14:paraId="006A5064" w14:textId="140C7F55" w:rsidR="00A667BD" w:rsidRPr="00A667BD" w:rsidRDefault="00A667BD" w:rsidP="00343678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Что необходимо сделать</w:t>
      </w:r>
      <w:r w:rsidR="00343678">
        <w:rPr>
          <w:rFonts w:ascii="Times New Roman" w:hAnsi="Times New Roman" w:cs="Times New Roman"/>
          <w:sz w:val="28"/>
          <w:szCs w:val="28"/>
        </w:rPr>
        <w:t>:</w:t>
      </w:r>
    </w:p>
    <w:p w14:paraId="099AC128" w14:textId="75ADA1B0" w:rsidR="00A667BD" w:rsidRPr="001C7322" w:rsidRDefault="00A667BD" w:rsidP="001C7322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322">
        <w:rPr>
          <w:rFonts w:ascii="Times New Roman" w:hAnsi="Times New Roman" w:cs="Times New Roman"/>
          <w:sz w:val="28"/>
          <w:szCs w:val="28"/>
        </w:rPr>
        <w:t xml:space="preserve">настроить проект Node.js + </w:t>
      </w:r>
      <w:proofErr w:type="spellStart"/>
      <w:r w:rsidRPr="001C7322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1C7322">
        <w:rPr>
          <w:rFonts w:ascii="Times New Roman" w:hAnsi="Times New Roman" w:cs="Times New Roman"/>
          <w:sz w:val="28"/>
          <w:szCs w:val="28"/>
        </w:rPr>
        <w:t xml:space="preserve"> и подключить Prisma к базе данных sota_db;</w:t>
      </w:r>
    </w:p>
    <w:p w14:paraId="10F0D12F" w14:textId="0709A3FA" w:rsidR="00A667BD" w:rsidRPr="001C7322" w:rsidRDefault="00A667BD" w:rsidP="001C7322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322">
        <w:rPr>
          <w:rFonts w:ascii="Times New Roman" w:hAnsi="Times New Roman" w:cs="Times New Roman"/>
          <w:sz w:val="28"/>
          <w:szCs w:val="28"/>
        </w:rPr>
        <w:t xml:space="preserve">реализовать endpoints: аутентификация с bcrypt и </w:t>
      </w:r>
      <w:proofErr w:type="spellStart"/>
      <w:r w:rsidRPr="001C7322">
        <w:rPr>
          <w:rFonts w:ascii="Times New Roman" w:hAnsi="Times New Roman" w:cs="Times New Roman"/>
          <w:sz w:val="28"/>
          <w:szCs w:val="28"/>
        </w:rPr>
        <w:t>токенами</w:t>
      </w:r>
      <w:proofErr w:type="spellEnd"/>
      <w:r w:rsidRPr="001C7322">
        <w:rPr>
          <w:rFonts w:ascii="Times New Roman" w:hAnsi="Times New Roman" w:cs="Times New Roman"/>
          <w:sz w:val="28"/>
          <w:szCs w:val="28"/>
        </w:rPr>
        <w:t xml:space="preserve"> сессий; CRUD кабинетов, объектов, заявок, событий и привязок кураторов; расчёт уровня здоровья объектов; формирование рейтинга конкурса кабинетов; сбор аналитики;</w:t>
      </w:r>
    </w:p>
    <w:p w14:paraId="0195B927" w14:textId="261A0405" w:rsidR="00A667BD" w:rsidRPr="001C7322" w:rsidRDefault="00A667BD" w:rsidP="001C7322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322">
        <w:rPr>
          <w:rFonts w:ascii="Times New Roman" w:hAnsi="Times New Roman" w:cs="Times New Roman"/>
          <w:sz w:val="28"/>
          <w:szCs w:val="28"/>
        </w:rPr>
        <w:t>настроить CORS для взаимодействия с клиентской частью;</w:t>
      </w:r>
    </w:p>
    <w:p w14:paraId="67ECCA6B" w14:textId="0569CE1E" w:rsidR="00A667BD" w:rsidRPr="001C7322" w:rsidRDefault="00A667BD" w:rsidP="001C7322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322">
        <w:rPr>
          <w:rFonts w:ascii="Times New Roman" w:hAnsi="Times New Roman" w:cs="Times New Roman"/>
          <w:sz w:val="28"/>
          <w:szCs w:val="28"/>
        </w:rPr>
        <w:t>обеспечить валидацию входных данных и разграничение прав по ролям.</w:t>
      </w:r>
    </w:p>
    <w:p w14:paraId="63F1A5A8" w14:textId="5624585C" w:rsidR="00A667BD" w:rsidRPr="00A667BD" w:rsidRDefault="00A667BD" w:rsidP="00343678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Ожидаемый результат</w:t>
      </w:r>
      <w:r w:rsidR="00343678">
        <w:rPr>
          <w:rFonts w:ascii="Times New Roman" w:hAnsi="Times New Roman" w:cs="Times New Roman"/>
          <w:sz w:val="28"/>
          <w:szCs w:val="28"/>
        </w:rPr>
        <w:t>: р</w:t>
      </w:r>
      <w:r w:rsidRPr="00A667BD">
        <w:rPr>
          <w:rFonts w:ascii="Times New Roman" w:hAnsi="Times New Roman" w:cs="Times New Roman"/>
          <w:sz w:val="28"/>
          <w:szCs w:val="28"/>
        </w:rPr>
        <w:t>абочий REST API с валидацией, разграничением прав доступа и документацией в формате Swagger.</w:t>
      </w:r>
    </w:p>
    <w:p w14:paraId="20AFFF58" w14:textId="77777777" w:rsidR="001C7322" w:rsidRDefault="001C73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6D056F" w14:textId="661694AF" w:rsidR="00A667BD" w:rsidRPr="00A667BD" w:rsidRDefault="00817D35" w:rsidP="00343678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2</w:t>
      </w:r>
      <w:r w:rsidR="00A667BD" w:rsidRPr="00A667BD">
        <w:rPr>
          <w:rFonts w:ascii="Times New Roman" w:hAnsi="Times New Roman" w:cs="Times New Roman"/>
          <w:sz w:val="28"/>
          <w:szCs w:val="28"/>
        </w:rPr>
        <w:t>. Клиентская часть</w:t>
      </w:r>
    </w:p>
    <w:p w14:paraId="6BFF2478" w14:textId="77777777" w:rsidR="00A667BD" w:rsidRPr="00A667BD" w:rsidRDefault="00A667BD" w:rsidP="003436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 xml:space="preserve">Разработать клиентскую часть системы (одностраничное приложение) на </w:t>
      </w:r>
      <w:proofErr w:type="spellStart"/>
      <w:r w:rsidRPr="00A667BD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A667BD">
        <w:rPr>
          <w:rFonts w:ascii="Times New Roman" w:hAnsi="Times New Roman" w:cs="Times New Roman"/>
          <w:sz w:val="28"/>
          <w:szCs w:val="28"/>
        </w:rPr>
        <w:t xml:space="preserve"> 18 + TypeScript.</w:t>
      </w:r>
    </w:p>
    <w:p w14:paraId="3626FC17" w14:textId="0A206C5D" w:rsidR="00A667BD" w:rsidRPr="00A667BD" w:rsidRDefault="00A667BD" w:rsidP="00343678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Что необходимо сделать</w:t>
      </w:r>
      <w:r w:rsidR="00343678">
        <w:rPr>
          <w:rFonts w:ascii="Times New Roman" w:hAnsi="Times New Roman" w:cs="Times New Roman"/>
          <w:sz w:val="28"/>
          <w:szCs w:val="28"/>
        </w:rPr>
        <w:t>:</w:t>
      </w:r>
    </w:p>
    <w:p w14:paraId="10A1D8CC" w14:textId="346ED2DA" w:rsidR="00A667BD" w:rsidRPr="001C7322" w:rsidRDefault="00A667BD" w:rsidP="001C7322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322">
        <w:rPr>
          <w:rFonts w:ascii="Times New Roman" w:hAnsi="Times New Roman" w:cs="Times New Roman"/>
          <w:sz w:val="28"/>
          <w:szCs w:val="28"/>
        </w:rPr>
        <w:t>реализовать страницу авторизации;</w:t>
      </w:r>
    </w:p>
    <w:p w14:paraId="2C06C6CE" w14:textId="1E0F0495" w:rsidR="00A667BD" w:rsidRPr="001C7322" w:rsidRDefault="00A667BD" w:rsidP="001C7322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322">
        <w:rPr>
          <w:rFonts w:ascii="Times New Roman" w:hAnsi="Times New Roman" w:cs="Times New Roman"/>
          <w:sz w:val="28"/>
          <w:szCs w:val="28"/>
        </w:rPr>
        <w:t>реализовать страницу карты колледжа с цветовой индикацией;</w:t>
      </w:r>
    </w:p>
    <w:p w14:paraId="1B058542" w14:textId="4F06E5DD" w:rsidR="00A667BD" w:rsidRPr="001C7322" w:rsidRDefault="00A667BD" w:rsidP="001C7322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322">
        <w:rPr>
          <w:rFonts w:ascii="Times New Roman" w:hAnsi="Times New Roman" w:cs="Times New Roman"/>
          <w:sz w:val="28"/>
          <w:szCs w:val="28"/>
        </w:rPr>
        <w:t>реализовать страницу паспорта объекта;</w:t>
      </w:r>
    </w:p>
    <w:p w14:paraId="3DD60633" w14:textId="30443693" w:rsidR="00A667BD" w:rsidRPr="001C7322" w:rsidRDefault="00A667BD" w:rsidP="001C7322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322">
        <w:rPr>
          <w:rFonts w:ascii="Times New Roman" w:hAnsi="Times New Roman" w:cs="Times New Roman"/>
          <w:sz w:val="28"/>
          <w:szCs w:val="28"/>
        </w:rPr>
        <w:t>реализовать страницу журнала событий;</w:t>
      </w:r>
    </w:p>
    <w:p w14:paraId="56B8A878" w14:textId="7B2014F8" w:rsidR="00A667BD" w:rsidRPr="001C7322" w:rsidRDefault="00A667BD" w:rsidP="001C7322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322">
        <w:rPr>
          <w:rFonts w:ascii="Times New Roman" w:hAnsi="Times New Roman" w:cs="Times New Roman"/>
          <w:sz w:val="28"/>
          <w:szCs w:val="28"/>
        </w:rPr>
        <w:t>реализовать страницу системы заявок;</w:t>
      </w:r>
    </w:p>
    <w:p w14:paraId="0523EA8D" w14:textId="3EAE8AEE" w:rsidR="00A667BD" w:rsidRPr="001C7322" w:rsidRDefault="00A667BD" w:rsidP="001C7322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322">
        <w:rPr>
          <w:rFonts w:ascii="Times New Roman" w:hAnsi="Times New Roman" w:cs="Times New Roman"/>
          <w:sz w:val="28"/>
          <w:szCs w:val="28"/>
        </w:rPr>
        <w:t>реализовать страницу конкурса кабинетов;</w:t>
      </w:r>
    </w:p>
    <w:p w14:paraId="4DE9C65D" w14:textId="6025537C" w:rsidR="00A667BD" w:rsidRPr="001C7322" w:rsidRDefault="00A667BD" w:rsidP="001C7322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322">
        <w:rPr>
          <w:rFonts w:ascii="Times New Roman" w:hAnsi="Times New Roman" w:cs="Times New Roman"/>
          <w:sz w:val="28"/>
          <w:szCs w:val="28"/>
        </w:rPr>
        <w:t>реализовать страницу аналитики;</w:t>
      </w:r>
    </w:p>
    <w:p w14:paraId="1C6BBEE5" w14:textId="060BF6D0" w:rsidR="00A667BD" w:rsidRPr="001C7322" w:rsidRDefault="00A667BD" w:rsidP="001C7322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322">
        <w:rPr>
          <w:rFonts w:ascii="Times New Roman" w:hAnsi="Times New Roman" w:cs="Times New Roman"/>
          <w:sz w:val="28"/>
          <w:szCs w:val="28"/>
        </w:rPr>
        <w:t>реализовать механизм уведомлений.</w:t>
      </w:r>
    </w:p>
    <w:p w14:paraId="1606F8E5" w14:textId="663B8665" w:rsidR="00A667BD" w:rsidRPr="00A667BD" w:rsidRDefault="00A667BD" w:rsidP="00343678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Ожидаемый результат</w:t>
      </w:r>
      <w:r w:rsidR="00343678">
        <w:rPr>
          <w:rFonts w:ascii="Times New Roman" w:hAnsi="Times New Roman" w:cs="Times New Roman"/>
          <w:sz w:val="28"/>
          <w:szCs w:val="28"/>
        </w:rPr>
        <w:t>: о</w:t>
      </w:r>
      <w:r w:rsidRPr="00A667BD">
        <w:rPr>
          <w:rFonts w:ascii="Times New Roman" w:hAnsi="Times New Roman" w:cs="Times New Roman"/>
          <w:sz w:val="28"/>
          <w:szCs w:val="28"/>
        </w:rPr>
        <w:t>дностраничное веб-приложение (SPA) с ролевым доступом, реализующее все 9 функциональных модулей системы.</w:t>
      </w:r>
    </w:p>
    <w:p w14:paraId="2487358C" w14:textId="6F9B0CFB" w:rsidR="00A667BD" w:rsidRPr="00A667BD" w:rsidRDefault="00817D35" w:rsidP="00343678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3</w:t>
      </w:r>
      <w:bookmarkStart w:id="0" w:name="_GoBack"/>
      <w:bookmarkEnd w:id="0"/>
      <w:r w:rsidR="00A667BD" w:rsidRPr="00A667BD">
        <w:rPr>
          <w:rFonts w:ascii="Times New Roman" w:hAnsi="Times New Roman" w:cs="Times New Roman"/>
          <w:sz w:val="28"/>
          <w:szCs w:val="28"/>
        </w:rPr>
        <w:t>. Тестирование и внедрение</w:t>
      </w:r>
    </w:p>
    <w:p w14:paraId="01FAA1D7" w14:textId="77777777" w:rsidR="00A667BD" w:rsidRPr="00A667BD" w:rsidRDefault="00A667BD" w:rsidP="003436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Провести испытания системы, выполнить её развёртывание в опытную эксплуатацию и обучить пользователей.</w:t>
      </w:r>
    </w:p>
    <w:p w14:paraId="071F6656" w14:textId="1FAE953B" w:rsidR="00A667BD" w:rsidRPr="00A667BD" w:rsidRDefault="00A667BD" w:rsidP="00343678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Что необходимо сделать</w:t>
      </w:r>
      <w:r w:rsidR="001C7322">
        <w:rPr>
          <w:rFonts w:ascii="Times New Roman" w:hAnsi="Times New Roman" w:cs="Times New Roman"/>
          <w:sz w:val="28"/>
          <w:szCs w:val="28"/>
        </w:rPr>
        <w:t>:</w:t>
      </w:r>
    </w:p>
    <w:p w14:paraId="5AA5B1AE" w14:textId="4D18D102" w:rsidR="00A667BD" w:rsidRPr="001C7322" w:rsidRDefault="00A667BD" w:rsidP="001C7322">
      <w:pPr>
        <w:pStyle w:val="a3"/>
        <w:numPr>
          <w:ilvl w:val="3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322">
        <w:rPr>
          <w:rFonts w:ascii="Times New Roman" w:hAnsi="Times New Roman" w:cs="Times New Roman"/>
          <w:sz w:val="28"/>
          <w:szCs w:val="28"/>
        </w:rPr>
        <w:t>провести функциональные испытания всех модулей;</w:t>
      </w:r>
    </w:p>
    <w:p w14:paraId="219E5923" w14:textId="1A50A077" w:rsidR="00A667BD" w:rsidRPr="001C7322" w:rsidRDefault="00A667BD" w:rsidP="001C7322">
      <w:pPr>
        <w:pStyle w:val="a3"/>
        <w:numPr>
          <w:ilvl w:val="4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322">
        <w:rPr>
          <w:rFonts w:ascii="Times New Roman" w:hAnsi="Times New Roman" w:cs="Times New Roman"/>
          <w:sz w:val="28"/>
          <w:szCs w:val="28"/>
        </w:rPr>
        <w:t>провести нагрузочные испытания при 50 одновременных пользователях;</w:t>
      </w:r>
    </w:p>
    <w:p w14:paraId="52CE64B6" w14:textId="029E9FA5" w:rsidR="00A667BD" w:rsidRPr="001C7322" w:rsidRDefault="00A667BD" w:rsidP="001C7322">
      <w:pPr>
        <w:pStyle w:val="a3"/>
        <w:numPr>
          <w:ilvl w:val="3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322">
        <w:rPr>
          <w:rFonts w:ascii="Times New Roman" w:hAnsi="Times New Roman" w:cs="Times New Roman"/>
          <w:sz w:val="28"/>
          <w:szCs w:val="28"/>
        </w:rPr>
        <w:t>выполнить развёртывание системы на сервере;</w:t>
      </w:r>
    </w:p>
    <w:p w14:paraId="52FA8184" w14:textId="37BCAA93" w:rsidR="00A667BD" w:rsidRPr="001C7322" w:rsidRDefault="00A667BD" w:rsidP="001C7322">
      <w:pPr>
        <w:pStyle w:val="a3"/>
        <w:numPr>
          <w:ilvl w:val="3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322">
        <w:rPr>
          <w:rFonts w:ascii="Times New Roman" w:hAnsi="Times New Roman" w:cs="Times New Roman"/>
          <w:sz w:val="28"/>
          <w:szCs w:val="28"/>
        </w:rPr>
        <w:t>наполнить базу данных реальными данными колледжа;</w:t>
      </w:r>
    </w:p>
    <w:p w14:paraId="6F479844" w14:textId="60E79D3E" w:rsidR="00A667BD" w:rsidRPr="001C7322" w:rsidRDefault="00A667BD" w:rsidP="001C7322">
      <w:pPr>
        <w:pStyle w:val="a3"/>
        <w:numPr>
          <w:ilvl w:val="3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322">
        <w:rPr>
          <w:rFonts w:ascii="Times New Roman" w:hAnsi="Times New Roman" w:cs="Times New Roman"/>
          <w:sz w:val="28"/>
          <w:szCs w:val="28"/>
        </w:rPr>
        <w:t>провести обучение преподавателей и администраторов.</w:t>
      </w:r>
    </w:p>
    <w:p w14:paraId="038C9C3D" w14:textId="2D5D1F74" w:rsidR="00A667BD" w:rsidRPr="00A667BD" w:rsidRDefault="00A667BD" w:rsidP="001B4334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7BD">
        <w:rPr>
          <w:rFonts w:ascii="Times New Roman" w:hAnsi="Times New Roman" w:cs="Times New Roman"/>
          <w:sz w:val="28"/>
          <w:szCs w:val="28"/>
        </w:rPr>
        <w:t>Ожидаемый результат</w:t>
      </w:r>
      <w:r w:rsidR="001B4334">
        <w:rPr>
          <w:rFonts w:ascii="Times New Roman" w:hAnsi="Times New Roman" w:cs="Times New Roman"/>
          <w:sz w:val="28"/>
          <w:szCs w:val="28"/>
        </w:rPr>
        <w:t>: – с</w:t>
      </w:r>
      <w:r w:rsidRPr="00A667BD">
        <w:rPr>
          <w:rFonts w:ascii="Times New Roman" w:hAnsi="Times New Roman" w:cs="Times New Roman"/>
          <w:sz w:val="28"/>
          <w:szCs w:val="28"/>
        </w:rPr>
        <w:t>истема переведена в режим опытной эксплуатации, оформлены акты испытаний.</w:t>
      </w:r>
    </w:p>
    <w:p w14:paraId="0E8FAD1D" w14:textId="38F0D966" w:rsidR="00CF4CB4" w:rsidRPr="00A667BD" w:rsidRDefault="00CF4CB4" w:rsidP="00CF4C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2650FC" w14:textId="77777777" w:rsidR="00CF4CB4" w:rsidRPr="00A667BD" w:rsidRDefault="00CF4CB4" w:rsidP="00CF4CB4">
      <w:pPr>
        <w:rPr>
          <w:rFonts w:ascii="Times New Roman" w:hAnsi="Times New Roman" w:cs="Times New Roman"/>
          <w:sz w:val="28"/>
          <w:szCs w:val="28"/>
        </w:rPr>
      </w:pPr>
    </w:p>
    <w:sectPr w:rsidR="00CF4CB4" w:rsidRPr="00A667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D3670"/>
    <w:multiLevelType w:val="hybridMultilevel"/>
    <w:tmpl w:val="29E004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97FA3"/>
    <w:multiLevelType w:val="hybridMultilevel"/>
    <w:tmpl w:val="B478CE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44548"/>
    <w:multiLevelType w:val="hybridMultilevel"/>
    <w:tmpl w:val="5CB4E7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8F0FBD"/>
    <w:multiLevelType w:val="multilevel"/>
    <w:tmpl w:val="D45E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A6D4E"/>
    <w:multiLevelType w:val="hybridMultilevel"/>
    <w:tmpl w:val="153AD0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A05F71"/>
    <w:multiLevelType w:val="hybridMultilevel"/>
    <w:tmpl w:val="56C659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6F70D7"/>
    <w:multiLevelType w:val="hybridMultilevel"/>
    <w:tmpl w:val="6BB0C5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AB55DC"/>
    <w:multiLevelType w:val="hybridMultilevel"/>
    <w:tmpl w:val="4F3033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5E37C6"/>
    <w:multiLevelType w:val="hybridMultilevel"/>
    <w:tmpl w:val="A8B84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2810FB"/>
    <w:multiLevelType w:val="hybridMultilevel"/>
    <w:tmpl w:val="569610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DBC4DDA"/>
    <w:multiLevelType w:val="hybridMultilevel"/>
    <w:tmpl w:val="DA987B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BB7BD3"/>
    <w:multiLevelType w:val="hybridMultilevel"/>
    <w:tmpl w:val="5E7E7D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706BB3"/>
    <w:multiLevelType w:val="hybridMultilevel"/>
    <w:tmpl w:val="EA1E24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B800CA"/>
    <w:multiLevelType w:val="hybridMultilevel"/>
    <w:tmpl w:val="E8DE24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5DE3276"/>
    <w:multiLevelType w:val="hybridMultilevel"/>
    <w:tmpl w:val="393064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0152135"/>
    <w:multiLevelType w:val="hybridMultilevel"/>
    <w:tmpl w:val="28F0F8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0040218"/>
    <w:multiLevelType w:val="hybridMultilevel"/>
    <w:tmpl w:val="E08A8F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1D75D51"/>
    <w:multiLevelType w:val="hybridMultilevel"/>
    <w:tmpl w:val="8D3E20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21B1DA4"/>
    <w:multiLevelType w:val="hybridMultilevel"/>
    <w:tmpl w:val="B28ACA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8F86EC6"/>
    <w:multiLevelType w:val="hybridMultilevel"/>
    <w:tmpl w:val="3536CB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7AE63C52"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F8658E7"/>
    <w:multiLevelType w:val="hybridMultilevel"/>
    <w:tmpl w:val="B9C8C09E"/>
    <w:lvl w:ilvl="0" w:tplc="0419000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21" w15:restartNumberingAfterBreak="0">
    <w:nsid w:val="6A9F3317"/>
    <w:multiLevelType w:val="hybridMultilevel"/>
    <w:tmpl w:val="84AA0A34"/>
    <w:lvl w:ilvl="0" w:tplc="0419000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22" w15:restartNumberingAfterBreak="0">
    <w:nsid w:val="707D493B"/>
    <w:multiLevelType w:val="hybridMultilevel"/>
    <w:tmpl w:val="22A224AA"/>
    <w:lvl w:ilvl="0" w:tplc="0419000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23" w15:restartNumberingAfterBreak="0">
    <w:nsid w:val="77956A02"/>
    <w:multiLevelType w:val="multilevel"/>
    <w:tmpl w:val="1CE4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C43888"/>
    <w:multiLevelType w:val="hybridMultilevel"/>
    <w:tmpl w:val="EDA215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18"/>
  </w:num>
  <w:num w:numId="4">
    <w:abstractNumId w:val="6"/>
  </w:num>
  <w:num w:numId="5">
    <w:abstractNumId w:val="23"/>
  </w:num>
  <w:num w:numId="6">
    <w:abstractNumId w:val="17"/>
  </w:num>
  <w:num w:numId="7">
    <w:abstractNumId w:val="15"/>
  </w:num>
  <w:num w:numId="8">
    <w:abstractNumId w:val="19"/>
  </w:num>
  <w:num w:numId="9">
    <w:abstractNumId w:val="3"/>
  </w:num>
  <w:num w:numId="10">
    <w:abstractNumId w:val="4"/>
  </w:num>
  <w:num w:numId="11">
    <w:abstractNumId w:val="14"/>
  </w:num>
  <w:num w:numId="12">
    <w:abstractNumId w:val="9"/>
  </w:num>
  <w:num w:numId="13">
    <w:abstractNumId w:val="24"/>
  </w:num>
  <w:num w:numId="14">
    <w:abstractNumId w:val="21"/>
  </w:num>
  <w:num w:numId="15">
    <w:abstractNumId w:val="11"/>
  </w:num>
  <w:num w:numId="16">
    <w:abstractNumId w:val="8"/>
  </w:num>
  <w:num w:numId="17">
    <w:abstractNumId w:val="1"/>
  </w:num>
  <w:num w:numId="18">
    <w:abstractNumId w:val="0"/>
  </w:num>
  <w:num w:numId="19">
    <w:abstractNumId w:val="22"/>
  </w:num>
  <w:num w:numId="20">
    <w:abstractNumId w:val="10"/>
  </w:num>
  <w:num w:numId="21">
    <w:abstractNumId w:val="2"/>
  </w:num>
  <w:num w:numId="22">
    <w:abstractNumId w:val="20"/>
  </w:num>
  <w:num w:numId="23">
    <w:abstractNumId w:val="5"/>
  </w:num>
  <w:num w:numId="24">
    <w:abstractNumId w:val="12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DFC"/>
    <w:rsid w:val="00031F0E"/>
    <w:rsid w:val="000D5A9F"/>
    <w:rsid w:val="00155C47"/>
    <w:rsid w:val="001B4334"/>
    <w:rsid w:val="001C7322"/>
    <w:rsid w:val="001D02AA"/>
    <w:rsid w:val="001D7DFC"/>
    <w:rsid w:val="002F25A8"/>
    <w:rsid w:val="00343678"/>
    <w:rsid w:val="003B6C69"/>
    <w:rsid w:val="003F2C53"/>
    <w:rsid w:val="00534615"/>
    <w:rsid w:val="00817D35"/>
    <w:rsid w:val="00824D1F"/>
    <w:rsid w:val="00843356"/>
    <w:rsid w:val="008F5AC3"/>
    <w:rsid w:val="009A2BA3"/>
    <w:rsid w:val="009D4F7B"/>
    <w:rsid w:val="00A667BD"/>
    <w:rsid w:val="00A72D91"/>
    <w:rsid w:val="00A813B3"/>
    <w:rsid w:val="00B23A0E"/>
    <w:rsid w:val="00CD1BF5"/>
    <w:rsid w:val="00CF4CB4"/>
    <w:rsid w:val="00D6512F"/>
    <w:rsid w:val="00DE4C57"/>
    <w:rsid w:val="00ED3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36ED88C"/>
  <w15:chartTrackingRefBased/>
  <w15:docId w15:val="{757AD3AD-D287-442C-BD0B-4C59E56A4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512F"/>
  </w:style>
  <w:style w:type="paragraph" w:styleId="1">
    <w:name w:val="heading 1"/>
    <w:basedOn w:val="a"/>
    <w:next w:val="a"/>
    <w:link w:val="10"/>
    <w:uiPriority w:val="9"/>
    <w:qFormat/>
    <w:rsid w:val="00A667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8433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512F"/>
    <w:pPr>
      <w:ind w:left="720"/>
      <w:contextualSpacing/>
    </w:pPr>
  </w:style>
  <w:style w:type="table" w:styleId="a4">
    <w:name w:val="Table Grid"/>
    <w:basedOn w:val="a1"/>
    <w:uiPriority w:val="59"/>
    <w:rsid w:val="009A2B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84335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843356"/>
  </w:style>
  <w:style w:type="character" w:styleId="HTML">
    <w:name w:val="HTML Code"/>
    <w:basedOn w:val="a0"/>
    <w:uiPriority w:val="99"/>
    <w:semiHidden/>
    <w:unhideWhenUsed/>
    <w:rsid w:val="00843356"/>
    <w:rPr>
      <w:rFonts w:ascii="Courier New" w:eastAsia="Times New Roman" w:hAnsi="Courier New" w:cs="Courier New"/>
      <w:sz w:val="20"/>
      <w:szCs w:val="20"/>
    </w:rPr>
  </w:style>
  <w:style w:type="paragraph" w:customStyle="1" w:styleId="qwen-markdown-list-item">
    <w:name w:val="qwen-markdown-list-item"/>
    <w:basedOn w:val="a"/>
    <w:rsid w:val="00843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667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8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8049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1644680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69866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1658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9337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3443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666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6416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12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575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7744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3984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4464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0493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56158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414698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6167917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5714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9984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3063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046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9539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735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4217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2193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6357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1233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846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6744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4039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1482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6541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9847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0266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862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5459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5231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22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622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1990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5572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8870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8425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4179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262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577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9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10</Pages>
  <Words>1858</Words>
  <Characters>10592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13</cp:revision>
  <dcterms:created xsi:type="dcterms:W3CDTF">2026-09-10T08:51:00Z</dcterms:created>
  <dcterms:modified xsi:type="dcterms:W3CDTF">2026-10-01T09:42:00Z</dcterms:modified>
</cp:coreProperties>
</file>