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31EC" w14:textId="77777777" w:rsidR="00494545" w:rsidRDefault="003B24F7">
      <w:pPr>
        <w:spacing w:before="3402" w:after="480"/>
        <w:jc w:val="center"/>
      </w:pPr>
      <w:r>
        <w:rPr>
          <w:rFonts w:eastAsia="Times New Roman"/>
          <w:b/>
          <w:color w:val="000000"/>
        </w:rPr>
        <w:t>ПОЯСНИТЕЛЬНАЯ ЗАПИСКА</w:t>
      </w:r>
    </w:p>
    <w:p w14:paraId="6DEA1102" w14:textId="77777777" w:rsidR="00494545" w:rsidRDefault="003B24F7">
      <w:pPr>
        <w:spacing w:before="1134" w:after="0"/>
        <w:jc w:val="center"/>
      </w:pPr>
      <w:r>
        <w:rPr>
          <w:rFonts w:eastAsia="Times New Roman"/>
          <w:b/>
          <w:color w:val="000000"/>
        </w:rPr>
        <w:t>ПРОЕКТИРОВАНИЕ СИСТЕМЫ ALFACHESS CRM</w:t>
      </w:r>
    </w:p>
    <w:p w14:paraId="479B779B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32485525" w14:textId="77777777" w:rsidR="00494545" w:rsidRDefault="003B24F7">
      <w:pPr>
        <w:spacing w:after="480"/>
        <w:jc w:val="center"/>
      </w:pPr>
      <w:r>
        <w:rPr>
          <w:rFonts w:eastAsia="Times New Roman"/>
          <w:b/>
          <w:color w:val="000000"/>
        </w:rPr>
        <w:t>СОДЕРЖАНИЕ</w:t>
      </w:r>
    </w:p>
    <w:p w14:paraId="7253ABAB" w14:textId="7A187A0C" w:rsidR="0080418C" w:rsidRDefault="003B24F7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>TOC \o "1-2" \h \z \u</w:instrText>
      </w:r>
      <w:r>
        <w:rPr>
          <w:rFonts w:eastAsia="Times New Roman"/>
          <w:color w:val="000000"/>
        </w:rPr>
        <w:fldChar w:fldCharType="separate"/>
      </w:r>
      <w:hyperlink w:anchor="_Toc241135452" w:history="1">
        <w:r w:rsidR="0080418C" w:rsidRPr="00E3547E">
          <w:rPr>
            <w:rStyle w:val="Hyperlink"/>
            <w:rFonts w:eastAsia="Times New Roman"/>
            <w:noProof/>
          </w:rPr>
          <w:t>ВВЕДЕНИЕ</w:t>
        </w:r>
        <w:r w:rsidR="0080418C">
          <w:rPr>
            <w:noProof/>
            <w:webHidden/>
          </w:rPr>
          <w:tab/>
        </w:r>
        <w:r w:rsidR="0080418C">
          <w:rPr>
            <w:noProof/>
            <w:webHidden/>
          </w:rPr>
          <w:fldChar w:fldCharType="begin"/>
        </w:r>
        <w:r w:rsidR="0080418C">
          <w:rPr>
            <w:noProof/>
            <w:webHidden/>
          </w:rPr>
          <w:instrText xml:space="preserve"> PAGEREF _Toc241135452 \h </w:instrText>
        </w:r>
        <w:r w:rsidR="0080418C">
          <w:rPr>
            <w:noProof/>
            <w:webHidden/>
          </w:rPr>
        </w:r>
        <w:r w:rsidR="0080418C">
          <w:rPr>
            <w:noProof/>
            <w:webHidden/>
          </w:rPr>
          <w:fldChar w:fldCharType="separate"/>
        </w:r>
        <w:r w:rsidR="0080418C">
          <w:rPr>
            <w:noProof/>
            <w:webHidden/>
          </w:rPr>
          <w:t>3</w:t>
        </w:r>
        <w:r w:rsidR="0080418C">
          <w:rPr>
            <w:noProof/>
            <w:webHidden/>
          </w:rPr>
          <w:fldChar w:fldCharType="end"/>
        </w:r>
      </w:hyperlink>
    </w:p>
    <w:p w14:paraId="0EEDAB65" w14:textId="13823530" w:rsidR="0080418C" w:rsidRDefault="0080418C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53" w:history="1">
        <w:r w:rsidRPr="00E3547E">
          <w:rPr>
            <w:rStyle w:val="Hyperlink"/>
            <w:rFonts w:eastAsia="Times New Roman"/>
            <w:noProof/>
          </w:rPr>
          <w:t>1 ЦЕЛЬ, ЗАДАЧИ И ГРАНИЦЫ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D5074D" w14:textId="64841DD2" w:rsidR="0080418C" w:rsidRDefault="0080418C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54" w:history="1">
        <w:r w:rsidRPr="00E3547E">
          <w:rPr>
            <w:rStyle w:val="Hyperlink"/>
            <w:rFonts w:eastAsia="Times New Roman"/>
            <w:noProof/>
          </w:rPr>
          <w:t>2 ПОЛЬЗОВАТЕЛИ И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85E4FF" w14:textId="2B46BB71" w:rsidR="0080418C" w:rsidRDefault="0080418C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55" w:history="1">
        <w:r w:rsidRPr="00E3547E">
          <w:rPr>
            <w:rStyle w:val="Hyperlink"/>
            <w:rFonts w:eastAsia="Times New Roman"/>
            <w:noProof/>
          </w:rPr>
          <w:t>3 ТРЕБОВАНИЯ К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AEE42C" w14:textId="133811D4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56" w:history="1">
        <w:r w:rsidRPr="00E3547E">
          <w:rPr>
            <w:rStyle w:val="Hyperlink"/>
            <w:rFonts w:eastAsia="Times New Roman"/>
            <w:noProof/>
          </w:rPr>
          <w:t>3.1 Бизнес-требования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746E82" w14:textId="412AA79B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57" w:history="1">
        <w:r w:rsidRPr="00E3547E">
          <w:rPr>
            <w:rStyle w:val="Hyperlink"/>
            <w:rFonts w:eastAsia="Times New Roman"/>
            <w:noProof/>
          </w:rPr>
          <w:t>3.2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C05B40" w14:textId="131EC448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58" w:history="1">
        <w:r w:rsidRPr="00E3547E">
          <w:rPr>
            <w:rStyle w:val="Hyperlink"/>
            <w:rFonts w:eastAsia="Times New Roman"/>
            <w:noProof/>
          </w:rPr>
          <w:t>3.3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7980FD" w14:textId="6605FACA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59" w:history="1">
        <w:r w:rsidRPr="00E3547E">
          <w:rPr>
            <w:rStyle w:val="Hyperlink"/>
            <w:rFonts w:eastAsia="Times New Roman"/>
            <w:noProof/>
          </w:rPr>
          <w:t>3.4 Технические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56427A" w14:textId="6B074497" w:rsidR="0080418C" w:rsidRDefault="0080418C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60" w:history="1">
        <w:r w:rsidRPr="00E3547E">
          <w:rPr>
            <w:rStyle w:val="Hyperlink"/>
            <w:rFonts w:eastAsia="Times New Roman"/>
            <w:noProof/>
          </w:rPr>
          <w:t>4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41109E" w14:textId="62E3115D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61" w:history="1">
        <w:r w:rsidRPr="00E3547E">
          <w:rPr>
            <w:rStyle w:val="Hyperlink"/>
            <w:rFonts w:eastAsia="Times New Roman"/>
            <w:noProof/>
          </w:rPr>
          <w:t>4.1 Основные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27767C" w14:textId="67FDA217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62" w:history="1">
        <w:r w:rsidRPr="00E3547E">
          <w:rPr>
            <w:rStyle w:val="Hyperlink"/>
            <w:rFonts w:eastAsia="Times New Roman"/>
            <w:noProof/>
          </w:rPr>
          <w:t>4.2 Правила целостности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F93AE8" w14:textId="25D43AFA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63" w:history="1">
        <w:r w:rsidRPr="00E3547E">
          <w:rPr>
            <w:rStyle w:val="Hyperlink"/>
            <w:rFonts w:eastAsia="Times New Roman"/>
            <w:noProof/>
          </w:rPr>
          <w:t>4.3 Резервирование и защита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55912C" w14:textId="19990369" w:rsidR="0080418C" w:rsidRDefault="0080418C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64" w:history="1">
        <w:r w:rsidRPr="00E3547E">
          <w:rPr>
            <w:rStyle w:val="Hyperlink"/>
            <w:rFonts w:eastAsia="Times New Roman"/>
            <w:noProof/>
          </w:rPr>
          <w:t>5 ЧЕК-ЛИСТ ФУНКЦИОНАЛЬНОГО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AF3C58" w14:textId="7B4D27EC" w:rsidR="0080418C" w:rsidRDefault="0080418C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65" w:history="1">
        <w:r w:rsidRPr="00E3547E">
          <w:rPr>
            <w:rStyle w:val="Hyperlink"/>
            <w:rFonts w:eastAsia="Times New Roman"/>
            <w:noProof/>
          </w:rPr>
          <w:t>6 ПОДРОБНЫЕ ТЕСТ-КЕЙСЫ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AAE371" w14:textId="04A4F6E8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66" w:history="1">
        <w:r w:rsidRPr="00E3547E">
          <w:rPr>
            <w:rStyle w:val="Hyperlink"/>
            <w:rFonts w:eastAsia="Times New Roman"/>
            <w:noProof/>
          </w:rPr>
          <w:t>Тест-кейс TC-01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E46055" w14:textId="7F3570A8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67" w:history="1">
        <w:r w:rsidRPr="00E3547E">
          <w:rPr>
            <w:rStyle w:val="Hyperlink"/>
            <w:rFonts w:eastAsia="Times New Roman"/>
            <w:noProof/>
          </w:rPr>
          <w:t>Тест-кейс TC-02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508781" w14:textId="04AF1659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68" w:history="1">
        <w:r w:rsidRPr="00E3547E">
          <w:rPr>
            <w:rStyle w:val="Hyperlink"/>
            <w:rFonts w:eastAsia="Times New Roman"/>
            <w:noProof/>
          </w:rPr>
          <w:t>Тест-кейс TC-03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6B258B" w14:textId="2A8B0EEF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69" w:history="1">
        <w:r w:rsidRPr="00E3547E">
          <w:rPr>
            <w:rStyle w:val="Hyperlink"/>
            <w:rFonts w:eastAsia="Times New Roman"/>
            <w:noProof/>
          </w:rPr>
          <w:t>Тест-кейс TC-04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8C42DA" w14:textId="36A5762A" w:rsidR="0080418C" w:rsidRDefault="0080418C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70" w:history="1">
        <w:r w:rsidRPr="00E3547E">
          <w:rPr>
            <w:rStyle w:val="Hyperlink"/>
            <w:rFonts w:eastAsia="Times New Roman"/>
            <w:noProof/>
          </w:rPr>
          <w:t>Тест-кейс TC-05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ED7AB0" w14:textId="61FDCE17" w:rsidR="0080418C" w:rsidRDefault="0080418C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135471" w:history="1">
        <w:r w:rsidRPr="00E3547E">
          <w:rPr>
            <w:rStyle w:val="Hyperlink"/>
            <w:rFonts w:eastAsia="Times New Roman"/>
            <w:noProof/>
          </w:rPr>
          <w:t>7 КРИТЕРИИ ГОТОВНОСТИ ПРОЕКТНОЙ ВЕРСИИ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31FCA0" w14:textId="4B889571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fldChar w:fldCharType="end"/>
      </w:r>
    </w:p>
    <w:p w14:paraId="34B5649C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2DE19063" w14:textId="77777777" w:rsidR="00494545" w:rsidRDefault="003B24F7">
      <w:pPr>
        <w:pStyle w:val="Heading1"/>
        <w:spacing w:before="0" w:after="360" w:line="360" w:lineRule="auto"/>
        <w:ind w:firstLine="709"/>
      </w:pPr>
      <w:bookmarkStart w:id="0" w:name="_Toc241135452"/>
      <w:r>
        <w:rPr>
          <w:rFonts w:ascii="Times New Roman" w:eastAsia="Times New Roman" w:hAnsi="Times New Roman"/>
          <w:color w:val="000000"/>
        </w:rPr>
        <w:t>ВВЕДЕНИЕ</w:t>
      </w:r>
      <w:bookmarkEnd w:id="0"/>
    </w:p>
    <w:p w14:paraId="416CE607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AlfaChess CRM — внутренняя информационная система онлайн-школы шахмат Alfa Chess, доступная сотрудникам через teacher.alfachess.ru. Она объединяет работу с обращениями, семьями и учениками, расписанием, абонементами, оплатами, документами и служебными процессами.</w:t>
      </w:r>
    </w:p>
    <w:p w14:paraId="09C18000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Актуальность проекта определяется необходимостью вести учебный и административный процесс в едином информационном пространстве. Разрозненные таблицы и переписка повышают риск пропустить обращение, создать конфликт в расписании, ошибиться в остатке занятий или предоставить сотруднику лишний доступ. CRM связывает данные и действия, сохраняя ответственность и историю изменений.</w:t>
      </w:r>
    </w:p>
    <w:p w14:paraId="5F58313A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Администрация получает общую картину продаж, расписания, загрузки преподавателей и операционных рисков. Менеджер ведёт лиды, профили, занятия, абонементы и документы. Преподаватель работает со своим расписанием и отчётами, не получая доступа к лишним служебным сведениям.</w:t>
      </w:r>
    </w:p>
    <w:p w14:paraId="556564DF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Документ фиксирует проектную модель системы. Фактические значения производительности, сроки хранения и конкретный технологический стек должны быть утверждены отдельно; поэтому они сформулированы как проверяемые требования без вымышленных числовых нормативов.</w:t>
      </w:r>
    </w:p>
    <w:p w14:paraId="2DDBA0F2" w14:textId="77777777" w:rsidR="00494545" w:rsidRDefault="003B24F7">
      <w:pPr>
        <w:pStyle w:val="Heading1"/>
        <w:pageBreakBefore/>
        <w:spacing w:before="0" w:after="360" w:line="360" w:lineRule="auto"/>
        <w:ind w:firstLine="709"/>
      </w:pPr>
      <w:bookmarkStart w:id="1" w:name="_Toc241135453"/>
      <w:r>
        <w:rPr>
          <w:rFonts w:ascii="Times New Roman" w:eastAsia="Times New Roman" w:hAnsi="Times New Roman"/>
          <w:color w:val="000000"/>
        </w:rPr>
        <w:t>1 ЦЕЛЬ, ЗАДАЧИ И ГРАНИЦЫ ПРОЕКТА</w:t>
      </w:r>
      <w:bookmarkEnd w:id="1"/>
    </w:p>
    <w:p w14:paraId="5DBA26E6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Цель проекта — обеспечить сотрудникам онлайн-школы единый защищённый инструмент для управления клиентским, учебным и служебным процессом с контролируемым доступом и прослеживаемой историей действий.</w:t>
      </w:r>
    </w:p>
    <w:p w14:paraId="49732E3B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описать роли пользователей и разграничить их полномочия;</w:t>
      </w:r>
    </w:p>
    <w:p w14:paraId="62C15DC1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спроектировать модули продаж, профилей, расписания, занятий и абонементов;</w:t>
      </w:r>
    </w:p>
    <w:p w14:paraId="2F36AA87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формализовать бизнес-, функциональные и нефункциональные требования;</w:t>
      </w:r>
    </w:p>
    <w:p w14:paraId="5F38C8B8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спроектировать реляционную базу данных и связи основных сущностей;</w:t>
      </w:r>
    </w:p>
    <w:p w14:paraId="20792638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определить требования к аудиту, резервным копиям и защите персональных данных;</w:t>
      </w:r>
    </w:p>
    <w:p w14:paraId="62BBF0FB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подготовить чек-лист и тест-кейсы для ключевых пользовательских сценариев.</w:t>
      </w:r>
    </w:p>
    <w:p w14:paraId="5F18C7B1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В границы текущего проектирования входят внутренние функции CRM для сотрудников. Клиентское приложение, проведение шахматной партии, платёжный шлюз и точная методика расчёта зарплаты не детализируются, пока для них не утверждены отдельные требования.</w:t>
      </w:r>
    </w:p>
    <w:p w14:paraId="54B1AA77" w14:textId="77777777" w:rsidR="00494545" w:rsidRDefault="003B24F7">
      <w:pPr>
        <w:pStyle w:val="Heading1"/>
        <w:pageBreakBefore/>
        <w:spacing w:before="0" w:after="360" w:line="360" w:lineRule="auto"/>
        <w:ind w:firstLine="709"/>
      </w:pPr>
      <w:bookmarkStart w:id="2" w:name="_Toc241135454"/>
      <w:r>
        <w:rPr>
          <w:rFonts w:ascii="Times New Roman" w:eastAsia="Times New Roman" w:hAnsi="Times New Roman"/>
          <w:color w:val="000000"/>
        </w:rPr>
        <w:t>2 ПОЛЬЗОВАТЕЛИ И МОДУЛИ</w:t>
      </w:r>
      <w:bookmarkEnd w:id="2"/>
    </w:p>
    <w:p w14:paraId="3EE576EA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Основные роли — администратор, менеджер и преподаватель. Администратор управляет доступом и служебными настройками; менеджер ведёт клиентов, продажи и занятия; преподаватель работает со своими уроками и отчётами.</w:t>
      </w:r>
    </w:p>
    <w:p w14:paraId="040FC721" w14:textId="77777777" w:rsidR="00494545" w:rsidRDefault="003B24F7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1 – Модули системы AlfaChess CRM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08"/>
        <w:gridCol w:w="4649"/>
      </w:tblGrid>
      <w:tr w:rsidR="00494545" w14:paraId="1238FD1E" w14:textId="77777777">
        <w:trPr>
          <w:cantSplit/>
          <w:tblHeader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6E17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Модуль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4F0C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Назначение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57B5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Основные функции</w:t>
            </w:r>
          </w:p>
        </w:tc>
      </w:tr>
      <w:tr w:rsidR="00494545" w14:paraId="48540D5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312D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Авторизация и доступ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6524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сотрудников и ограничение доступных действий.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FC3B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Логин и пароль, двухфакторная проверка, роли, завершение сеанса и журнал отказов.</w:t>
            </w:r>
          </w:p>
        </w:tc>
      </w:tr>
      <w:tr w:rsidR="00494545" w14:paraId="04390B2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1600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Продажи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D018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Работа с обращениями потенциальных клиентов.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230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лида, изменение статуса, следующее действие, пробный урок, оплата и причина потери.</w:t>
            </w:r>
          </w:p>
        </w:tc>
      </w:tr>
      <w:tr w:rsidR="00494545" w14:paraId="4486096D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C86B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Профили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90E3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Ведение карточек семей и учеников.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452B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Контакты, назначенный преподаватель, баланс, ближайшее занятие и история взаимодействия.</w:t>
            </w:r>
          </w:p>
        </w:tc>
      </w:tr>
      <w:tr w:rsidR="00494545" w14:paraId="03CB39B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4775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Расписание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D95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Планирование учебного процесса.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4CA8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Календарь дня, недели и месяца, фильтры, регулярные и пробные уроки, переносы и конфликты.</w:t>
            </w:r>
          </w:p>
        </w:tc>
      </w:tr>
      <w:tr w:rsidR="00494545" w14:paraId="7D3FA29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13D8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Мои занятия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2320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Персональная работа преподавателя.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6AD3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Список собственных уроков, сведения об ученике, фиксация результата и отчёт по занятию.</w:t>
            </w:r>
          </w:p>
        </w:tc>
      </w:tr>
      <w:tr w:rsidR="00494545" w14:paraId="234AEED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D80F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Абонементы и оплаты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9D60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Учёт оплаченных занятий и финансовых операций.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5ABC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Пакеты занятий, остаток, списание, продление, платежи и основные показатели.</w:t>
            </w:r>
          </w:p>
        </w:tc>
      </w:tr>
      <w:tr w:rsidR="00494545" w14:paraId="7606729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9A53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Документы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50E0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Хранение документов семей.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7AF2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PDF-файлы, договоры, согласия, версии и связь документа с клиентом.</w:t>
            </w:r>
          </w:p>
        </w:tc>
      </w:tr>
      <w:tr w:rsidR="00494545" w14:paraId="629CD2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79A8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Задачи и уведомления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0B89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Контроль поручений и событий.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72B1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Исполнитель, срок, статус, связь с клиентом, напоминания и уведомления.</w:t>
            </w:r>
          </w:p>
        </w:tc>
      </w:tr>
      <w:tr w:rsidR="00494545" w14:paraId="0A20059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178D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Автоматизации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6B2A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Выполнение регламентных проверок.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111A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Проверка лидов, уроков и остатков, создание задач и напоминаний по условиям.</w:t>
            </w:r>
          </w:p>
        </w:tc>
      </w:tr>
      <w:tr w:rsidR="00494545" w14:paraId="3D9F229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379B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Команда и зарплаты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0ADE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Управление сотрудниками.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D5E8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Роли, статус, нагрузка, доступность и сведения для расчёта вознаграждения.</w:t>
            </w:r>
          </w:p>
        </w:tc>
      </w:tr>
      <w:tr w:rsidR="00494545" w14:paraId="08AA0FC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E459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Аудит и резервирование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0395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Контроль безопасности и восстановление.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4EB7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Запись действий, чтения персональных данных, отказов в доступе, резервные копии и сроки хранения.</w:t>
            </w:r>
          </w:p>
        </w:tc>
      </w:tr>
    </w:tbl>
    <w:p w14:paraId="7F2CB73C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717E667D" w14:textId="77777777" w:rsidR="00494545" w:rsidRDefault="003B24F7">
      <w:pPr>
        <w:pStyle w:val="Heading1"/>
        <w:pageBreakBefore/>
        <w:spacing w:before="0" w:after="360" w:line="360" w:lineRule="auto"/>
        <w:ind w:firstLine="709"/>
      </w:pPr>
      <w:bookmarkStart w:id="3" w:name="_Toc241135455"/>
      <w:r>
        <w:rPr>
          <w:rFonts w:ascii="Times New Roman" w:eastAsia="Times New Roman" w:hAnsi="Times New Roman"/>
          <w:color w:val="000000"/>
        </w:rPr>
        <w:t>3 ТРЕБОВАНИЯ К ПРОЕКТУ</w:t>
      </w:r>
      <w:bookmarkEnd w:id="3"/>
    </w:p>
    <w:p w14:paraId="192EC69E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4" w:name="_Toc241135456"/>
      <w:r>
        <w:rPr>
          <w:rFonts w:ascii="Times New Roman" w:eastAsia="Times New Roman" w:hAnsi="Times New Roman"/>
          <w:color w:val="000000"/>
          <w:sz w:val="28"/>
        </w:rPr>
        <w:t>3.1 Бизнес-требования</w:t>
      </w:r>
      <w:bookmarkEnd w:id="4"/>
    </w:p>
    <w:p w14:paraId="328662F5" w14:textId="77777777" w:rsidR="00494545" w:rsidRDefault="003B24F7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2 – Бизнес-требования к системе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87"/>
        <w:gridCol w:w="4025"/>
        <w:gridCol w:w="3061"/>
      </w:tblGrid>
      <w:tr w:rsidR="00494545" w14:paraId="0CED854F" w14:textId="77777777">
        <w:trPr>
          <w:cantSplit/>
          <w:tblHeader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F166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AB57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Область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FBC5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84A7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Критерий проверки</w:t>
            </w:r>
          </w:p>
        </w:tc>
      </w:tr>
      <w:tr w:rsidR="00494545" w14:paraId="1159725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FE58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4CD2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Единая система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FF11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Объединить продажи, клиентов, занятия, сотрудников и документы в одной CRM.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1E77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Основные рабочие данные доступны через связанные разделы без ведения параллельных реестров.</w:t>
            </w:r>
          </w:p>
        </w:tc>
      </w:tr>
      <w:tr w:rsidR="00494545" w14:paraId="20FA4B4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4FAC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BR-02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494F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Учебный процесс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3427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Сделать расписание и состояние занятий прозрачными для администрации и преподавателей.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A73D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Пользователь видит актуальные уроки, статусы, переносы и ответственных сотрудников.</w:t>
            </w:r>
          </w:p>
        </w:tc>
      </w:tr>
      <w:tr w:rsidR="00494545" w14:paraId="38072CD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5E22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15DA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Продажи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218E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Обеспечить управляемую обработку каждого обращения.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1EB9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 лида указаны статус, ответственное лицо и следующее действие либо причина закрытия.</w:t>
            </w:r>
          </w:p>
        </w:tc>
      </w:tr>
      <w:tr w:rsidR="00494545" w14:paraId="37EE45A3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FDDB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BR-04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8A1D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Финансы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6C84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Снизить риск ошибок при учёте абонементов и оплат.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ECEC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Остаток занятий и история операций восстанавливаются из зарегистрированных движений.</w:t>
            </w:r>
          </w:p>
        </w:tc>
      </w:tr>
      <w:tr w:rsidR="00494545" w14:paraId="077471C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2464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FA16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Эффективность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FFDC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Сократить ручной контроль повторяющихся ситуаций.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7A3D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Автоматизации создают задачи или напоминания по заданным условиям.</w:t>
            </w:r>
          </w:p>
        </w:tc>
      </w:tr>
      <w:tr w:rsidR="00494545" w14:paraId="31BF99BF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CB10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BR-06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F86E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Безопасность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6F1F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Ограничить доступ к персональным и служебным сведениям.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E0E8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Права зависят от роли, а значимые действия фиксируются в журнале аудита.</w:t>
            </w:r>
          </w:p>
        </w:tc>
      </w:tr>
      <w:tr w:rsidR="00494545" w14:paraId="459D629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A0C4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5DC1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Надёжность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9C94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Обеспечить возможность восстановления данных после сбоя.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AAD7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Создаются резервные копии, а процедура восстановления проверяется на тестовой среде.</w:t>
            </w:r>
          </w:p>
        </w:tc>
      </w:tr>
    </w:tbl>
    <w:p w14:paraId="41DCACE0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5" w:name="_Toc241135457"/>
      <w:r>
        <w:rPr>
          <w:rFonts w:ascii="Times New Roman" w:eastAsia="Times New Roman" w:hAnsi="Times New Roman"/>
          <w:color w:val="000000"/>
          <w:sz w:val="28"/>
        </w:rPr>
        <w:t>3.2 Функциональные требования</w:t>
      </w:r>
      <w:bookmarkEnd w:id="5"/>
    </w:p>
    <w:p w14:paraId="49E0DBAD" w14:textId="77777777" w:rsidR="00494545" w:rsidRDefault="003B24F7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3 – Функциональные требования к системе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87"/>
        <w:gridCol w:w="4025"/>
        <w:gridCol w:w="3061"/>
      </w:tblGrid>
      <w:tr w:rsidR="00494545" w14:paraId="7D3C2754" w14:textId="77777777">
        <w:trPr>
          <w:cantSplit/>
          <w:tblHeader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84E9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AFEE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Область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1787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6A4C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Критерий проверки</w:t>
            </w:r>
          </w:p>
        </w:tc>
      </w:tr>
      <w:tr w:rsidR="00494545" w14:paraId="2D6C1AA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DB4D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F17D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Авторизация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2390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должна проверять логин и пароль сотрудника.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24B3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корректных данных открывается CRM, при ошибочных выводится сообщение без входа.</w:t>
            </w:r>
          </w:p>
        </w:tc>
      </w:tr>
      <w:tr w:rsidR="00494545" w14:paraId="36658F7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74FD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FR-02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D9B8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Авторизация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56AE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должна поддерживать двухфакторную проверку для включённых учётных записей.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220E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пароля запрашивается одноразовый код; без него доступ не предоставляется.</w:t>
            </w:r>
          </w:p>
        </w:tc>
      </w:tr>
      <w:tr w:rsidR="00494545" w14:paraId="5337E77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EB08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84B5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Доступ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F504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Доступные разделы и операции должны определяться ролью пользователя.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871F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Тренер, менеджер и администратор видят только разрешённые функции.</w:t>
            </w:r>
          </w:p>
        </w:tc>
      </w:tr>
      <w:tr w:rsidR="00494545" w14:paraId="413E5370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7B3E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FR-04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E299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Продажи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E834A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Менеджер должен создавать лид с контактами, источником и комментарием.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F640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сохранения лид появляется в реестре с уникальным идентификатором.</w:t>
            </w:r>
          </w:p>
        </w:tc>
      </w:tr>
      <w:tr w:rsidR="00494545" w14:paraId="1CE54FF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3CE2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949B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Продажи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D181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Для лида должны храниться статус, ответственный и следующее действие.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20FC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Изменения сохраняются и отображаются в карточке и списке.</w:t>
            </w:r>
          </w:p>
        </w:tc>
      </w:tr>
      <w:tr w:rsidR="00494545" w14:paraId="6784EEE1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89EE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FR-06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5C3C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Продажи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4E01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Закрытие потерянного лида должно требовать указания причины.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6C08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Без причины завершение операции блокируется.</w:t>
            </w:r>
          </w:p>
        </w:tc>
      </w:tr>
      <w:tr w:rsidR="00494545" w14:paraId="5FB2354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D270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FD41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Профили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97E4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Менеджер должен создавать и редактировать карточки семьи и учеников.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F566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Изменения доступны после повторного открытия карточки.</w:t>
            </w:r>
          </w:p>
        </w:tc>
      </w:tr>
      <w:tr w:rsidR="00494545" w14:paraId="5CD1B975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30E2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FR-08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1F54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Профили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CB21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 ученику должен назначаться преподаватель.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7EBE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Назначение видно в профиле и используется в фильтрах расписания.</w:t>
            </w:r>
          </w:p>
        </w:tc>
      </w:tr>
      <w:tr w:rsidR="00494545" w14:paraId="678EE1F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4B4B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FR-09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5A9F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Расписание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57E4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должна показывать календарь в режимах дня, недели и месяца.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97F8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Переключение режима сохраняет выбранный период и корректно группирует занятия.</w:t>
            </w:r>
          </w:p>
        </w:tc>
      </w:tr>
      <w:tr w:rsidR="00494545" w14:paraId="73B758B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FC53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D3B2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Расписание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20F5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Расписание должно фильтроваться по преподавателю, ученику, типу и статусу.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473B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Отображаются только занятия, соответствующие выбранным условиям.</w:t>
            </w:r>
          </w:p>
        </w:tc>
      </w:tr>
      <w:tr w:rsidR="00494545" w14:paraId="7598652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44C2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9AFC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Расписание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8858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должна выявлять пересечение занятий одного преподавателя или ученика.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7AD8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конфликте пользователь получает предупреждение до сохранения.</w:t>
            </w:r>
          </w:p>
        </w:tc>
      </w:tr>
      <w:tr w:rsidR="00494545" w14:paraId="6CCDE911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CD4C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FR-12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C4AE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Занятия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38EE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Пользователь должен создавать, переносить и отменять занятие.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E638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Новая дата и статус сохраняются, изменение отражается в истории.</w:t>
            </w:r>
          </w:p>
        </w:tc>
      </w:tr>
      <w:tr w:rsidR="00494545" w14:paraId="0352117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3310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BC8B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Занятия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F9D5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Для занятия должны фиксироваться проведение, неявка и отчёт преподавателя.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33D4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Статус и отчёт доступны уполномоченным пользователям.</w:t>
            </w:r>
          </w:p>
        </w:tc>
      </w:tr>
      <w:tr w:rsidR="00494545" w14:paraId="20C03C96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4480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FR-14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B6FC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Мои занятия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B602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Преподаватель должен видеть только назначенные ему занятия.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DF7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списке отсутствуют уроки других преподавателей.</w:t>
            </w:r>
          </w:p>
        </w:tc>
      </w:tr>
      <w:tr w:rsidR="00494545" w14:paraId="5A683A7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F8F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D127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Абонементы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9880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должна создавать абонемент с количеством занятий и сроком действия.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3CAC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Абонемент связан с семьёй или учеником и имеет исходный остаток.</w:t>
            </w:r>
          </w:p>
        </w:tc>
      </w:tr>
      <w:tr w:rsidR="00494545" w14:paraId="698EED6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F9A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FR-16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5995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Абонементы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BF0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Проведённое оплачиваемое занятие должно уменьшать остаток один раз.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5454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Повторное сохранение того же занятия не вызывает повторного списания.</w:t>
            </w:r>
          </w:p>
        </w:tc>
      </w:tr>
      <w:tr w:rsidR="00494545" w14:paraId="7C7B8A6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5C4D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CFF5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Оплаты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D606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должна регистрировать оплату с суммой, датой и назначением.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87CE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Платёж отображается в истории и влияет на связанные показатели.</w:t>
            </w:r>
          </w:p>
        </w:tc>
      </w:tr>
      <w:tr w:rsidR="00494545" w14:paraId="32733F61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9298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FR-18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BA63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Документы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47B5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Уполномоченный сотрудник должен прикреплять PDF к карточке семьи.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BF5D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Файл сохраняется, открывается и связан с выбранной карточкой.</w:t>
            </w:r>
          </w:p>
        </w:tc>
      </w:tr>
      <w:tr w:rsidR="00494545" w14:paraId="1B2B329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332E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FR-19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4600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Задачи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5729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Пользователь должен создавать задачу с исполнителем, сроком и связью с клиентом.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061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Задача появляется у исполнителя и в карточке клиента.</w:t>
            </w:r>
          </w:p>
        </w:tc>
      </w:tr>
      <w:tr w:rsidR="00494545" w14:paraId="5B13CA1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F9D8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BD88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Автоматизации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E96A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должна создавать напоминание при наступлении настроенного условия.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53AF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проверки появляется одна задача или одно уведомление без дублирования.</w:t>
            </w:r>
          </w:p>
        </w:tc>
      </w:tr>
      <w:tr w:rsidR="00494545" w14:paraId="4523903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D5D6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4177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Команда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5508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Администратор должен управлять ролью, статусом и нагрузкой сотрудника.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E2CA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Изменения применяются к доступу и рабочим представлениям.</w:t>
            </w:r>
          </w:p>
        </w:tc>
      </w:tr>
      <w:tr w:rsidR="00494545" w14:paraId="39FD4123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0FCA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FR-22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8741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Уведомления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B959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Пользователь должен видеть непрочитанные уведомления и отмечать их прочитанными.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793C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Счётчик и состояние уведомления обновляются.</w:t>
            </w:r>
          </w:p>
        </w:tc>
      </w:tr>
      <w:tr w:rsidR="00494545" w14:paraId="2F141C1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8C19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8A57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Аудит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F87C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должна записывать входы, изменения, чтение защищённых данных и отказы в доступе.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8280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журнале присутствуют пользователь, время, действие, объект и результат.</w:t>
            </w:r>
          </w:p>
        </w:tc>
      </w:tr>
      <w:tr w:rsidR="00494545" w14:paraId="56572675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7454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FR-24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965D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Резервирование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5F4E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Администратор должен создавать резервную копию и запускать восстановление.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01F8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восстановления контрольные записи доступны и согласованы.</w:t>
            </w:r>
          </w:p>
        </w:tc>
      </w:tr>
    </w:tbl>
    <w:p w14:paraId="686B4638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6" w:name="_Toc241135458"/>
      <w:r>
        <w:rPr>
          <w:rFonts w:ascii="Times New Roman" w:eastAsia="Times New Roman" w:hAnsi="Times New Roman"/>
          <w:color w:val="000000"/>
          <w:sz w:val="28"/>
        </w:rPr>
        <w:t>3.3 Нефункциональные требования</w:t>
      </w:r>
      <w:bookmarkEnd w:id="6"/>
    </w:p>
    <w:p w14:paraId="7671CBE0" w14:textId="77777777" w:rsidR="00494545" w:rsidRDefault="003B24F7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4 – Нефункциональные требования к системе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87"/>
        <w:gridCol w:w="4025"/>
        <w:gridCol w:w="3061"/>
      </w:tblGrid>
      <w:tr w:rsidR="00494545" w14:paraId="1A41BE25" w14:textId="77777777">
        <w:trPr>
          <w:cantSplit/>
          <w:tblHeader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7420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D689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Область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2B62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3110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Критерий проверки</w:t>
            </w:r>
          </w:p>
        </w:tc>
      </w:tr>
      <w:tr w:rsidR="00494545" w14:paraId="18122D4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861B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88B6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Безопасность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7FE6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Пароли не должны храниться в открытом виде.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77A0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базе отсутствуют исходные пароли; используется стойкое хеширование.</w:t>
            </w:r>
          </w:p>
        </w:tc>
      </w:tr>
      <w:tr w:rsidR="00494545" w14:paraId="38BF3A0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EB2A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NFR-02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7EE8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Безопасность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5BC2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Сеанс должен завершаться после установленного периода бездействия.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0169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тайм-аута защищённая страница требует повторного входа.</w:t>
            </w:r>
          </w:p>
        </w:tc>
      </w:tr>
      <w:tr w:rsidR="00494545" w14:paraId="504AEC0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3027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1EE0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Конфиденциальность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5BD9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Доступ к персональным данным должен соответствовать роли и рабочей необходимости.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6258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Прямой запрос к запрещённому объекту возвращает отказ и записывается в аудит.</w:t>
            </w:r>
          </w:p>
        </w:tc>
      </w:tr>
      <w:tr w:rsidR="00494545" w14:paraId="53FFC77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CF0A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NFR-04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90E0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Целостность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C412A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Связанные записи не должны ссылаться на отсутствующие сущности.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CD68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Ограничения базы данных блокируют некорректные внешние ключи.</w:t>
            </w:r>
          </w:p>
        </w:tc>
      </w:tr>
      <w:tr w:rsidR="00494545" w14:paraId="129436D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353A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D157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Надёжность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C7FD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Повторная отправка операции не должна создавать дубликат занятия, оплаты или списания.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15B9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Одинаковый запрос обрабатывается идемпотентно либо отклоняется.</w:t>
            </w:r>
          </w:p>
        </w:tc>
      </w:tr>
      <w:tr w:rsidR="00494545" w14:paraId="45332394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9387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NFR-06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7FCF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Производительность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000A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Основные списки и карточки должны открываться без заметной задержки при штатной нагрузке.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68CC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Время ответа измеряется в тестовой среде и соответствует принятому порогу проекта.</w:t>
            </w:r>
          </w:p>
        </w:tc>
      </w:tr>
      <w:tr w:rsidR="00494545" w14:paraId="6713381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8BF9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A704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Удобство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3042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Формы должны явно показывать обязательные поля и ошибки проверки.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31F4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Пользователь понимает, какое поле требуется исправить, без потери введённых данных.</w:t>
            </w:r>
          </w:p>
        </w:tc>
      </w:tr>
      <w:tr w:rsidR="00494545" w14:paraId="14681373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C842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NFR-08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6C14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Совместимость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1BD5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Интерфейс должен работать в актуальных настольных браузерах.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8EEA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Ключевые сценарии проходят в поддерживаемых версиях Chrome, Edge и Firefox.</w:t>
            </w:r>
          </w:p>
        </w:tc>
      </w:tr>
      <w:tr w:rsidR="00494545" w14:paraId="6EE34DB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EDEA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NFR-09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03EC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Аудит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616D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Записи журнала не должны изменяться обычными пользователями.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6096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Интерфейс и API не предоставляют им операции редактирования или удаления аудита.</w:t>
            </w:r>
          </w:p>
        </w:tc>
      </w:tr>
      <w:tr w:rsidR="00494545" w14:paraId="18B869D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A5B0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NFR-10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1D4E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Восстановление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1B42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Резервные копии должны проверяться, а срок хранения — настраиваться.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A11C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Тестовое восстановление успешно, устаревшие копии удаляются по политике.</w:t>
            </w:r>
          </w:p>
        </w:tc>
      </w:tr>
    </w:tbl>
    <w:p w14:paraId="75C21F38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7" w:name="_Toc241135459"/>
      <w:r>
        <w:rPr>
          <w:rFonts w:ascii="Times New Roman" w:eastAsia="Times New Roman" w:hAnsi="Times New Roman"/>
          <w:color w:val="000000"/>
          <w:sz w:val="28"/>
        </w:rPr>
        <w:t>3.4 Технические требования</w:t>
      </w:r>
      <w:bookmarkEnd w:id="7"/>
    </w:p>
    <w:p w14:paraId="3334A2AD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система реализуется как многопользовательское веб-приложение с серверной проверкой полномочий;</w:t>
      </w:r>
    </w:p>
    <w:p w14:paraId="0551A017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прикладные данные хранятся в реляционной базе данных с первичными и внешними ключами;</w:t>
      </w:r>
    </w:p>
    <w:p w14:paraId="277752A5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все операции изменения критичных данных выполняются транзакционно;</w:t>
      </w:r>
    </w:p>
    <w:p w14:paraId="27AA57F0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обмен данными выполняется по защищённому соединению, а секреты и пароли не записываются в журналы;</w:t>
      </w:r>
    </w:p>
    <w:p w14:paraId="4CFC5D6A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документы хранятся отдельно от основных таблиц, а в базе сохраняются метаданные и ссылка на файл;</w:t>
      </w:r>
    </w:p>
    <w:p w14:paraId="08989370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резервные копии и журнал аудита размещаются с учётом ограничения доступа и политики хранения.</w:t>
      </w:r>
    </w:p>
    <w:p w14:paraId="605CE0B0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6624B832" w14:textId="77777777" w:rsidR="00494545" w:rsidRDefault="003B24F7">
      <w:pPr>
        <w:pStyle w:val="Heading1"/>
        <w:pageBreakBefore/>
        <w:spacing w:before="0" w:after="360" w:line="360" w:lineRule="auto"/>
        <w:ind w:firstLine="709"/>
      </w:pPr>
      <w:bookmarkStart w:id="8" w:name="_Toc241135460"/>
      <w:r>
        <w:rPr>
          <w:rFonts w:ascii="Times New Roman" w:eastAsia="Times New Roman" w:hAnsi="Times New Roman"/>
          <w:color w:val="000000"/>
        </w:rPr>
        <w:t>4 ПРОЕКТИРОВАНИЕ БАЗЫ ДАННЫХ</w:t>
      </w:r>
      <w:bookmarkEnd w:id="8"/>
    </w:p>
    <w:p w14:paraId="29BB4476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Для CRM подходит реляционная база данных: данные имеют устойчивые связи, участвуют в транзакциях и требуют проверки целостности. Проектирование ниже является логической моделью и не привязано к конкретной СУБД.</w:t>
      </w:r>
    </w:p>
    <w:p w14:paraId="103E24BB" w14:textId="77777777" w:rsidR="00494545" w:rsidRDefault="003B24F7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5 – Сущности базы данных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4706"/>
      </w:tblGrid>
      <w:tr w:rsidR="00494545" w14:paraId="0DA37B64" w14:textId="77777777">
        <w:trPr>
          <w:cantSplit/>
          <w:tblHeader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3E6D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Сущность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A7AF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Назначение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C924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Ключевые поля</w:t>
            </w:r>
          </w:p>
        </w:tc>
      </w:tr>
      <w:tr w:rsidR="00494545" w14:paraId="3A356AF4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1728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User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2D47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Сотрудник и учётная запись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EDBD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user_id, full_name, login, password_hash, status, role_id, two_factor_enabled</w:t>
            </w:r>
          </w:p>
        </w:tc>
      </w:tr>
      <w:tr w:rsidR="00494545" w14:paraId="67292D14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4D8E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Role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2BE1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Роль и набор разрешений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412F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role_id, name, permissions</w:t>
            </w:r>
          </w:p>
        </w:tc>
      </w:tr>
      <w:tr w:rsidR="00494545" w14:paraId="45663B9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348C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Family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D004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Карточка клиента или семьи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127F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family_id, primary_contact, phone, email, manager_id, status</w:t>
            </w:r>
          </w:p>
        </w:tc>
      </w:tr>
      <w:tr w:rsidR="00494545" w14:paraId="722A2A30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7FC8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Student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05CA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Ученик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F4BC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student_id, family_id, full_name, birth_date, teacher_id, status</w:t>
            </w:r>
          </w:p>
        </w:tc>
      </w:tr>
      <w:tr w:rsidR="00494545" w14:paraId="01A90E30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1760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Lead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A283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Обращение потенциального клиента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4890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lead_id, contact_data, source, status, owner_id, next_action_at, lost_reason</w:t>
            </w:r>
          </w:p>
        </w:tc>
      </w:tr>
      <w:tr w:rsidR="00494545" w14:paraId="3CA06FD7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1EF9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Lesson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1A83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Учебное занятие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EE69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lesson_id, student_id, teacher_id, starts_at, duration, type, status, report</w:t>
            </w:r>
          </w:p>
        </w:tc>
      </w:tr>
      <w:tr w:rsidR="00494545" w14:paraId="37DAAD23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F6E2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Subscription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1F9A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Пакет занятий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4598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subscription_id, family_id, total_lessons, remaining_lessons, valid_until, status</w:t>
            </w:r>
          </w:p>
        </w:tc>
      </w:tr>
      <w:tr w:rsidR="00494545" w14:paraId="26A87BB5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0FA8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SubscriptionMovement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896B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Изменение остатка занятий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BAE3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movement_id, subscription_id, lesson_id, delta, reason, created_at</w:t>
            </w:r>
          </w:p>
        </w:tc>
      </w:tr>
      <w:tr w:rsidR="00494545" w14:paraId="1C73CDDA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EA55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Payment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B067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Финансовая операция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35AE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payment_id, family_id, amount, paid_at, purpose, status</w:t>
            </w:r>
          </w:p>
        </w:tc>
      </w:tr>
      <w:tr w:rsidR="00494545" w14:paraId="2D58DE2F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CEDE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Document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06CC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Файл семьи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8B87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document_id, family_id, type, file_path, version, uploaded_by, created_at</w:t>
            </w:r>
          </w:p>
        </w:tc>
      </w:tr>
      <w:tr w:rsidR="00494545" w14:paraId="5F5FBEED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089B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Task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006C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Поручение сотруднику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FC25A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task_id, assignee_id, family_id, title, due_at, status, source</w:t>
            </w:r>
          </w:p>
        </w:tc>
      </w:tr>
      <w:tr w:rsidR="00494545" w14:paraId="2274B9A6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C67D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Notification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8392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Уведомление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4B6C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notification_id, user_id, type, text, read_at, created_at</w:t>
            </w:r>
          </w:p>
        </w:tc>
      </w:tr>
      <w:tr w:rsidR="00494545" w14:paraId="120ACD2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2E87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AuditLog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D5B9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Неизменяемая запись события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0D1B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audit_id, user_id, action, object_type, object_id, result, created_at, ip_address</w:t>
            </w:r>
          </w:p>
        </w:tc>
      </w:tr>
    </w:tbl>
    <w:p w14:paraId="436CF8F4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9" w:name="_Toc241135461"/>
      <w:r>
        <w:rPr>
          <w:rFonts w:ascii="Times New Roman" w:eastAsia="Times New Roman" w:hAnsi="Times New Roman"/>
          <w:color w:val="000000"/>
          <w:sz w:val="28"/>
        </w:rPr>
        <w:t>4.1 Основные связи</w:t>
      </w:r>
      <w:bookmarkEnd w:id="9"/>
    </w:p>
    <w:p w14:paraId="469793CA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одна Role назначается многим User; каждый сотрудник имеет одну активную роль;</w:t>
      </w:r>
    </w:p>
    <w:p w14:paraId="400D7C7B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одна Family объединяет нескольких Student, Payment, Subscription, Document и Task;</w:t>
      </w:r>
    </w:p>
    <w:p w14:paraId="606D5B31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один Student участвует во многих Lesson и имеет назначенного преподавателя User;</w:t>
      </w:r>
    </w:p>
    <w:p w14:paraId="5E503ED7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один Subscription содержит много SubscriptionMovement; движение может ссылаться на Lesson;</w:t>
      </w:r>
    </w:p>
    <w:p w14:paraId="4787A85B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один User может отвечать за лиды, преподавать занятия, выполнять задачи и получать уведомления;</w:t>
      </w:r>
    </w:p>
    <w:p w14:paraId="3A527444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AuditLog ссылается на пользователя и хранит тип и идентификатор объекта без возможности изменения обычным пользователем.</w:t>
      </w:r>
    </w:p>
    <w:p w14:paraId="084319F1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10" w:name="_Toc241135462"/>
      <w:r>
        <w:rPr>
          <w:rFonts w:ascii="Times New Roman" w:eastAsia="Times New Roman" w:hAnsi="Times New Roman"/>
          <w:color w:val="000000"/>
          <w:sz w:val="28"/>
        </w:rPr>
        <w:t>4.2 Правила целостности</w:t>
      </w:r>
      <w:bookmarkEnd w:id="10"/>
    </w:p>
    <w:p w14:paraId="1146DFBC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логин пользователя уникален, а удаление сотрудника заменяется деактивацией, если на него ссылается история;</w:t>
      </w:r>
    </w:p>
    <w:p w14:paraId="6701F713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время окончания занятия должно быть позже времени начала;</w:t>
      </w:r>
    </w:p>
    <w:p w14:paraId="5170948E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остаток абонемента не может изменяться напрямую без регистрируемого движения;</w:t>
      </w:r>
    </w:p>
    <w:p w14:paraId="66FFE0B4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одно проведённое занятие создаёт не более одного списания по одному абонементу;</w:t>
      </w:r>
    </w:p>
    <w:p w14:paraId="015C406C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сумма платежа должна быть положительной, а изменение статуса сохраняется в истории;</w:t>
      </w:r>
    </w:p>
    <w:p w14:paraId="4B201958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удаление семьи с зависимыми данными выполняется только по утверждённой процедуре с предварительным просмотром;</w:t>
      </w:r>
    </w:p>
    <w:p w14:paraId="297921F5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7) записи аудита не каскадно удаляются вместе с прикладным объектом.</w:t>
      </w:r>
    </w:p>
    <w:p w14:paraId="271882E8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11" w:name="_Toc241135463"/>
      <w:r>
        <w:rPr>
          <w:rFonts w:ascii="Times New Roman" w:eastAsia="Times New Roman" w:hAnsi="Times New Roman"/>
          <w:color w:val="000000"/>
          <w:sz w:val="28"/>
        </w:rPr>
        <w:t>4.3 Резервирование и защита</w:t>
      </w:r>
      <w:bookmarkEnd w:id="11"/>
    </w:p>
    <w:p w14:paraId="7262BC05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Резервная копия должна включать базу данных и метаданные файлов. Частота создания, срок хранения, шифрование и целевые показатели восстановления задаются политикой организации. Перед эксплуатацией требуется провести тестовое восстановление и проверить связанные записи, остатки абонементов и доступность документов.</w:t>
      </w:r>
    </w:p>
    <w:p w14:paraId="50D3FF6E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6FFB034A" w14:textId="77777777" w:rsidR="00494545" w:rsidRDefault="003B24F7">
      <w:pPr>
        <w:pStyle w:val="Heading1"/>
        <w:pageBreakBefore/>
        <w:spacing w:before="0" w:after="360" w:line="360" w:lineRule="auto"/>
        <w:ind w:firstLine="709"/>
      </w:pPr>
      <w:bookmarkStart w:id="12" w:name="_Toc241135464"/>
      <w:r>
        <w:rPr>
          <w:rFonts w:ascii="Times New Roman" w:eastAsia="Times New Roman" w:hAnsi="Times New Roman"/>
          <w:color w:val="000000"/>
        </w:rPr>
        <w:t>5 ЧЕК-ЛИСТ ФУНКЦИОНАЛЬНОГО ТЕСТИРОВАНИЯ</w:t>
      </w:r>
      <w:bookmarkEnd w:id="12"/>
    </w:p>
    <w:p w14:paraId="0BBA100B" w14:textId="77777777" w:rsidR="00494545" w:rsidRDefault="003B24F7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6 – Чек-лист функционального тестирования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4082"/>
        <w:gridCol w:w="3515"/>
        <w:gridCol w:w="1134"/>
      </w:tblGrid>
      <w:tr w:rsidR="00494545" w14:paraId="5D247C68" w14:textId="77777777">
        <w:trPr>
          <w:cantSplit/>
          <w:tblHeader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627A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CDBB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Проверяемый пункт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684A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BCDD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Статус</w:t>
            </w:r>
          </w:p>
        </w:tc>
      </w:tr>
      <w:tr w:rsidR="00494545" w14:paraId="73379B31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590AC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C101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1 Авторизация и права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23AFE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DE6AE" w14:textId="77777777" w:rsidR="00494545" w:rsidRDefault="00494545">
            <w:pPr>
              <w:spacing w:before="20" w:after="20" w:line="240" w:lineRule="auto"/>
            </w:pPr>
          </w:p>
        </w:tc>
      </w:tr>
      <w:tr w:rsidR="00494545" w14:paraId="0C96DB2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99BE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CL-01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F364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с корректными данными.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111B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Открывается разрешённая пользователю начальная страница.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1528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34B96A8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3560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CL-02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7BD4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с неверным паролем.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5473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Доступ не предоставляется, причина не раскрывает существование учётной записи.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A4E4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567B2C3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7D4F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CL-03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1FC7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Двухфакторная проверка.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F614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Без корректного одноразового кода вход не завершается.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3F14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008512A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D3A5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CL-04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4D49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Ограничение разделов по роли.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C26F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Тренер и менеджер не видят административные операции.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F3BC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55B5713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9E7A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CL-05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836E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Прямое открытие запрещённой страницы.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FF7DA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Возвращается отказ, событие записывается в аудит.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44EF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07F2F7D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4C92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CL-06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6DC2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Завершение сеанса.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79F7A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выхода защищённые страницы требуют повторной авторизации.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DDBB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3DB625CA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BA0D8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643D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2 Продажи и профили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5E3AD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C49C0" w14:textId="77777777" w:rsidR="00494545" w:rsidRDefault="00494545">
            <w:pPr>
              <w:spacing w:before="20" w:after="20" w:line="240" w:lineRule="auto"/>
            </w:pPr>
          </w:p>
        </w:tc>
      </w:tr>
      <w:tr w:rsidR="00494545" w14:paraId="7DE0E74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4847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CL-07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A60A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лида с обязательными полями.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BEDC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Лид появляется в списке с уникальным ID.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E64E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323D8226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64D7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CL-08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695A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Сохранение лида без контакта.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76C0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Форма показывает ошибку и не создаёт запись.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80BE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6853824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6AE7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CL-09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0E49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Изменение статуса и следующего действия.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DBC4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Значения сохраняются и видны после обновления страницы.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D110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124FAC44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9A8D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CL-10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04CF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Закрытие потерянного лида без причины.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6D89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Операция блокируется.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0A9D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3326D51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0716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CL-11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BB8A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карточки семьи и ученика.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729D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Записи связаны и открываются из одной карточки.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D1B2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2F4D2800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AE42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CL-12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F502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Назначение преподавателя ученику.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2096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Преподаватель отображается в профиле и фильтрах.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ED70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4D04D8D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461C4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766E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3 Расписание и занятия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3AFCC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BCC99" w14:textId="77777777" w:rsidR="00494545" w:rsidRDefault="00494545">
            <w:pPr>
              <w:spacing w:before="20" w:after="20" w:line="240" w:lineRule="auto"/>
            </w:pPr>
          </w:p>
        </w:tc>
      </w:tr>
      <w:tr w:rsidR="00494545" w14:paraId="60FDD60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02A2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CL-13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D861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Переключение календаря день, неделя, месяц.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DE01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Период и занятия отображаются корректно.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BCEE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3770D06C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991E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CL-14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F3B4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Фильтрация по преподавателю.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3313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календаре остаются только его занятия.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4244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66A72D7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8992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CL-15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81F7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регулярного занятия.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B2DC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Занятие сохраняется с выбранным временем и участниками.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7410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5760D45A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832B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CL-16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E02A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Обнаружение пересечения преподавателя.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788C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 сохранения показано предупреждение о конфликте.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7B75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27C05F0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F5B6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CL-17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3955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Перенос занятия.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8A5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Новая дата сохранена, предыдущая отражена в истории.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913F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0AC7AE3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93C2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CL-18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62E2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Отмена и неявка.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5D45A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Статус изменён без удаления истории занятия.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06B7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5A09D28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342B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CL-19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3D61A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Отчёт преподавателя.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978F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Отчёт сохраняется и доступен уполномоченным сотрудникам.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172B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1E13CDE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E8A4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CL-20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2AE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Раздел «Мои занятия».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9650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Преподаватель видит только назначенные ему уроки.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50B6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340AFD17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FF6EE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0EFA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4 Абонементы и оплаты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61EB4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494BD" w14:textId="77777777" w:rsidR="00494545" w:rsidRDefault="00494545">
            <w:pPr>
              <w:spacing w:before="20" w:after="20" w:line="240" w:lineRule="auto"/>
            </w:pPr>
          </w:p>
        </w:tc>
      </w:tr>
      <w:tr w:rsidR="00494545" w14:paraId="14D75B2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C1A8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CL-21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23EE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абонемента.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2FA0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Исходное количество и срок действия сохранены.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FCD6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40F7A4D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0E19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CL-22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BA32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Списание проведённого занятия.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E7FE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Остаток уменьшается на единицу.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CD8D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7186B7F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BCC4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CL-23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9C45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Повторное сохранение занятия.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F4A0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Повторное списание не выполняется.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8B0E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409180A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CBE9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CL-24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9BAA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Отмена занятия, не подлежащего списанию.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A207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Остаток не изменяется.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C248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3D85094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1FA1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CL-25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4E3C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Регистрация оплаты.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340C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Сумма, дата и назначение видны в истории.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9EDC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24490ABF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18B9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CL-26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3D19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Недостаточный остаток.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BF26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предупреждает пользователя и создаёт предусмотренное действие.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053B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73B35C3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E04C0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8F88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5 Документы, задачи и автоматизации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3A837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916FA" w14:textId="77777777" w:rsidR="00494545" w:rsidRDefault="00494545">
            <w:pPr>
              <w:spacing w:before="20" w:after="20" w:line="240" w:lineRule="auto"/>
            </w:pPr>
          </w:p>
        </w:tc>
      </w:tr>
      <w:tr w:rsidR="00494545" w14:paraId="3B9781B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5C3A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CL-27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FF2D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Загрузка разрешённого PDF.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4617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Документ открывается из карточки семьи.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C355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57DEACEF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8BA1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CL-28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74E4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Загрузка запрещённого формата.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20E4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Файл отклоняется с понятным сообщением.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A543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7CDC879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D2D0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CL-29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56E6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задачи со сроком.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A930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Задача появляется у исполнителя.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6E4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7F4F896A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AA35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CL-30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A1C3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Связь задачи с клиентом.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89C3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Задача видна в карточке семьи.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D624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77CCC18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7A8F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CL-31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AA09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Автоматизация по просроченному следующему действию.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FA0E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Создаётся одно напоминание без дубликатов.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D059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51B62CD4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A51E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CL-32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50BB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Чтение уведомления.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F74E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Статус и счётчик непрочитанных обновляются.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47A5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11D7194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296F5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61BF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6 Безопасность и надёжность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B4F82" w14:textId="77777777" w:rsidR="00494545" w:rsidRDefault="00494545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60F55" w14:textId="77777777" w:rsidR="00494545" w:rsidRDefault="00494545">
            <w:pPr>
              <w:spacing w:before="20" w:after="20" w:line="240" w:lineRule="auto"/>
            </w:pPr>
          </w:p>
        </w:tc>
      </w:tr>
      <w:tr w:rsidR="00494545" w14:paraId="72B970F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28E9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CL-33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60F9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Изменение защищённой записи.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1565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аудит записаны пользователь, объект, действие, время и результат.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B42A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45616AE1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7B4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CL-34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98B5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Чтение персональных данных.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3710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Событие фиксируется согласно настройке аудита.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5080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0298E9F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E030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CL-35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6A30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Попытка изменения журнала обычным пользователем.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8C63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Операция недоступна.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A00A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24EB3B50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502B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CL-36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54F9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резервной копии.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A438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Копия создаётся и имеет дату и контрольный статус.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E0B7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3A37CE1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F266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CL-37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236E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Предварительный просмотр очистки.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1405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Показывается перечень затрагиваемых данных без удаления.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D3BB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3B6AC6B5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A372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CL-38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3859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Тестовое восстановление.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A218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Контрольные записи и связи восстановлены.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4AF6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7CE11C5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5ECF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CL-39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17A9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Истечение сеанса.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8635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требует повторный вход и не теряет целостность данных.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8102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494545" w14:paraId="5584CC9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9CDF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CL-40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0315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Проверка браузеров.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2771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Ключевые сценарии проходят в Chrome, Edge и Firefox.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F203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</w:tbl>
    <w:p w14:paraId="62AA273B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34AFE2DE" w14:textId="77777777" w:rsidR="00494545" w:rsidRDefault="003B24F7">
      <w:pPr>
        <w:pStyle w:val="Heading1"/>
        <w:pageBreakBefore/>
        <w:spacing w:before="0" w:after="360" w:line="360" w:lineRule="auto"/>
        <w:ind w:firstLine="709"/>
      </w:pPr>
      <w:bookmarkStart w:id="13" w:name="_Toc241135465"/>
      <w:r>
        <w:rPr>
          <w:rFonts w:ascii="Times New Roman" w:eastAsia="Times New Roman" w:hAnsi="Times New Roman"/>
          <w:color w:val="000000"/>
        </w:rPr>
        <w:t>6 ПОДРОБНЫЕ ТЕСТ-КЕЙСЫ</w:t>
      </w:r>
      <w:bookmarkEnd w:id="13"/>
    </w:p>
    <w:p w14:paraId="5A9F2FB8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Пять тест-кейсов охватывают критичные сквозные сценарии и оформлены по единой структуре: исходные условия, шаги, ожидаемый и фактический результат, а также возврат системы к начальному состоянию.</w:t>
      </w:r>
    </w:p>
    <w:p w14:paraId="27F69437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14" w:name="_Toc241135466"/>
      <w:r>
        <w:rPr>
          <w:rFonts w:ascii="Times New Roman" w:eastAsia="Times New Roman" w:hAnsi="Times New Roman"/>
          <w:color w:val="000000"/>
          <w:sz w:val="28"/>
        </w:rPr>
        <w:t>Тест-кейс TC-01</w:t>
      </w:r>
      <w:bookmarkEnd w:id="1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9"/>
      </w:tblGrid>
      <w:tr w:rsidR="00494545" w14:paraId="2AA9499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0CAD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1565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TC-01</w:t>
            </w:r>
          </w:p>
        </w:tc>
      </w:tr>
      <w:tr w:rsidR="00494545" w14:paraId="60C45AA8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878A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A4A6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Авторизация пользователя с двухфакторной проверкой</w:t>
            </w:r>
          </w:p>
        </w:tc>
      </w:tr>
      <w:tr w:rsidR="00494545" w14:paraId="25506F6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6BCB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1AE1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FR-01, FR-02, FR-23</w:t>
            </w:r>
          </w:p>
        </w:tc>
      </w:tr>
      <w:tr w:rsidR="00494545" w14:paraId="61DA33A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E0A4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DDD9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проекта AlfaChess CRM</w:t>
            </w:r>
          </w:p>
        </w:tc>
      </w:tr>
      <w:tr w:rsidR="00494545" w14:paraId="0919F85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D8DE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99BC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Критический</w:t>
            </w:r>
          </w:p>
        </w:tc>
      </w:tr>
      <w:tr w:rsidR="00494545" w14:paraId="6AE01BC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9BDC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3869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Действующая учётная запись менеджера; корректный пароль и одноразовый код.</w:t>
            </w:r>
            <w:r>
              <w:rPr>
                <w:rFonts w:eastAsia="Times New Roman"/>
                <w:color w:val="000000"/>
                <w:sz w:val="21"/>
              </w:rPr>
              <w:br/>
              <w:t>Двухфакторная проверка включена; пользователь вышел из системы.</w:t>
            </w:r>
          </w:p>
        </w:tc>
      </w:tr>
      <w:tr w:rsidR="00494545" w14:paraId="23DA1AD3" w14:textId="77777777">
        <w:trPr>
          <w:cantSplit/>
          <w:tblHeader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5E2C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AC01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8289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494545" w14:paraId="5541608A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3CEC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Ввести логин и корректный пароль.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0254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Открывается форма ввода одноразового кода.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3A44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72E0FF8C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1673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Ввести неверный одноразовый код.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069F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Вход не выполняется; отображается ошибка.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EE8A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6A102BD9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8A1B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Ввести действующий код.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1772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Открывается начальная страница менеджера.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4BC1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43DC2DF4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F02D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Проверить журнал аудита.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CD83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Зафиксированы неуспешная и успешная попытки входа.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03F61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7852A876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BBF9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1421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Завершить сеанс и удалить только созданные тестовые события, если это допускает тестовая среда.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0741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1615BEDD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5B47F1D6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 xml:space="preserve"> </w:t>
      </w:r>
    </w:p>
    <w:p w14:paraId="72157881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15" w:name="_Toc241135467"/>
      <w:r>
        <w:rPr>
          <w:rFonts w:ascii="Times New Roman" w:eastAsia="Times New Roman" w:hAnsi="Times New Roman"/>
          <w:color w:val="000000"/>
          <w:sz w:val="28"/>
        </w:rPr>
        <w:t>Тест-кейс TC-02</w:t>
      </w:r>
      <w:bookmarkEnd w:id="1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9"/>
      </w:tblGrid>
      <w:tr w:rsidR="00494545" w14:paraId="32528E2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CDDE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AD10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TC-02</w:t>
            </w:r>
          </w:p>
        </w:tc>
      </w:tr>
      <w:tr w:rsidR="00494545" w14:paraId="2ED9F60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545D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6103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и обработка лида</w:t>
            </w:r>
          </w:p>
        </w:tc>
      </w:tr>
      <w:tr w:rsidR="00494545" w14:paraId="148D8DF5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FA29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E2C7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FR-04, FR-05, FR-06</w:t>
            </w:r>
          </w:p>
        </w:tc>
      </w:tr>
      <w:tr w:rsidR="00494545" w14:paraId="7D0D48E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B9B9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DA4F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проекта AlfaChess CRM</w:t>
            </w:r>
          </w:p>
        </w:tc>
      </w:tr>
      <w:tr w:rsidR="00494545" w14:paraId="025C109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39FB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2ED7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494545" w14:paraId="4E8706D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49FE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8671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Тестовые контактные данные, источник обращения и дата следующего действия.</w:t>
            </w:r>
            <w:r>
              <w:rPr>
                <w:rFonts w:eastAsia="Times New Roman"/>
                <w:color w:val="000000"/>
                <w:sz w:val="21"/>
              </w:rPr>
              <w:br/>
              <w:t>Менеджер авторизован; тестового лида с такими данными нет.</w:t>
            </w:r>
          </w:p>
        </w:tc>
      </w:tr>
      <w:tr w:rsidR="00494545" w14:paraId="141999E8" w14:textId="77777777">
        <w:trPr>
          <w:cantSplit/>
          <w:tblHeader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D3B4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79A8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F624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494545" w14:paraId="0C201AC9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20C8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Создать лид и заполнить обязательные поля.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7A08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Лид сохранён с уникальным идентификатором.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68D8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3ACC10B3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040F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Назначить ответственного, статус и следующее действие.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973E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Значения отображаются в списке и карточке.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FA6B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6769EC2D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988C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Попытаться закрыть лид как потерянный без причины.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12DC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блокирует операцию и указывает обязательное поле.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541C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648D50D2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6559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Указать причину и повторить закрытие.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F3BA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Лид получает статус потери, причина сохраняется.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06AC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074C2A4E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2842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462F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Удалить тестовый лид либо пометить его как тестовый по правилам среды.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4C025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0FFFA42B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5D49B114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 xml:space="preserve"> </w:t>
      </w:r>
    </w:p>
    <w:p w14:paraId="6F1B3397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16" w:name="_Toc241135468"/>
      <w:r>
        <w:rPr>
          <w:rFonts w:ascii="Times New Roman" w:eastAsia="Times New Roman" w:hAnsi="Times New Roman"/>
          <w:color w:val="000000"/>
          <w:sz w:val="28"/>
        </w:rPr>
        <w:t>Тест-кейс TC-03</w:t>
      </w:r>
      <w:bookmarkEnd w:id="1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9"/>
      </w:tblGrid>
      <w:tr w:rsidR="00494545" w14:paraId="3569365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71435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EDB8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TC-03</w:t>
            </w:r>
          </w:p>
        </w:tc>
      </w:tr>
      <w:tr w:rsidR="00494545" w14:paraId="1B89699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7957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CF7C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 занятия и проверка конфликта расписания</w:t>
            </w:r>
          </w:p>
        </w:tc>
      </w:tr>
      <w:tr w:rsidR="00494545" w14:paraId="00B5A11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40AA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9E29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FR-09, FR-10, FR-11, FR-12</w:t>
            </w:r>
          </w:p>
        </w:tc>
      </w:tr>
      <w:tr w:rsidR="00494545" w14:paraId="21B9399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2524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B383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проекта AlfaChess CRM</w:t>
            </w:r>
          </w:p>
        </w:tc>
      </w:tr>
      <w:tr w:rsidR="00494545" w14:paraId="4A012CC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3A0A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84E5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Критический</w:t>
            </w:r>
          </w:p>
        </w:tc>
      </w:tr>
      <w:tr w:rsidR="00494545" w14:paraId="0313F3B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EABDA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3857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Ученик, преподаватель, дата, время и длительность занятия.</w:t>
            </w:r>
            <w:r>
              <w:rPr>
                <w:rFonts w:eastAsia="Times New Roman"/>
                <w:color w:val="000000"/>
                <w:sz w:val="21"/>
              </w:rPr>
              <w:br/>
              <w:t>Менеджер авторизован; у преподавателя есть занятие в выбранном интервале.</w:t>
            </w:r>
          </w:p>
        </w:tc>
      </w:tr>
      <w:tr w:rsidR="00494545" w14:paraId="2F4FE436" w14:textId="77777777">
        <w:trPr>
          <w:cantSplit/>
          <w:tblHeader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939B3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764C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28548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494545" w14:paraId="26D1793A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2C94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Открыть недельный календарь и выбрать преподавателя.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0849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Показаны только его занятия за неделю.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B0F2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6268EE14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47E0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Создать занятие в занятом временном интервале.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4028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Система предупреждает о конфликте и не сохраняет запись без подтверждённого правила.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2A88D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62628F4F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272B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Выбрать свободное время и сохранить.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6F30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Новое занятие появляется в календаре.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71236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100BDCBF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0C6E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Перенести занятие на другой свободный интервал.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B79C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Календарь обновлён, изменение присутствует в истории.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B12C4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45C8873E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0424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CB00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Отменить или удалить тестовое занятие согласно правилам тестовой среды.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9185E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38F93F19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4CF6794C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 xml:space="preserve"> </w:t>
      </w:r>
    </w:p>
    <w:p w14:paraId="269842EF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17" w:name="_Toc241135469"/>
      <w:r>
        <w:rPr>
          <w:rFonts w:ascii="Times New Roman" w:eastAsia="Times New Roman" w:hAnsi="Times New Roman"/>
          <w:color w:val="000000"/>
          <w:sz w:val="28"/>
        </w:rPr>
        <w:t>Тест-кейс TC-04</w:t>
      </w:r>
      <w:bookmarkEnd w:id="1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9"/>
      </w:tblGrid>
      <w:tr w:rsidR="00494545" w14:paraId="4CEDFC7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C9B0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3101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TC-04</w:t>
            </w:r>
          </w:p>
        </w:tc>
      </w:tr>
      <w:tr w:rsidR="00494545" w14:paraId="39418775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AD8C3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A9CE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Однократное списание занятия из абонемента</w:t>
            </w:r>
          </w:p>
        </w:tc>
      </w:tr>
      <w:tr w:rsidR="00494545" w14:paraId="5177F76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668E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4024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FR-15, FR-16, FR-17</w:t>
            </w:r>
          </w:p>
        </w:tc>
      </w:tr>
      <w:tr w:rsidR="00494545" w14:paraId="410A63F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BA25C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058C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проекта AlfaChess CRM</w:t>
            </w:r>
          </w:p>
        </w:tc>
      </w:tr>
      <w:tr w:rsidR="00494545" w14:paraId="02E7CF2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B03BB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AEB7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Критический</w:t>
            </w:r>
          </w:p>
        </w:tc>
      </w:tr>
      <w:tr w:rsidR="00494545" w14:paraId="4E227EA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206D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D6ED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Активный абонемент с остатком 5 занятий и назначенный урок.</w:t>
            </w:r>
            <w:r>
              <w:rPr>
                <w:rFonts w:eastAsia="Times New Roman"/>
                <w:color w:val="000000"/>
                <w:sz w:val="21"/>
              </w:rPr>
              <w:br/>
              <w:t>Менеджер авторизован; занятие ещё не отмечено проведённым.</w:t>
            </w:r>
          </w:p>
        </w:tc>
      </w:tr>
      <w:tr w:rsidR="00494545" w14:paraId="491011F6" w14:textId="77777777">
        <w:trPr>
          <w:cantSplit/>
          <w:tblHeader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0D3D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A869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91E6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494545" w14:paraId="6325804D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DDB3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Отметить занятие проведённым.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FA67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Остаток уменьшается с 5 до 4; создаётся движение -1.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1389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3F2731FB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7FCB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Повторно сохранить карточку занятия.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5C94D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Остаток остаётся равным 4; второе движение не создаётся.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84EE2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28A74FF1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54A0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Открыть историю абонемента.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5618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Видно одно списание со ссылкой на занятие.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A7AD7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67B2A5BF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28F1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Сверить карточку семьи.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93F1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Отображается актуальный остаток 4 занятия.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5993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5FE32399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D6C0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601A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Отменить тестовое проведение штатной корректирующей операцией, не удаляя историю вручную.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9B3C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27D98EE8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604C2A74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 xml:space="preserve"> </w:t>
      </w:r>
    </w:p>
    <w:p w14:paraId="65058B9D" w14:textId="77777777" w:rsidR="00494545" w:rsidRDefault="003B24F7">
      <w:pPr>
        <w:pStyle w:val="Heading2"/>
        <w:spacing w:before="240" w:after="240" w:line="360" w:lineRule="auto"/>
        <w:ind w:firstLine="709"/>
      </w:pPr>
      <w:bookmarkStart w:id="18" w:name="_Toc241135470"/>
      <w:r>
        <w:rPr>
          <w:rFonts w:ascii="Times New Roman" w:eastAsia="Times New Roman" w:hAnsi="Times New Roman"/>
          <w:color w:val="000000"/>
          <w:sz w:val="28"/>
        </w:rPr>
        <w:t>Тест-кейс TC-05</w:t>
      </w:r>
      <w:bookmarkEnd w:id="1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9"/>
      </w:tblGrid>
      <w:tr w:rsidR="00494545" w14:paraId="0BD6CE6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A005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B0E0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TC-05</w:t>
            </w:r>
          </w:p>
        </w:tc>
      </w:tr>
      <w:tr w:rsidR="00494545" w14:paraId="79991DF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942C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386DA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Разграничение доступа и регистрация отказа</w:t>
            </w:r>
          </w:p>
        </w:tc>
      </w:tr>
      <w:tr w:rsidR="00494545" w14:paraId="43B419A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FF64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808BE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FR-03, FR-14, FR-23; NFR-03, NFR-09</w:t>
            </w:r>
          </w:p>
        </w:tc>
      </w:tr>
      <w:tr w:rsidR="00494545" w14:paraId="60383C9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9B24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82820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проекта AlfaChess CRM</w:t>
            </w:r>
          </w:p>
        </w:tc>
      </w:tr>
      <w:tr w:rsidR="00494545" w14:paraId="305DC9C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9A5DA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C881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Критический</w:t>
            </w:r>
          </w:p>
        </w:tc>
      </w:tr>
      <w:tr w:rsidR="00494545" w14:paraId="0FD90AF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28E98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512A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Учётная запись преподавателя и адрес административного раздела.</w:t>
            </w:r>
            <w:r>
              <w:rPr>
                <w:rFonts w:eastAsia="Times New Roman"/>
                <w:color w:val="000000"/>
                <w:sz w:val="21"/>
              </w:rPr>
              <w:br/>
            </w:r>
            <w:r>
              <w:rPr>
                <w:rFonts w:eastAsia="Times New Roman"/>
                <w:color w:val="000000"/>
                <w:sz w:val="21"/>
              </w:rPr>
              <w:t>Преподаватель авторизован; известен тестовый профиль ученика другого преподавателя.</w:t>
            </w:r>
          </w:p>
        </w:tc>
      </w:tr>
      <w:tr w:rsidR="00494545" w14:paraId="48DDED5C" w14:textId="77777777">
        <w:trPr>
          <w:cantSplit/>
          <w:tblHeader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6D3CB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7C45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46D9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494545" w14:paraId="4629EFF3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7CDA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Открыть раздел «Мои занятия».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90A0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Отображаются только занятия текущего преподавателя.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1CB1C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26C00210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72401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Попытаться открыть профиль чужого ученика прямой ссылкой.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D155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Доступ отклонён без раскрытия защищённых данных.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7FEA0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2D8F83A4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BF3A9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Попытаться открыть управление ролями.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F57AF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Административная функция недоступна.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3C4BF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76E5E712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A0384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Проверить журнал под администратором.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5D017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Обе попытки отказа содержат пользователя, объект, время и результат.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D0D59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494545" w14:paraId="315084F1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E9246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E87A2" w14:textId="77777777" w:rsidR="00494545" w:rsidRDefault="003B24F7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Завершить сеансы преподавателя и администратора; тестовые данные не изменяются.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6239A" w14:textId="77777777" w:rsidR="00494545" w:rsidRDefault="003B24F7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7908DBA7" w14:textId="77777777" w:rsidR="00494545" w:rsidRDefault="003B24F7">
      <w:pPr>
        <w:pStyle w:val="Heading1"/>
        <w:pageBreakBefore/>
        <w:spacing w:before="0" w:after="360" w:line="360" w:lineRule="auto"/>
        <w:ind w:firstLine="709"/>
      </w:pPr>
      <w:bookmarkStart w:id="19" w:name="_Toc241135471"/>
      <w:r>
        <w:rPr>
          <w:rFonts w:ascii="Times New Roman" w:eastAsia="Times New Roman" w:hAnsi="Times New Roman"/>
          <w:color w:val="000000"/>
        </w:rPr>
        <w:t>7 КРИТЕРИИ ГОТОВНОСТИ ПРОЕКТНОЙ ВЕРСИИ</w:t>
      </w:r>
      <w:bookmarkEnd w:id="19"/>
    </w:p>
    <w:p w14:paraId="63DF8828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определены роли и права для администратора, менеджера и преподавателя;</w:t>
      </w:r>
    </w:p>
    <w:p w14:paraId="1177555A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ключевые сущности и связи базы данных реализованы с ограничениями целостности;</w:t>
      </w:r>
    </w:p>
    <w:p w14:paraId="2A1229F9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лид проходит основные статусы, а потеря требует указания причины;</w:t>
      </w:r>
    </w:p>
    <w:p w14:paraId="15E10BDA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занятия создаются, переносятся и проверяются на конфликт;</w:t>
      </w:r>
    </w:p>
    <w:p w14:paraId="75906E3A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проведённый урок списывает занятие из абонемента только один раз;</w:t>
      </w:r>
    </w:p>
    <w:p w14:paraId="40E1A493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запрещённый доступ отклоняется и фиксируется в журнале аудита;</w:t>
      </w:r>
    </w:p>
    <w:p w14:paraId="2B737ED5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7) резервная копия создаётся и успешно восстанавливается в тестовой среде;</w:t>
      </w:r>
    </w:p>
    <w:p w14:paraId="08D58CA5" w14:textId="77777777" w:rsidR="00494545" w:rsidRDefault="003B24F7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8) критические тест-кейсы выполнены без блокирующих дефектов.</w:t>
      </w:r>
    </w:p>
    <w:sectPr w:rsidR="00494545" w:rsidSect="00034616">
      <w:footerReference w:type="default" r:id="rId8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86A55" w14:textId="77777777" w:rsidR="003B24F7" w:rsidRDefault="003B24F7">
      <w:pPr>
        <w:spacing w:after="0" w:line="240" w:lineRule="auto"/>
      </w:pPr>
      <w:r>
        <w:separator/>
      </w:r>
    </w:p>
  </w:endnote>
  <w:endnote w:type="continuationSeparator" w:id="0">
    <w:p w14:paraId="673604B8" w14:textId="77777777" w:rsidR="003B24F7" w:rsidRDefault="003B2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2BBDB" w14:textId="77777777" w:rsidR="00494545" w:rsidRDefault="003B24F7">
    <w:pPr>
      <w:pStyle w:val="Footer"/>
      <w:jc w:val="right"/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separate"/>
    </w:r>
    <w:r>
      <w:rPr>
        <w:rFonts w:eastAsia="Times New Roman"/>
        <w:color w:val="000000"/>
      </w:rPr>
      <w:t>Обновите поле в Word</w:t>
    </w:r>
    <w:r>
      <w:rPr>
        <w:rFonts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76CB4" w14:textId="77777777" w:rsidR="003B24F7" w:rsidRDefault="003B24F7">
      <w:pPr>
        <w:spacing w:after="0" w:line="240" w:lineRule="auto"/>
      </w:pPr>
      <w:r>
        <w:separator/>
      </w:r>
    </w:p>
  </w:footnote>
  <w:footnote w:type="continuationSeparator" w:id="0">
    <w:p w14:paraId="2C2AC0F3" w14:textId="77777777" w:rsidR="003B24F7" w:rsidRDefault="003B2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528803">
    <w:abstractNumId w:val="8"/>
  </w:num>
  <w:num w:numId="2" w16cid:durableId="1812164380">
    <w:abstractNumId w:val="6"/>
  </w:num>
  <w:num w:numId="3" w16cid:durableId="435367846">
    <w:abstractNumId w:val="5"/>
  </w:num>
  <w:num w:numId="4" w16cid:durableId="963072703">
    <w:abstractNumId w:val="4"/>
  </w:num>
  <w:num w:numId="5" w16cid:durableId="150567450">
    <w:abstractNumId w:val="7"/>
  </w:num>
  <w:num w:numId="6" w16cid:durableId="473449077">
    <w:abstractNumId w:val="3"/>
  </w:num>
  <w:num w:numId="7" w16cid:durableId="586117368">
    <w:abstractNumId w:val="2"/>
  </w:num>
  <w:num w:numId="8" w16cid:durableId="249504756">
    <w:abstractNumId w:val="1"/>
  </w:num>
  <w:num w:numId="9" w16cid:durableId="157524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4F7"/>
    <w:rsid w:val="00494545"/>
    <w:rsid w:val="0076199F"/>
    <w:rsid w:val="008041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0537B"/>
  <w14:defaultImageDpi w14:val="300"/>
  <w15:docId w15:val="{50C202ED-3F55-499A-87F5-93FB98BC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041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418C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8041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4016</Words>
  <Characters>22894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Системы Alfachess Crm</dc:title>
  <dc:subject>Пояснительная записка по СТО ТПК 4-2019</dc:subject>
  <dc:creator>python-docx</dc:creator>
  <cp:keywords/>
  <dc:description>generated by python-docx</dc:description>
  <cp:lastModifiedBy>Fegoo dakhlawy</cp:lastModifiedBy>
  <cp:revision>2</cp:revision>
  <dcterms:created xsi:type="dcterms:W3CDTF">2013-12-23T23:15:00Z</dcterms:created>
  <dcterms:modified xsi:type="dcterms:W3CDTF">2026-09-24T06:43:00Z</dcterms:modified>
  <cp:category/>
</cp:coreProperties>
</file>