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1294" w:rsidRPr="00751294" w:rsidRDefault="00751294" w:rsidP="0075129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1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IMUL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5153"/>
      </w:tblGrid>
      <w:tr w:rsidR="00751294" w:rsidRPr="00751294" w:rsidTr="0075129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51294" w:rsidRPr="00751294" w:rsidRDefault="00751294" w:rsidP="00751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Синтаксис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751294" w:rsidRPr="00751294" w:rsidRDefault="00751294" w:rsidP="00751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IMUL множитель_1</w:t>
            </w:r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IMUL множитель_1, множитель_2</w:t>
            </w:r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IMUL произведение, множитель_1, множитель_2</w:t>
            </w:r>
          </w:p>
        </w:tc>
      </w:tr>
      <w:tr w:rsidR="00751294" w:rsidRPr="00751294" w:rsidTr="0075129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94" w:rsidRPr="00751294" w:rsidRDefault="00751294" w:rsidP="00751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Машинный</w:t>
            </w:r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код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94" w:rsidRPr="00751294" w:rsidRDefault="00751294" w:rsidP="00751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F6 /5 — IMUL r/m8</w:t>
            </w:r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F7 /5 — IMUL r/m16</w:t>
            </w:r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F7 /5 — IMUL r/m32</w:t>
            </w:r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OF AF /r — IMUL r16,r/m16</w:t>
            </w:r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OF AF /r — IMUL r32,r/m32</w:t>
            </w:r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6B /r </w:t>
            </w:r>
            <w:proofErr w:type="spellStart"/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ib</w:t>
            </w:r>
            <w:proofErr w:type="spellEnd"/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IMUL r16,r/m16,imm8</w:t>
            </w:r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68 /r </w:t>
            </w:r>
            <w:proofErr w:type="spellStart"/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ib</w:t>
            </w:r>
            <w:proofErr w:type="spellEnd"/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IMUL r32,r/m32,imm8</w:t>
            </w:r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6B /r </w:t>
            </w:r>
            <w:proofErr w:type="spellStart"/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ib</w:t>
            </w:r>
            <w:proofErr w:type="spellEnd"/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IMUL r16,imm8</w:t>
            </w:r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6B /r </w:t>
            </w:r>
            <w:proofErr w:type="spellStart"/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ib</w:t>
            </w:r>
            <w:proofErr w:type="spellEnd"/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IMUL r32,imm8</w:t>
            </w:r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69 /r </w:t>
            </w:r>
            <w:proofErr w:type="spellStart"/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iw</w:t>
            </w:r>
            <w:proofErr w:type="spellEnd"/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IMUL r16,r/m16,imm16</w:t>
            </w:r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69 /r </w:t>
            </w:r>
            <w:proofErr w:type="spellStart"/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IMUL r32,r/m32,imm32</w:t>
            </w:r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69 /r </w:t>
            </w:r>
            <w:proofErr w:type="spellStart"/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iw</w:t>
            </w:r>
            <w:proofErr w:type="spellEnd"/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IMUL r16,imm16</w:t>
            </w:r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69 /r </w:t>
            </w:r>
            <w:proofErr w:type="spellStart"/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IMUL r32,imm32</w:t>
            </w:r>
          </w:p>
        </w:tc>
      </w:tr>
      <w:tr w:rsidR="00751294" w:rsidRPr="00751294" w:rsidTr="0075129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94" w:rsidRPr="00751294" w:rsidRDefault="00751294" w:rsidP="00751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94" w:rsidRPr="00751294" w:rsidRDefault="00751294" w:rsidP="00751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Умножение со знаком.</w:t>
            </w:r>
          </w:p>
        </w:tc>
      </w:tr>
    </w:tbl>
    <w:p w:rsidR="00751294" w:rsidRPr="00751294" w:rsidRDefault="00751294" w:rsidP="00751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5129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Описание команды</w:t>
      </w:r>
    </w:p>
    <w:p w:rsidR="00751294" w:rsidRPr="00751294" w:rsidRDefault="00751294" w:rsidP="007D53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12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Выполняет умножение двух операндов со знаком. В отличии от команды </w:t>
      </w:r>
      <w:proofErr w:type="spellStart"/>
      <w:r w:rsidRPr="00751294">
        <w:rPr>
          <w:rFonts w:ascii="Times New Roman" w:eastAsia="Times New Roman" w:hAnsi="Times New Roman" w:cs="Times New Roman"/>
          <w:sz w:val="24"/>
          <w:szCs w:val="24"/>
          <w:lang w:eastAsia="ru-RU"/>
        </w:rPr>
        <w:t>mul</w:t>
      </w:r>
      <w:proofErr w:type="spellEnd"/>
      <w:r w:rsidRPr="007512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умножения </w:t>
      </w:r>
      <w:proofErr w:type="spellStart"/>
      <w:r w:rsidRPr="00751294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беззнаковых</w:t>
      </w:r>
      <w:proofErr w:type="spellEnd"/>
      <w:r w:rsidRPr="007512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чисел команда </w:t>
      </w:r>
      <w:proofErr w:type="spellStart"/>
      <w:r w:rsidRPr="00751294">
        <w:rPr>
          <w:rFonts w:ascii="Times New Roman" w:eastAsia="Times New Roman" w:hAnsi="Times New Roman" w:cs="Times New Roman"/>
          <w:sz w:val="24"/>
          <w:szCs w:val="24"/>
          <w:lang w:eastAsia="ru-RU"/>
        </w:rPr>
        <w:t>imul</w:t>
      </w:r>
      <w:proofErr w:type="spellEnd"/>
      <w:r w:rsidRPr="007512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 три формы, различающиеся числом операндов.</w:t>
      </w:r>
    </w:p>
    <w:p w:rsidR="00751294" w:rsidRPr="00751294" w:rsidRDefault="00751294" w:rsidP="007D53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12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 с одним операндом</w:t>
      </w:r>
      <w:r w:rsidRPr="007512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эта форма сходна в использовании с </w:t>
      </w:r>
      <w:hyperlink r:id="rId4" w:history="1">
        <w:proofErr w:type="spellStart"/>
        <w:r w:rsidRPr="0075129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mul</w:t>
        </w:r>
        <w:proofErr w:type="spellEnd"/>
      </w:hyperlink>
      <w:r w:rsidRPr="00751294">
        <w:rPr>
          <w:rFonts w:ascii="Times New Roman" w:eastAsia="Times New Roman" w:hAnsi="Times New Roman" w:cs="Times New Roman"/>
          <w:sz w:val="24"/>
          <w:szCs w:val="24"/>
          <w:lang w:eastAsia="ru-RU"/>
        </w:rPr>
        <w:t>. Операнд-источник (регистр общего на</w:t>
      </w:r>
      <w:bookmarkStart w:id="0" w:name="_GoBack"/>
      <w:bookmarkEnd w:id="0"/>
      <w:r w:rsidRPr="007512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значения или переменная) умножается на значение из AL, AX или EAX (в зависимости от размера операнда). Результат умножения с вдвое большей разрядностью, чем у операнда-источника помещается в AX, DX:AX, </w:t>
      </w:r>
      <w:proofErr w:type="gramStart"/>
      <w:r w:rsidRPr="00751294">
        <w:rPr>
          <w:rFonts w:ascii="Times New Roman" w:eastAsia="Times New Roman" w:hAnsi="Times New Roman" w:cs="Times New Roman"/>
          <w:sz w:val="24"/>
          <w:szCs w:val="24"/>
          <w:lang w:eastAsia="ru-RU"/>
        </w:rPr>
        <w:t>EDX:EAX</w:t>
      </w:r>
      <w:proofErr w:type="gramEnd"/>
      <w:r w:rsidRPr="007512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регистры, соответственно.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2069"/>
        <w:gridCol w:w="2019"/>
        <w:gridCol w:w="1139"/>
      </w:tblGrid>
      <w:tr w:rsidR="00751294" w:rsidRPr="00751294" w:rsidTr="0075129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94" w:rsidRPr="00751294" w:rsidRDefault="00751294" w:rsidP="00751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 операндов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94" w:rsidRPr="00751294" w:rsidRDefault="00751294" w:rsidP="00751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Первый множитель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94" w:rsidRPr="00751294" w:rsidRDefault="00751294" w:rsidP="00751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Второй множитель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94" w:rsidRPr="00751294" w:rsidRDefault="00751294" w:rsidP="00751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</w:t>
            </w:r>
          </w:p>
        </w:tc>
      </w:tr>
      <w:tr w:rsidR="00751294" w:rsidRPr="00751294" w:rsidTr="0075129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94" w:rsidRPr="00751294" w:rsidRDefault="00751294" w:rsidP="00751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Байт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94" w:rsidRPr="00751294" w:rsidRDefault="00751294" w:rsidP="00751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94" w:rsidRPr="00751294" w:rsidRDefault="00751294" w:rsidP="00751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r/m8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94" w:rsidRPr="00751294" w:rsidRDefault="00751294" w:rsidP="00751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AX</w:t>
            </w:r>
          </w:p>
        </w:tc>
      </w:tr>
      <w:tr w:rsidR="00751294" w:rsidRPr="00751294" w:rsidTr="0075129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51294" w:rsidRPr="00751294" w:rsidRDefault="00751294" w:rsidP="00751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Слово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751294" w:rsidRPr="00751294" w:rsidRDefault="00751294" w:rsidP="00751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AX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751294" w:rsidRPr="00751294" w:rsidRDefault="00751294" w:rsidP="00751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r/m16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751294" w:rsidRPr="00751294" w:rsidRDefault="00751294" w:rsidP="00751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DX:AX</w:t>
            </w:r>
          </w:p>
        </w:tc>
      </w:tr>
      <w:tr w:rsidR="00751294" w:rsidRPr="00751294" w:rsidTr="0075129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94" w:rsidRPr="00751294" w:rsidRDefault="00751294" w:rsidP="00751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Двойное слово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94" w:rsidRPr="00751294" w:rsidRDefault="00751294" w:rsidP="00751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EAX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94" w:rsidRPr="00751294" w:rsidRDefault="00751294" w:rsidP="00751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r/m32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94" w:rsidRPr="00751294" w:rsidRDefault="00751294" w:rsidP="00751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1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EDX:EAX</w:t>
            </w:r>
          </w:p>
        </w:tc>
      </w:tr>
    </w:tbl>
    <w:p w:rsidR="00751294" w:rsidRPr="00751294" w:rsidRDefault="00751294" w:rsidP="00751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12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 с двумя операндами</w:t>
      </w:r>
      <w:r w:rsidRPr="007512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тут операнд-приёмник (первый операнд) умножается на операнд-источник (второй операнд). Приёмником может быть только регистр общего назначения, а в качестве источника используется непосредственное значение, регистр общего назначения или переменная. От результата умножения отсекается старшая часть и помещается в операнд-приёмник.</w:t>
      </w:r>
    </w:p>
    <w:p w:rsidR="00751294" w:rsidRPr="00751294" w:rsidRDefault="00751294" w:rsidP="00751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12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 с тремя операндами</w:t>
      </w:r>
      <w:r w:rsidRPr="007512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первый операнд принимает результат умножения, а второй и третий – операнды-источники. Первый операнд-источник (регистр общего назначения или переменная) умножается на второй операнд-источник (непосредственное значение). От результата умножения отсекается старшая часть и помещается в операнд приёмник (регистр общего назначения).</w:t>
      </w:r>
    </w:p>
    <w:p w:rsidR="00751294" w:rsidRPr="00751294" w:rsidRDefault="00751294" w:rsidP="00751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5129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Флаги</w:t>
      </w:r>
    </w:p>
    <w:p w:rsidR="00751294" w:rsidRPr="00751294" w:rsidRDefault="00751294" w:rsidP="00751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12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r w:rsidRPr="007512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формы с одним операндом</w:t>
      </w:r>
      <w:r w:rsidRPr="007512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флаги CF и OF устанавливаются на 1, если знаковые биты были перенесены в старшую часть регистра-результата, и наоборот, если результат помещается в младшей части, флаги CF и OF устанавливаются на 0.</w:t>
      </w:r>
    </w:p>
    <w:p w:rsidR="00751294" w:rsidRPr="00751294" w:rsidRDefault="00751294" w:rsidP="00751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12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r w:rsidRPr="007512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 с двумя и тремя операндами,</w:t>
      </w:r>
      <w:r w:rsidRPr="007512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флаги CF и OF устанавливаются, когда в старшей части результата есть значение, которое отсечется, чтобы подогнать результат под размер операнда-приёмника, и наоборот, флаги выставляются на 0, если результат поместится в операнд-приёмник.</w:t>
      </w:r>
    </w:p>
    <w:p w:rsidR="00751294" w:rsidRPr="00751294" w:rsidRDefault="00751294" w:rsidP="00751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1294">
        <w:rPr>
          <w:rFonts w:ascii="Times New Roman" w:eastAsia="Times New Roman" w:hAnsi="Times New Roman" w:cs="Times New Roman"/>
          <w:sz w:val="24"/>
          <w:szCs w:val="24"/>
          <w:lang w:eastAsia="ru-RU"/>
        </w:rPr>
        <w:t>Флаги SF, ZF, AF, и PF имеют неопределенное значение.</w:t>
      </w:r>
    </w:p>
    <w:p w:rsidR="00785344" w:rsidRDefault="00785344"/>
    <w:sectPr w:rsidR="007853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294"/>
    <w:rsid w:val="00751294"/>
    <w:rsid w:val="00785344"/>
    <w:rsid w:val="007D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5B403D-F876-413C-9811-32D535745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3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smbase.ru/spravochnik-po-assembleru/mul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Nastenka</dc:creator>
  <cp:keywords/>
  <dc:description/>
  <cp:lastModifiedBy>Nastenka</cp:lastModifiedBy>
  <cp:revision>2</cp:revision>
  <dcterms:created xsi:type="dcterms:W3CDTF">2025-10-26T21:31:00Z</dcterms:created>
  <dcterms:modified xsi:type="dcterms:W3CDTF">2025-10-26T22:31:00Z</dcterms:modified>
</cp:coreProperties>
</file>