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7CC1" w:rsidRDefault="00077CC1" w:rsidP="00077CC1">
      <w:pPr>
        <w:widowControl w:val="0"/>
        <w:ind w:left="1"/>
        <w:jc w:val="center"/>
        <w:rPr>
          <w:b/>
        </w:rPr>
      </w:pPr>
      <w:r>
        <w:rPr>
          <w:b/>
        </w:rPr>
        <w:t>ПЛАН ЗАНЯТИЯ</w:t>
      </w:r>
    </w:p>
    <w:p w:rsidR="00077CC1" w:rsidRDefault="00077CC1" w:rsidP="00077CC1">
      <w:pPr>
        <w:widowControl w:val="0"/>
        <w:ind w:left="1"/>
      </w:pPr>
      <w:r>
        <w:rPr>
          <w:b/>
        </w:rPr>
        <w:t xml:space="preserve">Дисциплина: </w:t>
      </w:r>
      <w:r>
        <w:t>МДК.01.04 Системное программирование</w:t>
      </w:r>
    </w:p>
    <w:p w:rsidR="00077CC1" w:rsidRDefault="00077CC1" w:rsidP="00077CC1">
      <w:pPr>
        <w:widowControl w:val="0"/>
        <w:ind w:left="5"/>
      </w:pPr>
      <w:r>
        <w:rPr>
          <w:b/>
        </w:rPr>
        <w:t xml:space="preserve">Преподаватель: </w:t>
      </w:r>
      <w:r w:rsidR="00A470A1">
        <w:t xml:space="preserve">Галузин </w:t>
      </w:r>
      <w:r>
        <w:t>А</w:t>
      </w:r>
      <w:r w:rsidR="00A470A1">
        <w:t>.Б.</w:t>
      </w:r>
      <w:r>
        <w:t xml:space="preserve"> </w:t>
      </w:r>
    </w:p>
    <w:p w:rsidR="00077CC1" w:rsidRDefault="00077CC1" w:rsidP="00077CC1">
      <w:pPr>
        <w:widowControl w:val="0"/>
        <w:ind w:left="6"/>
      </w:pPr>
      <w:r>
        <w:rPr>
          <w:b/>
        </w:rPr>
        <w:t xml:space="preserve">Курс: </w:t>
      </w:r>
      <w:r w:rsidR="00A470A1">
        <w:t>4</w:t>
      </w:r>
    </w:p>
    <w:p w:rsidR="00077CC1" w:rsidRDefault="00077CC1" w:rsidP="00077CC1">
      <w:pPr>
        <w:widowControl w:val="0"/>
        <w:ind w:left="5"/>
      </w:pPr>
      <w:r>
        <w:rPr>
          <w:b/>
        </w:rPr>
        <w:t xml:space="preserve">Группа: </w:t>
      </w:r>
      <w:r>
        <w:t>П-</w:t>
      </w:r>
      <w:r w:rsidR="00A470A1">
        <w:t>40</w:t>
      </w:r>
    </w:p>
    <w:p w:rsidR="00077CC1" w:rsidRDefault="00077CC1" w:rsidP="00077CC1">
      <w:pPr>
        <w:widowControl w:val="0"/>
        <w:ind w:left="10"/>
        <w:rPr>
          <w:highlight w:val="white"/>
        </w:rPr>
      </w:pPr>
      <w:r>
        <w:rPr>
          <w:b/>
        </w:rPr>
        <w:t xml:space="preserve">Специальность: </w:t>
      </w:r>
      <w:r>
        <w:t>09.02.07 Информационные системы и программирование</w:t>
      </w:r>
      <w:r>
        <w:rPr>
          <w:highlight w:val="white"/>
        </w:rPr>
        <w:t xml:space="preserve"> </w:t>
      </w:r>
    </w:p>
    <w:p w:rsidR="00077CC1" w:rsidRDefault="00077CC1" w:rsidP="00077CC1">
      <w:pPr>
        <w:widowControl w:val="0"/>
        <w:ind w:left="10"/>
      </w:pPr>
      <w:r>
        <w:rPr>
          <w:b/>
          <w:highlight w:val="white"/>
        </w:rPr>
        <w:t xml:space="preserve">Дата: </w:t>
      </w:r>
      <w:r w:rsidR="00281544" w:rsidRPr="00B63D23">
        <w:rPr>
          <w:highlight w:val="white"/>
        </w:rPr>
        <w:t>2</w:t>
      </w:r>
      <w:r w:rsidR="001F2CA5">
        <w:rPr>
          <w:highlight w:val="white"/>
        </w:rPr>
        <w:t>7</w:t>
      </w:r>
      <w:r>
        <w:rPr>
          <w:highlight w:val="white"/>
        </w:rPr>
        <w:t>.</w:t>
      </w:r>
      <w:r w:rsidR="00A470A1">
        <w:rPr>
          <w:highlight w:val="white"/>
        </w:rPr>
        <w:t>1</w:t>
      </w:r>
      <w:r>
        <w:rPr>
          <w:highlight w:val="white"/>
        </w:rPr>
        <w:t>0.2</w:t>
      </w:r>
      <w:r w:rsidR="00214064">
        <w:t>5</w:t>
      </w:r>
      <w:r>
        <w:t xml:space="preserve"> </w:t>
      </w:r>
    </w:p>
    <w:p w:rsidR="00077CC1" w:rsidRDefault="00077CC1" w:rsidP="00077CC1">
      <w:pPr>
        <w:widowControl w:val="0"/>
        <w:ind w:left="6"/>
      </w:pPr>
      <w:r>
        <w:rPr>
          <w:b/>
          <w:highlight w:val="white"/>
        </w:rPr>
        <w:t xml:space="preserve">Время проведения: </w:t>
      </w:r>
      <w:r w:rsidR="00FB12D6">
        <w:rPr>
          <w:highlight w:val="white"/>
        </w:rPr>
        <w:t>1</w:t>
      </w:r>
      <w:r>
        <w:rPr>
          <w:highlight w:val="white"/>
        </w:rPr>
        <w:t xml:space="preserve"> пара</w:t>
      </w:r>
      <w:r>
        <w:t xml:space="preserve"> </w:t>
      </w:r>
    </w:p>
    <w:p w:rsidR="00077CC1" w:rsidRDefault="00077CC1" w:rsidP="00077CC1">
      <w:pPr>
        <w:widowControl w:val="0"/>
        <w:ind w:left="9"/>
        <w:rPr>
          <w:highlight w:val="white"/>
        </w:rPr>
      </w:pPr>
      <w:r>
        <w:rPr>
          <w:b/>
        </w:rPr>
        <w:t xml:space="preserve">Тема: </w:t>
      </w:r>
      <w:r w:rsidRPr="00077CC1">
        <w:t>Умножение и деление двоичных чисел со знаком и без знака</w:t>
      </w:r>
      <w:r w:rsidRPr="00077CC1">
        <w:rPr>
          <w:highlight w:val="white"/>
        </w:rPr>
        <w:t xml:space="preserve"> </w:t>
      </w:r>
    </w:p>
    <w:p w:rsidR="00077CC1" w:rsidRDefault="00077CC1" w:rsidP="00077CC1">
      <w:pPr>
        <w:widowControl w:val="0"/>
        <w:ind w:left="9"/>
        <w:rPr>
          <w:b/>
        </w:rPr>
      </w:pPr>
      <w:r>
        <w:rPr>
          <w:b/>
          <w:highlight w:val="white"/>
        </w:rPr>
        <w:t>Цель занятия:</w:t>
      </w:r>
      <w:r>
        <w:rPr>
          <w:b/>
        </w:rPr>
        <w:t xml:space="preserve"> </w:t>
      </w:r>
    </w:p>
    <w:p w:rsidR="00077CC1" w:rsidRDefault="00077CC1" w:rsidP="00077CC1">
      <w:pPr>
        <w:widowControl w:val="0"/>
        <w:ind w:left="6" w:right="-2" w:hanging="5"/>
        <w:jc w:val="both"/>
      </w:pPr>
      <w:r>
        <w:rPr>
          <w:b/>
        </w:rPr>
        <w:t xml:space="preserve">дидактическая: </w:t>
      </w:r>
      <w:r>
        <w:t xml:space="preserve">изучить </w:t>
      </w:r>
      <w:r>
        <w:rPr>
          <w:color w:val="000000"/>
        </w:rPr>
        <w:t>команды у</w:t>
      </w:r>
      <w:r w:rsidRPr="00077CC1">
        <w:rPr>
          <w:color w:val="000000"/>
        </w:rPr>
        <w:t>множени</w:t>
      </w:r>
      <w:r>
        <w:rPr>
          <w:color w:val="000000"/>
        </w:rPr>
        <w:t>я</w:t>
      </w:r>
      <w:r w:rsidRPr="00077CC1">
        <w:rPr>
          <w:color w:val="000000"/>
        </w:rPr>
        <w:t xml:space="preserve"> и делени</w:t>
      </w:r>
      <w:r>
        <w:rPr>
          <w:color w:val="000000"/>
        </w:rPr>
        <w:t>я</w:t>
      </w:r>
      <w:r w:rsidRPr="00077CC1">
        <w:rPr>
          <w:color w:val="000000"/>
        </w:rPr>
        <w:t xml:space="preserve"> двоичных чисел со знаком и без знака</w:t>
      </w:r>
    </w:p>
    <w:p w:rsidR="00077CC1" w:rsidRDefault="00077CC1" w:rsidP="00077CC1">
      <w:pPr>
        <w:widowControl w:val="0"/>
        <w:ind w:left="5"/>
      </w:pPr>
      <w:r>
        <w:rPr>
          <w:b/>
        </w:rPr>
        <w:t>развивающая</w:t>
      </w:r>
      <w:r>
        <w:t xml:space="preserve">: развивать абстрактное мышление, логику </w:t>
      </w:r>
    </w:p>
    <w:p w:rsidR="00077CC1" w:rsidRDefault="00077CC1" w:rsidP="00077CC1">
      <w:pPr>
        <w:widowControl w:val="0"/>
        <w:ind w:left="6"/>
      </w:pPr>
      <w:r>
        <w:rPr>
          <w:b/>
        </w:rPr>
        <w:t xml:space="preserve">Вид занятия </w:t>
      </w:r>
      <w:r>
        <w:t xml:space="preserve">лекция </w:t>
      </w:r>
    </w:p>
    <w:p w:rsidR="00077CC1" w:rsidRDefault="00077CC1" w:rsidP="00077CC1">
      <w:pPr>
        <w:widowControl w:val="0"/>
        <w:ind w:left="2"/>
        <w:rPr>
          <w:b/>
        </w:rPr>
      </w:pPr>
      <w:r>
        <w:rPr>
          <w:b/>
          <w:highlight w:val="white"/>
        </w:rPr>
        <w:t>Литература</w:t>
      </w:r>
      <w:r>
        <w:rPr>
          <w:b/>
        </w:rPr>
        <w:t xml:space="preserve"> </w:t>
      </w:r>
    </w:p>
    <w:p w:rsidR="007C5934" w:rsidRPr="00AB2C30" w:rsidRDefault="007C5934" w:rsidP="007C5934">
      <w:pPr>
        <w:shd w:val="clear" w:color="auto" w:fill="FFFFFF"/>
        <w:ind w:firstLine="340"/>
        <w:jc w:val="both"/>
        <w:rPr>
          <w:color w:val="000000"/>
          <w:lang w:val="uk-UA"/>
        </w:rPr>
      </w:pPr>
      <w:r w:rsidRPr="00CD1BB5">
        <w:t xml:space="preserve">Ирвин К. Язык </w:t>
      </w:r>
      <w:proofErr w:type="spellStart"/>
      <w:r w:rsidRPr="00AB2C30">
        <w:rPr>
          <w:color w:val="000000"/>
          <w:lang w:val="uk-UA"/>
        </w:rPr>
        <w:t>ассемблера</w:t>
      </w:r>
      <w:proofErr w:type="spellEnd"/>
      <w:r w:rsidRPr="00AB2C30">
        <w:rPr>
          <w:color w:val="000000"/>
        </w:rPr>
        <w:t xml:space="preserve"> для </w:t>
      </w:r>
      <w:proofErr w:type="spellStart"/>
      <w:r w:rsidRPr="00AB2C30">
        <w:rPr>
          <w:color w:val="000000"/>
          <w:lang w:val="uk-UA"/>
        </w:rPr>
        <w:t>процессоров</w:t>
      </w:r>
      <w:proofErr w:type="spellEnd"/>
      <w:r w:rsidRPr="00AB2C30">
        <w:rPr>
          <w:color w:val="000000"/>
        </w:rPr>
        <w:t xml:space="preserve"> </w:t>
      </w:r>
      <w:proofErr w:type="spellStart"/>
      <w:r w:rsidRPr="00AB2C30">
        <w:rPr>
          <w:color w:val="000000"/>
        </w:rPr>
        <w:t>Intel</w:t>
      </w:r>
      <w:proofErr w:type="spellEnd"/>
      <w:r w:rsidRPr="00AB2C30">
        <w:rPr>
          <w:color w:val="000000"/>
        </w:rPr>
        <w:t xml:space="preserve">. – 4-ое </w:t>
      </w:r>
      <w:proofErr w:type="spellStart"/>
      <w:r w:rsidRPr="00AB2C30">
        <w:rPr>
          <w:color w:val="000000"/>
          <w:lang w:val="uk-UA"/>
        </w:rPr>
        <w:t>изд</w:t>
      </w:r>
      <w:proofErr w:type="spellEnd"/>
      <w:r w:rsidRPr="00AB2C30">
        <w:rPr>
          <w:color w:val="000000"/>
        </w:rPr>
        <w:t>. –</w:t>
      </w:r>
      <w:r w:rsidR="007219D2">
        <w:rPr>
          <w:color w:val="000000"/>
        </w:rPr>
        <w:t xml:space="preserve"> М.: Вильямс, 2005. – 912 с. </w:t>
      </w:r>
      <w:r w:rsidRPr="00AB2C30">
        <w:rPr>
          <w:color w:val="000000"/>
        </w:rPr>
        <w:t>3</w:t>
      </w:r>
      <w:r w:rsidR="007219D2">
        <w:rPr>
          <w:color w:val="000000"/>
        </w:rPr>
        <w:t>2</w:t>
      </w:r>
      <w:r w:rsidRPr="00AB2C30">
        <w:rPr>
          <w:color w:val="000000"/>
        </w:rPr>
        <w:t>0-3</w:t>
      </w:r>
      <w:r w:rsidR="007219D2">
        <w:rPr>
          <w:color w:val="000000"/>
        </w:rPr>
        <w:t>30</w:t>
      </w:r>
    </w:p>
    <w:p w:rsidR="007C5934" w:rsidRPr="00AB2C30" w:rsidRDefault="007C5934" w:rsidP="007C5934">
      <w:pPr>
        <w:shd w:val="clear" w:color="auto" w:fill="FFFFFF"/>
        <w:ind w:firstLine="340"/>
        <w:jc w:val="both"/>
        <w:rPr>
          <w:b/>
          <w:bCs/>
          <w:color w:val="000000"/>
          <w:lang w:val="uk-UA"/>
        </w:rPr>
      </w:pPr>
      <w:proofErr w:type="spellStart"/>
      <w:r w:rsidRPr="00AB2C30">
        <w:rPr>
          <w:color w:val="000000"/>
          <w:lang w:val="uk-UA"/>
        </w:rPr>
        <w:t>Юров</w:t>
      </w:r>
      <w:proofErr w:type="spellEnd"/>
      <w:r w:rsidRPr="00AB2C30">
        <w:rPr>
          <w:color w:val="000000"/>
          <w:lang w:val="uk-UA"/>
        </w:rPr>
        <w:t xml:space="preserve"> В.И. </w:t>
      </w:r>
      <w:proofErr w:type="spellStart"/>
      <w:r w:rsidRPr="00AB2C30">
        <w:rPr>
          <w:color w:val="000000"/>
        </w:rPr>
        <w:t>Assembler</w:t>
      </w:r>
      <w:proofErr w:type="spellEnd"/>
      <w:r w:rsidRPr="00AB2C30">
        <w:rPr>
          <w:color w:val="000000"/>
          <w:lang w:val="uk-UA"/>
        </w:rPr>
        <w:t xml:space="preserve">. </w:t>
      </w:r>
      <w:proofErr w:type="spellStart"/>
      <w:r w:rsidRPr="00AB2C30">
        <w:rPr>
          <w:color w:val="000000"/>
          <w:lang w:val="uk-UA"/>
        </w:rPr>
        <w:t>Учебник</w:t>
      </w:r>
      <w:proofErr w:type="spellEnd"/>
      <w:r w:rsidRPr="00AB2C30">
        <w:rPr>
          <w:color w:val="000000"/>
          <w:lang w:val="uk-UA"/>
        </w:rPr>
        <w:t xml:space="preserve"> для </w:t>
      </w:r>
      <w:proofErr w:type="spellStart"/>
      <w:r w:rsidRPr="00AB2C30">
        <w:rPr>
          <w:color w:val="000000"/>
          <w:lang w:val="uk-UA"/>
        </w:rPr>
        <w:t>вузов</w:t>
      </w:r>
      <w:proofErr w:type="spellEnd"/>
      <w:r>
        <w:rPr>
          <w:color w:val="000000"/>
          <w:lang w:val="uk-UA"/>
        </w:rPr>
        <w:t xml:space="preserve"> </w:t>
      </w:r>
      <w:r w:rsidRPr="00AB2C30">
        <w:rPr>
          <w:color w:val="000000"/>
          <w:lang w:val="uk-UA"/>
        </w:rPr>
        <w:t xml:space="preserve">. - 2-ое </w:t>
      </w:r>
      <w:proofErr w:type="spellStart"/>
      <w:r w:rsidRPr="00AB2C30">
        <w:rPr>
          <w:color w:val="000000"/>
          <w:lang w:val="uk-UA"/>
        </w:rPr>
        <w:t>изд</w:t>
      </w:r>
      <w:proofErr w:type="spellEnd"/>
      <w:r w:rsidRPr="00AB2C30">
        <w:rPr>
          <w:color w:val="000000"/>
          <w:lang w:val="uk-UA"/>
        </w:rPr>
        <w:t>. –</w:t>
      </w:r>
      <w:r w:rsidR="007219D2">
        <w:rPr>
          <w:color w:val="000000"/>
          <w:lang w:val="uk-UA"/>
        </w:rPr>
        <w:t xml:space="preserve"> СПб.: </w:t>
      </w:r>
      <w:proofErr w:type="spellStart"/>
      <w:r w:rsidR="007219D2">
        <w:rPr>
          <w:color w:val="000000"/>
          <w:lang w:val="uk-UA"/>
        </w:rPr>
        <w:t>Питер</w:t>
      </w:r>
      <w:proofErr w:type="spellEnd"/>
      <w:r w:rsidR="007219D2">
        <w:rPr>
          <w:color w:val="000000"/>
          <w:lang w:val="uk-UA"/>
        </w:rPr>
        <w:t xml:space="preserve">, 2003. – 637 с. </w:t>
      </w:r>
      <w:r w:rsidR="008A4CBE">
        <w:rPr>
          <w:color w:val="000000"/>
          <w:lang w:val="uk-UA"/>
        </w:rPr>
        <w:t>177-181</w:t>
      </w:r>
    </w:p>
    <w:p w:rsidR="00077CC1" w:rsidRPr="008C3EA4" w:rsidRDefault="00077CC1" w:rsidP="00077CC1">
      <w:pPr>
        <w:widowControl w:val="0"/>
        <w:ind w:left="4"/>
        <w:rPr>
          <w:b/>
          <w:lang w:val="uk-UA"/>
        </w:rPr>
      </w:pPr>
      <w:proofErr w:type="spellStart"/>
      <w:r w:rsidRPr="008C3EA4">
        <w:rPr>
          <w:b/>
          <w:highlight w:val="white"/>
          <w:lang w:val="uk-UA"/>
        </w:rPr>
        <w:t>Интернет-ресурсы</w:t>
      </w:r>
      <w:proofErr w:type="spellEnd"/>
      <w:r w:rsidRPr="008C3EA4">
        <w:rPr>
          <w:b/>
          <w:highlight w:val="white"/>
          <w:lang w:val="uk-UA"/>
        </w:rPr>
        <w:t>:</w:t>
      </w:r>
    </w:p>
    <w:p w:rsidR="00077CC1" w:rsidRPr="008C3EA4" w:rsidRDefault="00630B1B" w:rsidP="00077CC1">
      <w:pPr>
        <w:widowControl w:val="0"/>
        <w:ind w:left="1419" w:hanging="1419"/>
        <w:rPr>
          <w:rStyle w:val="a6"/>
          <w:lang w:val="uk-UA"/>
        </w:rPr>
      </w:pPr>
      <w:hyperlink r:id="rId7" w:history="1">
        <w:r w:rsidR="00726855" w:rsidRPr="008E39D4">
          <w:rPr>
            <w:rStyle w:val="a6"/>
          </w:rPr>
          <w:t>https</w:t>
        </w:r>
        <w:r w:rsidR="00726855" w:rsidRPr="008C3EA4">
          <w:rPr>
            <w:rStyle w:val="a6"/>
            <w:lang w:val="uk-UA"/>
          </w:rPr>
          <w:t>://</w:t>
        </w:r>
        <w:r w:rsidR="00726855" w:rsidRPr="008E39D4">
          <w:rPr>
            <w:rStyle w:val="a6"/>
          </w:rPr>
          <w:t>rutube</w:t>
        </w:r>
        <w:r w:rsidR="00726855" w:rsidRPr="008C3EA4">
          <w:rPr>
            <w:rStyle w:val="a6"/>
            <w:lang w:val="uk-UA"/>
          </w:rPr>
          <w:t>.</w:t>
        </w:r>
        <w:r w:rsidR="00726855" w:rsidRPr="008E39D4">
          <w:rPr>
            <w:rStyle w:val="a6"/>
          </w:rPr>
          <w:t>ru</w:t>
        </w:r>
        <w:r w:rsidR="00726855" w:rsidRPr="008C3EA4">
          <w:rPr>
            <w:rStyle w:val="a6"/>
            <w:lang w:val="uk-UA"/>
          </w:rPr>
          <w:t>/</w:t>
        </w:r>
        <w:r w:rsidR="00726855" w:rsidRPr="008E39D4">
          <w:rPr>
            <w:rStyle w:val="a6"/>
          </w:rPr>
          <w:t>video</w:t>
        </w:r>
        <w:r w:rsidR="00726855" w:rsidRPr="008C3EA4">
          <w:rPr>
            <w:rStyle w:val="a6"/>
            <w:lang w:val="uk-UA"/>
          </w:rPr>
          <w:t>/</w:t>
        </w:r>
        <w:r w:rsidR="00726855" w:rsidRPr="008E39D4">
          <w:rPr>
            <w:rStyle w:val="a6"/>
          </w:rPr>
          <w:t>d</w:t>
        </w:r>
        <w:r w:rsidR="00726855" w:rsidRPr="008C3EA4">
          <w:rPr>
            <w:rStyle w:val="a6"/>
            <w:lang w:val="uk-UA"/>
          </w:rPr>
          <w:t>04281219</w:t>
        </w:r>
        <w:r w:rsidR="00726855" w:rsidRPr="008E39D4">
          <w:rPr>
            <w:rStyle w:val="a6"/>
          </w:rPr>
          <w:t>c</w:t>
        </w:r>
        <w:r w:rsidR="00726855" w:rsidRPr="008C3EA4">
          <w:rPr>
            <w:rStyle w:val="a6"/>
            <w:lang w:val="uk-UA"/>
          </w:rPr>
          <w:t>0</w:t>
        </w:r>
        <w:r w:rsidR="00726855" w:rsidRPr="008E39D4">
          <w:rPr>
            <w:rStyle w:val="a6"/>
          </w:rPr>
          <w:t>bb</w:t>
        </w:r>
        <w:r w:rsidR="00726855" w:rsidRPr="008C3EA4">
          <w:rPr>
            <w:rStyle w:val="a6"/>
            <w:lang w:val="uk-UA"/>
          </w:rPr>
          <w:t>0</w:t>
        </w:r>
        <w:r w:rsidR="00726855" w:rsidRPr="008E39D4">
          <w:rPr>
            <w:rStyle w:val="a6"/>
          </w:rPr>
          <w:t>ec</w:t>
        </w:r>
        <w:r w:rsidR="00726855" w:rsidRPr="008C3EA4">
          <w:rPr>
            <w:rStyle w:val="a6"/>
            <w:lang w:val="uk-UA"/>
          </w:rPr>
          <w:t>72885</w:t>
        </w:r>
        <w:r w:rsidR="00726855" w:rsidRPr="008E39D4">
          <w:rPr>
            <w:rStyle w:val="a6"/>
          </w:rPr>
          <w:t>ab</w:t>
        </w:r>
        <w:r w:rsidR="00726855" w:rsidRPr="008C3EA4">
          <w:rPr>
            <w:rStyle w:val="a6"/>
            <w:lang w:val="uk-UA"/>
          </w:rPr>
          <w:t>9</w:t>
        </w:r>
        <w:r w:rsidR="00726855" w:rsidRPr="008E39D4">
          <w:rPr>
            <w:rStyle w:val="a6"/>
          </w:rPr>
          <w:t>e</w:t>
        </w:r>
        <w:r w:rsidR="00726855" w:rsidRPr="008C3EA4">
          <w:rPr>
            <w:rStyle w:val="a6"/>
            <w:lang w:val="uk-UA"/>
          </w:rPr>
          <w:t>000</w:t>
        </w:r>
        <w:r w:rsidR="00726855" w:rsidRPr="008E39D4">
          <w:rPr>
            <w:rStyle w:val="a6"/>
          </w:rPr>
          <w:t>f</w:t>
        </w:r>
        <w:r w:rsidR="00726855" w:rsidRPr="008C3EA4">
          <w:rPr>
            <w:rStyle w:val="a6"/>
            <w:lang w:val="uk-UA"/>
          </w:rPr>
          <w:t>4</w:t>
        </w:r>
        <w:r w:rsidR="00726855" w:rsidRPr="008E39D4">
          <w:rPr>
            <w:rStyle w:val="a6"/>
          </w:rPr>
          <w:t>fa</w:t>
        </w:r>
        <w:r w:rsidR="00726855" w:rsidRPr="008C3EA4">
          <w:rPr>
            <w:rStyle w:val="a6"/>
            <w:lang w:val="uk-UA"/>
          </w:rPr>
          <w:t>/?&amp;</w:t>
        </w:r>
        <w:r w:rsidR="00726855" w:rsidRPr="008E39D4">
          <w:rPr>
            <w:rStyle w:val="a6"/>
          </w:rPr>
          <w:t>utm</w:t>
        </w:r>
        <w:r w:rsidR="00726855" w:rsidRPr="008C3EA4">
          <w:rPr>
            <w:rStyle w:val="a6"/>
            <w:lang w:val="uk-UA"/>
          </w:rPr>
          <w:t>_</w:t>
        </w:r>
        <w:r w:rsidR="00726855" w:rsidRPr="008E39D4">
          <w:rPr>
            <w:rStyle w:val="a6"/>
          </w:rPr>
          <w:t>source</w:t>
        </w:r>
        <w:r w:rsidR="00726855" w:rsidRPr="008C3EA4">
          <w:rPr>
            <w:rStyle w:val="a6"/>
            <w:lang w:val="uk-UA"/>
          </w:rPr>
          <w:t>=</w:t>
        </w:r>
        <w:r w:rsidR="00726855" w:rsidRPr="008E39D4">
          <w:rPr>
            <w:rStyle w:val="a6"/>
          </w:rPr>
          <w:t>embed</w:t>
        </w:r>
        <w:r w:rsidR="00726855" w:rsidRPr="008C3EA4">
          <w:rPr>
            <w:rStyle w:val="a6"/>
            <w:lang w:val="uk-UA"/>
          </w:rPr>
          <w:t>&amp;</w:t>
        </w:r>
        <w:r w:rsidR="00726855" w:rsidRPr="008E39D4">
          <w:rPr>
            <w:rStyle w:val="a6"/>
          </w:rPr>
          <w:t>utm</w:t>
        </w:r>
        <w:r w:rsidR="00726855" w:rsidRPr="008C3EA4">
          <w:rPr>
            <w:rStyle w:val="a6"/>
            <w:lang w:val="uk-UA"/>
          </w:rPr>
          <w:t>_</w:t>
        </w:r>
        <w:r w:rsidR="00726855" w:rsidRPr="008E39D4">
          <w:rPr>
            <w:rStyle w:val="a6"/>
          </w:rPr>
          <w:t>medium</w:t>
        </w:r>
        <w:r w:rsidR="00726855" w:rsidRPr="008C3EA4">
          <w:rPr>
            <w:rStyle w:val="a6"/>
            <w:lang w:val="uk-UA"/>
          </w:rPr>
          <w:t>=</w:t>
        </w:r>
        <w:r w:rsidR="00726855" w:rsidRPr="008E39D4">
          <w:rPr>
            <w:rStyle w:val="a6"/>
          </w:rPr>
          <w:t>referral</w:t>
        </w:r>
        <w:r w:rsidR="00726855" w:rsidRPr="008C3EA4">
          <w:rPr>
            <w:rStyle w:val="a6"/>
            <w:lang w:val="uk-UA"/>
          </w:rPr>
          <w:t>&amp;</w:t>
        </w:r>
        <w:r w:rsidR="00726855" w:rsidRPr="008E39D4">
          <w:rPr>
            <w:rStyle w:val="a6"/>
          </w:rPr>
          <w:t>utm</w:t>
        </w:r>
        <w:r w:rsidR="00726855" w:rsidRPr="008C3EA4">
          <w:rPr>
            <w:rStyle w:val="a6"/>
            <w:lang w:val="uk-UA"/>
          </w:rPr>
          <w:t>_</w:t>
        </w:r>
        <w:r w:rsidR="00726855" w:rsidRPr="008E39D4">
          <w:rPr>
            <w:rStyle w:val="a6"/>
          </w:rPr>
          <w:t>campaign</w:t>
        </w:r>
        <w:r w:rsidR="00726855" w:rsidRPr="008C3EA4">
          <w:rPr>
            <w:rStyle w:val="a6"/>
            <w:lang w:val="uk-UA"/>
          </w:rPr>
          <w:t>=</w:t>
        </w:r>
        <w:r w:rsidR="00726855" w:rsidRPr="008E39D4">
          <w:rPr>
            <w:rStyle w:val="a6"/>
          </w:rPr>
          <w:t>logo</w:t>
        </w:r>
        <w:r w:rsidR="00726855" w:rsidRPr="008C3EA4">
          <w:rPr>
            <w:rStyle w:val="a6"/>
            <w:lang w:val="uk-UA"/>
          </w:rPr>
          <w:t>&amp;</w:t>
        </w:r>
        <w:r w:rsidR="00726855" w:rsidRPr="008E39D4">
          <w:rPr>
            <w:rStyle w:val="a6"/>
          </w:rPr>
          <w:t>utm</w:t>
        </w:r>
        <w:r w:rsidR="00726855" w:rsidRPr="008C3EA4">
          <w:rPr>
            <w:rStyle w:val="a6"/>
            <w:lang w:val="uk-UA"/>
          </w:rPr>
          <w:t>_</w:t>
        </w:r>
        <w:r w:rsidR="00726855" w:rsidRPr="008E39D4">
          <w:rPr>
            <w:rStyle w:val="a6"/>
          </w:rPr>
          <w:t>content</w:t>
        </w:r>
        <w:r w:rsidR="00726855" w:rsidRPr="008C3EA4">
          <w:rPr>
            <w:rStyle w:val="a6"/>
            <w:lang w:val="uk-UA"/>
          </w:rPr>
          <w:t>=</w:t>
        </w:r>
        <w:r w:rsidR="00726855" w:rsidRPr="008E39D4">
          <w:rPr>
            <w:rStyle w:val="a6"/>
          </w:rPr>
          <w:t>d</w:t>
        </w:r>
        <w:r w:rsidR="00726855" w:rsidRPr="008C3EA4">
          <w:rPr>
            <w:rStyle w:val="a6"/>
            <w:lang w:val="uk-UA"/>
          </w:rPr>
          <w:t>04281219</w:t>
        </w:r>
        <w:r w:rsidR="00726855" w:rsidRPr="008E39D4">
          <w:rPr>
            <w:rStyle w:val="a6"/>
          </w:rPr>
          <w:t>c</w:t>
        </w:r>
        <w:r w:rsidR="00726855" w:rsidRPr="008C3EA4">
          <w:rPr>
            <w:rStyle w:val="a6"/>
            <w:lang w:val="uk-UA"/>
          </w:rPr>
          <w:t>0</w:t>
        </w:r>
        <w:r w:rsidR="00726855" w:rsidRPr="008E39D4">
          <w:rPr>
            <w:rStyle w:val="a6"/>
          </w:rPr>
          <w:t>bb</w:t>
        </w:r>
        <w:r w:rsidR="00726855" w:rsidRPr="008C3EA4">
          <w:rPr>
            <w:rStyle w:val="a6"/>
            <w:lang w:val="uk-UA"/>
          </w:rPr>
          <w:t>0</w:t>
        </w:r>
        <w:r w:rsidR="00726855" w:rsidRPr="008E39D4">
          <w:rPr>
            <w:rStyle w:val="a6"/>
          </w:rPr>
          <w:t>ec</w:t>
        </w:r>
        <w:r w:rsidR="00726855" w:rsidRPr="008C3EA4">
          <w:rPr>
            <w:rStyle w:val="a6"/>
            <w:lang w:val="uk-UA"/>
          </w:rPr>
          <w:t>72885</w:t>
        </w:r>
        <w:r w:rsidR="00726855" w:rsidRPr="008E39D4">
          <w:rPr>
            <w:rStyle w:val="a6"/>
          </w:rPr>
          <w:t>ab</w:t>
        </w:r>
        <w:r w:rsidR="00726855" w:rsidRPr="008C3EA4">
          <w:rPr>
            <w:rStyle w:val="a6"/>
            <w:lang w:val="uk-UA"/>
          </w:rPr>
          <w:t>9</w:t>
        </w:r>
        <w:r w:rsidR="00726855" w:rsidRPr="008E39D4">
          <w:rPr>
            <w:rStyle w:val="a6"/>
          </w:rPr>
          <w:t>e</w:t>
        </w:r>
        <w:r w:rsidR="00726855" w:rsidRPr="008C3EA4">
          <w:rPr>
            <w:rStyle w:val="a6"/>
            <w:lang w:val="uk-UA"/>
          </w:rPr>
          <w:t>000</w:t>
        </w:r>
        <w:r w:rsidR="00726855" w:rsidRPr="008E39D4">
          <w:rPr>
            <w:rStyle w:val="a6"/>
          </w:rPr>
          <w:t>f</w:t>
        </w:r>
        <w:r w:rsidR="00726855" w:rsidRPr="008C3EA4">
          <w:rPr>
            <w:rStyle w:val="a6"/>
            <w:lang w:val="uk-UA"/>
          </w:rPr>
          <w:t>4</w:t>
        </w:r>
        <w:r w:rsidR="00726855" w:rsidRPr="008E39D4">
          <w:rPr>
            <w:rStyle w:val="a6"/>
          </w:rPr>
          <w:t>fa</w:t>
        </w:r>
        <w:r w:rsidR="00726855" w:rsidRPr="008C3EA4">
          <w:rPr>
            <w:rStyle w:val="a6"/>
            <w:lang w:val="uk-UA"/>
          </w:rPr>
          <w:t>&amp;</w:t>
        </w:r>
        <w:r w:rsidR="00726855" w:rsidRPr="008E39D4">
          <w:rPr>
            <w:rStyle w:val="a6"/>
          </w:rPr>
          <w:t>utm</w:t>
        </w:r>
        <w:r w:rsidR="00726855" w:rsidRPr="008C3EA4">
          <w:rPr>
            <w:rStyle w:val="a6"/>
            <w:lang w:val="uk-UA"/>
          </w:rPr>
          <w:t>_</w:t>
        </w:r>
        <w:r w:rsidR="00726855" w:rsidRPr="008E39D4">
          <w:rPr>
            <w:rStyle w:val="a6"/>
          </w:rPr>
          <w:t>term</w:t>
        </w:r>
        <w:r w:rsidR="00726855" w:rsidRPr="008C3EA4">
          <w:rPr>
            <w:rStyle w:val="a6"/>
            <w:lang w:val="uk-UA"/>
          </w:rPr>
          <w:t>=</w:t>
        </w:r>
        <w:r w:rsidR="00726855" w:rsidRPr="008E39D4">
          <w:rPr>
            <w:rStyle w:val="a6"/>
          </w:rPr>
          <w:t>yastatic</w:t>
        </w:r>
        <w:r w:rsidR="00726855" w:rsidRPr="008C3EA4">
          <w:rPr>
            <w:rStyle w:val="a6"/>
            <w:lang w:val="uk-UA"/>
          </w:rPr>
          <w:t>.</w:t>
        </w:r>
        <w:r w:rsidR="00726855" w:rsidRPr="008E39D4">
          <w:rPr>
            <w:rStyle w:val="a6"/>
          </w:rPr>
          <w:t>net</w:t>
        </w:r>
        <w:r w:rsidR="00726855" w:rsidRPr="008C3EA4">
          <w:rPr>
            <w:rStyle w:val="a6"/>
            <w:lang w:val="uk-UA"/>
          </w:rPr>
          <w:t>%2</w:t>
        </w:r>
        <w:r w:rsidR="00726855" w:rsidRPr="008E39D4">
          <w:rPr>
            <w:rStyle w:val="a6"/>
          </w:rPr>
          <w:t>F</w:t>
        </w:r>
        <w:r w:rsidR="00726855" w:rsidRPr="008C3EA4">
          <w:rPr>
            <w:rStyle w:val="a6"/>
            <w:lang w:val="uk-UA"/>
          </w:rPr>
          <w:t>&amp;</w:t>
        </w:r>
        <w:r w:rsidR="00726855" w:rsidRPr="008E39D4">
          <w:rPr>
            <w:rStyle w:val="a6"/>
          </w:rPr>
          <w:t>referrer</w:t>
        </w:r>
        <w:r w:rsidR="00726855" w:rsidRPr="008C3EA4">
          <w:rPr>
            <w:rStyle w:val="a6"/>
            <w:lang w:val="uk-UA"/>
          </w:rPr>
          <w:t>=</w:t>
        </w:r>
        <w:r w:rsidR="00726855" w:rsidRPr="008E39D4">
          <w:rPr>
            <w:rStyle w:val="a6"/>
          </w:rPr>
          <w:t>appmetrica</w:t>
        </w:r>
        <w:r w:rsidR="00726855" w:rsidRPr="008C3EA4">
          <w:rPr>
            <w:rStyle w:val="a6"/>
            <w:lang w:val="uk-UA"/>
          </w:rPr>
          <w:t>_</w:t>
        </w:r>
        <w:r w:rsidR="00726855" w:rsidRPr="008E39D4">
          <w:rPr>
            <w:rStyle w:val="a6"/>
          </w:rPr>
          <w:t>tracking</w:t>
        </w:r>
        <w:r w:rsidR="00726855" w:rsidRPr="008C3EA4">
          <w:rPr>
            <w:rStyle w:val="a6"/>
            <w:lang w:val="uk-UA"/>
          </w:rPr>
          <w:t>_</w:t>
        </w:r>
        <w:r w:rsidR="00726855" w:rsidRPr="008E39D4">
          <w:rPr>
            <w:rStyle w:val="a6"/>
          </w:rPr>
          <w:t>id</w:t>
        </w:r>
        <w:r w:rsidR="00726855" w:rsidRPr="008C3EA4">
          <w:rPr>
            <w:rStyle w:val="a6"/>
            <w:lang w:val="uk-UA"/>
          </w:rPr>
          <w:t>%3</w:t>
        </w:r>
        <w:r w:rsidR="00726855" w:rsidRPr="008E39D4">
          <w:rPr>
            <w:rStyle w:val="a6"/>
          </w:rPr>
          <w:t>D</w:t>
        </w:r>
        <w:r w:rsidR="00726855" w:rsidRPr="008C3EA4">
          <w:rPr>
            <w:rStyle w:val="a6"/>
            <w:lang w:val="uk-UA"/>
          </w:rPr>
          <w:t>1037600761300671389%26</w:t>
        </w:r>
        <w:r w:rsidR="00726855" w:rsidRPr="008E39D4">
          <w:rPr>
            <w:rStyle w:val="a6"/>
          </w:rPr>
          <w:t>ym</w:t>
        </w:r>
        <w:r w:rsidR="00726855" w:rsidRPr="008C3EA4">
          <w:rPr>
            <w:rStyle w:val="a6"/>
            <w:lang w:val="uk-UA"/>
          </w:rPr>
          <w:t>_</w:t>
        </w:r>
        <w:r w:rsidR="00726855" w:rsidRPr="008E39D4">
          <w:rPr>
            <w:rStyle w:val="a6"/>
          </w:rPr>
          <w:t>tracking</w:t>
        </w:r>
        <w:r w:rsidR="00726855" w:rsidRPr="008C3EA4">
          <w:rPr>
            <w:rStyle w:val="a6"/>
            <w:lang w:val="uk-UA"/>
          </w:rPr>
          <w:t>_</w:t>
        </w:r>
        <w:r w:rsidR="00726855" w:rsidRPr="008E39D4">
          <w:rPr>
            <w:rStyle w:val="a6"/>
          </w:rPr>
          <w:t>id</w:t>
        </w:r>
        <w:r w:rsidR="00726855" w:rsidRPr="008C3EA4">
          <w:rPr>
            <w:rStyle w:val="a6"/>
            <w:lang w:val="uk-UA"/>
          </w:rPr>
          <w:t>%3</w:t>
        </w:r>
        <w:r w:rsidR="00726855" w:rsidRPr="008E39D4">
          <w:rPr>
            <w:rStyle w:val="a6"/>
          </w:rPr>
          <w:t>D</w:t>
        </w:r>
        <w:r w:rsidR="00726855" w:rsidRPr="008C3EA4">
          <w:rPr>
            <w:rStyle w:val="a6"/>
            <w:lang w:val="uk-UA"/>
          </w:rPr>
          <w:t>2630794108319674174</w:t>
        </w:r>
      </w:hyperlink>
    </w:p>
    <w:p w:rsidR="00A470A1" w:rsidRPr="008C3EA4" w:rsidRDefault="00630B1B" w:rsidP="00077CC1">
      <w:pPr>
        <w:widowControl w:val="0"/>
        <w:ind w:left="1419" w:hanging="1419"/>
        <w:rPr>
          <w:lang w:val="uk-UA"/>
        </w:rPr>
      </w:pPr>
      <w:hyperlink r:id="rId8" w:history="1">
        <w:r w:rsidR="00A470A1" w:rsidRPr="003743B9">
          <w:rPr>
            <w:rStyle w:val="a6"/>
          </w:rPr>
          <w:t>https</w:t>
        </w:r>
        <w:r w:rsidR="00A470A1" w:rsidRPr="008C3EA4">
          <w:rPr>
            <w:rStyle w:val="a6"/>
            <w:lang w:val="uk-UA"/>
          </w:rPr>
          <w:t>://</w:t>
        </w:r>
        <w:r w:rsidR="00A470A1" w:rsidRPr="003743B9">
          <w:rPr>
            <w:rStyle w:val="a6"/>
          </w:rPr>
          <w:t>asmbase</w:t>
        </w:r>
        <w:r w:rsidR="00A470A1" w:rsidRPr="008C3EA4">
          <w:rPr>
            <w:rStyle w:val="a6"/>
            <w:lang w:val="uk-UA"/>
          </w:rPr>
          <w:t>.</w:t>
        </w:r>
        <w:r w:rsidR="00A470A1" w:rsidRPr="003743B9">
          <w:rPr>
            <w:rStyle w:val="a6"/>
          </w:rPr>
          <w:t>ru</w:t>
        </w:r>
        <w:r w:rsidR="00A470A1" w:rsidRPr="008C3EA4">
          <w:rPr>
            <w:rStyle w:val="a6"/>
            <w:lang w:val="uk-UA"/>
          </w:rPr>
          <w:t>/</w:t>
        </w:r>
        <w:r w:rsidR="00A470A1" w:rsidRPr="003743B9">
          <w:rPr>
            <w:rStyle w:val="a6"/>
          </w:rPr>
          <w:t>uchebnyj</w:t>
        </w:r>
        <w:r w:rsidR="00A470A1" w:rsidRPr="008C3EA4">
          <w:rPr>
            <w:rStyle w:val="a6"/>
            <w:lang w:val="uk-UA"/>
          </w:rPr>
          <w:t>-</w:t>
        </w:r>
        <w:r w:rsidR="00A470A1" w:rsidRPr="003743B9">
          <w:rPr>
            <w:rStyle w:val="a6"/>
          </w:rPr>
          <w:t>kurs</w:t>
        </w:r>
        <w:r w:rsidR="00A470A1" w:rsidRPr="008C3EA4">
          <w:rPr>
            <w:rStyle w:val="a6"/>
            <w:lang w:val="uk-UA"/>
          </w:rPr>
          <w:t>/</w:t>
        </w:r>
        <w:r w:rsidR="00A470A1" w:rsidRPr="003743B9">
          <w:rPr>
            <w:rStyle w:val="a6"/>
          </w:rPr>
          <w:t>urok</w:t>
        </w:r>
        <w:r w:rsidR="00A470A1" w:rsidRPr="008C3EA4">
          <w:rPr>
            <w:rStyle w:val="a6"/>
            <w:lang w:val="uk-UA"/>
          </w:rPr>
          <w:t>-11-</w:t>
        </w:r>
        <w:r w:rsidR="00A470A1" w:rsidRPr="003743B9">
          <w:rPr>
            <w:rStyle w:val="a6"/>
          </w:rPr>
          <w:t>umnozhenie</w:t>
        </w:r>
        <w:r w:rsidR="00A470A1" w:rsidRPr="008C3EA4">
          <w:rPr>
            <w:rStyle w:val="a6"/>
            <w:lang w:val="uk-UA"/>
          </w:rPr>
          <w:t>-</w:t>
        </w:r>
        <w:r w:rsidR="00A470A1" w:rsidRPr="003743B9">
          <w:rPr>
            <w:rStyle w:val="a6"/>
          </w:rPr>
          <w:t>i</w:t>
        </w:r>
        <w:r w:rsidR="00A470A1" w:rsidRPr="008C3EA4">
          <w:rPr>
            <w:rStyle w:val="a6"/>
            <w:lang w:val="uk-UA"/>
          </w:rPr>
          <w:t>-</w:t>
        </w:r>
        <w:r w:rsidR="00A470A1" w:rsidRPr="003743B9">
          <w:rPr>
            <w:rStyle w:val="a6"/>
          </w:rPr>
          <w:t>delenie</w:t>
        </w:r>
        <w:r w:rsidR="00A470A1" w:rsidRPr="008C3EA4">
          <w:rPr>
            <w:rStyle w:val="a6"/>
            <w:lang w:val="uk-UA"/>
          </w:rPr>
          <w:t>/</w:t>
        </w:r>
      </w:hyperlink>
    </w:p>
    <w:p w:rsidR="00A470A1" w:rsidRPr="008C3EA4" w:rsidRDefault="00A470A1" w:rsidP="00077CC1">
      <w:pPr>
        <w:widowControl w:val="0"/>
        <w:ind w:left="1419" w:hanging="1419"/>
        <w:rPr>
          <w:lang w:val="uk-UA"/>
        </w:rPr>
      </w:pPr>
    </w:p>
    <w:p w:rsidR="00077CC1" w:rsidRDefault="00077CC1" w:rsidP="00077CC1">
      <w:pPr>
        <w:widowControl w:val="0"/>
        <w:ind w:left="1419" w:hanging="1419"/>
      </w:pPr>
      <w:r>
        <w:rPr>
          <w:b/>
        </w:rPr>
        <w:t>ЗАДАНИЕ</w:t>
      </w:r>
      <w:r>
        <w:t>: законспектировать лекцию</w:t>
      </w:r>
      <w:r w:rsidR="00A470A1">
        <w:t xml:space="preserve"> с учетом контрольных вопросов.</w:t>
      </w:r>
    </w:p>
    <w:p w:rsidR="00077CC1" w:rsidRDefault="00077CC1" w:rsidP="00077CC1">
      <w:pPr>
        <w:widowControl w:val="0"/>
        <w:ind w:left="1"/>
        <w:jc w:val="center"/>
        <w:rPr>
          <w:b/>
        </w:rPr>
      </w:pPr>
    </w:p>
    <w:p w:rsidR="00077CC1" w:rsidRDefault="00077CC1" w:rsidP="00077CC1">
      <w:pPr>
        <w:autoSpaceDE w:val="0"/>
        <w:autoSpaceDN w:val="0"/>
        <w:adjustRightInd w:val="0"/>
        <w:jc w:val="center"/>
        <w:rPr>
          <w:b/>
          <w:bCs/>
          <w:i/>
        </w:rPr>
      </w:pPr>
      <w:r>
        <w:rPr>
          <w:b/>
          <w:i/>
        </w:rPr>
        <w:t>КОНСПЕКТ ЛЕКЦИИ</w:t>
      </w:r>
    </w:p>
    <w:p w:rsidR="00077CC1" w:rsidRPr="00CD1BB5" w:rsidRDefault="00077CC1" w:rsidP="00077CC1">
      <w:pPr>
        <w:shd w:val="clear" w:color="auto" w:fill="FFFFFF"/>
        <w:ind w:firstLine="340"/>
        <w:jc w:val="center"/>
      </w:pPr>
      <w:r w:rsidRPr="00CD1BB5">
        <w:t>План</w:t>
      </w:r>
    </w:p>
    <w:p w:rsidR="00C344D8" w:rsidRDefault="00C344D8" w:rsidP="00077CC1">
      <w:pPr>
        <w:numPr>
          <w:ilvl w:val="0"/>
          <w:numId w:val="9"/>
        </w:numPr>
        <w:shd w:val="clear" w:color="auto" w:fill="FFFFFF"/>
        <w:jc w:val="both"/>
        <w:rPr>
          <w:color w:val="000000"/>
        </w:rPr>
      </w:pPr>
      <w:r w:rsidRPr="00077CC1">
        <w:rPr>
          <w:color w:val="000000"/>
        </w:rPr>
        <w:t>Умножение двоич</w:t>
      </w:r>
      <w:r w:rsidR="00AF4FD9">
        <w:rPr>
          <w:color w:val="000000"/>
        </w:rPr>
        <w:t>ных чисел со знаком и без знака</w:t>
      </w:r>
    </w:p>
    <w:p w:rsidR="00077CC1" w:rsidRPr="00077CC1" w:rsidRDefault="00077CC1" w:rsidP="00077CC1">
      <w:pPr>
        <w:numPr>
          <w:ilvl w:val="0"/>
          <w:numId w:val="9"/>
        </w:numPr>
        <w:shd w:val="clear" w:color="auto" w:fill="FFFFFF"/>
        <w:jc w:val="both"/>
        <w:rPr>
          <w:color w:val="000000"/>
        </w:rPr>
      </w:pPr>
      <w:r>
        <w:rPr>
          <w:color w:val="000000"/>
        </w:rPr>
        <w:t>Д</w:t>
      </w:r>
      <w:r w:rsidRPr="00077CC1">
        <w:rPr>
          <w:color w:val="000000"/>
        </w:rPr>
        <w:t>еление двоичных чисел со знаком и без знака</w:t>
      </w:r>
    </w:p>
    <w:p w:rsidR="00C344D8" w:rsidRDefault="00C344D8" w:rsidP="00C344D8">
      <w:pPr>
        <w:shd w:val="clear" w:color="auto" w:fill="FFFFFF"/>
        <w:ind w:firstLine="340"/>
        <w:jc w:val="both"/>
        <w:rPr>
          <w:color w:val="000000"/>
        </w:rPr>
      </w:pPr>
    </w:p>
    <w:p w:rsidR="00C344D8" w:rsidRDefault="00077CC1" w:rsidP="00C344D8">
      <w:pPr>
        <w:shd w:val="clear" w:color="auto" w:fill="FFFFFF"/>
        <w:ind w:firstLine="340"/>
        <w:jc w:val="center"/>
        <w:rPr>
          <w:b/>
          <w:bCs/>
        </w:rPr>
      </w:pPr>
      <w:r>
        <w:rPr>
          <w:b/>
          <w:bCs/>
        </w:rPr>
        <w:t xml:space="preserve">1. </w:t>
      </w:r>
      <w:r w:rsidR="00C344D8" w:rsidRPr="00CD1BB5">
        <w:rPr>
          <w:b/>
          <w:bCs/>
        </w:rPr>
        <w:t>Умножение двоичных чисел без знака</w:t>
      </w:r>
    </w:p>
    <w:p w:rsidR="001C6DDC" w:rsidRPr="001C6DDC" w:rsidRDefault="001C6DDC" w:rsidP="00C344D8">
      <w:pPr>
        <w:shd w:val="clear" w:color="auto" w:fill="FFFFFF"/>
        <w:ind w:firstLine="340"/>
        <w:jc w:val="center"/>
      </w:pPr>
    </w:p>
    <w:p w:rsidR="00C344D8" w:rsidRPr="00CD1BB5" w:rsidRDefault="00C344D8" w:rsidP="00C344D8">
      <w:pPr>
        <w:shd w:val="clear" w:color="auto" w:fill="FFFFFF"/>
        <w:ind w:firstLine="340"/>
        <w:jc w:val="both"/>
      </w:pPr>
      <w:r w:rsidRPr="00CD1BB5">
        <w:t xml:space="preserve">Для умножения чисел без знака </w:t>
      </w:r>
      <w:r w:rsidR="009B73B9">
        <w:t>пред</w:t>
      </w:r>
      <w:r w:rsidRPr="00CD1BB5">
        <w:t>назначе</w:t>
      </w:r>
      <w:r w:rsidR="009B73B9">
        <w:t>на</w:t>
      </w:r>
      <w:r w:rsidRPr="00CD1BB5">
        <w:t xml:space="preserve"> команда </w:t>
      </w:r>
    </w:p>
    <w:p w:rsidR="00C344D8" w:rsidRPr="00CD1BB5" w:rsidRDefault="00C344D8" w:rsidP="00C344D8">
      <w:pPr>
        <w:shd w:val="clear" w:color="auto" w:fill="FFFFFF"/>
        <w:ind w:firstLine="340"/>
        <w:jc w:val="both"/>
      </w:pPr>
      <w:r w:rsidRPr="00CD1BB5">
        <w:rPr>
          <w:b/>
          <w:bCs/>
        </w:rPr>
        <w:t xml:space="preserve">            </w:t>
      </w:r>
      <w:proofErr w:type="spellStart"/>
      <w:r w:rsidRPr="00CD1BB5">
        <w:rPr>
          <w:b/>
          <w:bCs/>
        </w:rPr>
        <w:t>mul</w:t>
      </w:r>
      <w:proofErr w:type="spellEnd"/>
      <w:r w:rsidRPr="00CD1BB5">
        <w:rPr>
          <w:b/>
          <w:bCs/>
        </w:rPr>
        <w:t xml:space="preserve"> </w:t>
      </w:r>
      <w:r w:rsidRPr="00CD1BB5">
        <w:t>сомножитель_1</w:t>
      </w:r>
    </w:p>
    <w:p w:rsidR="00C344D8" w:rsidRPr="00CD1BB5" w:rsidRDefault="00C344D8" w:rsidP="00C344D8">
      <w:pPr>
        <w:shd w:val="clear" w:color="auto" w:fill="FFFFFF"/>
        <w:ind w:firstLine="340"/>
        <w:jc w:val="both"/>
      </w:pPr>
      <w:r w:rsidRPr="00CD1BB5">
        <w:t xml:space="preserve">В команде указан </w:t>
      </w:r>
      <w:r w:rsidRPr="00C344D8">
        <w:rPr>
          <w:color w:val="000000"/>
        </w:rPr>
        <w:t>всего лишь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один операнд </w:t>
      </w:r>
      <w:r w:rsidR="00163833">
        <w:rPr>
          <w:color w:val="000000"/>
        </w:rPr>
        <w:t>–</w:t>
      </w:r>
      <w:r w:rsidRPr="00C344D8">
        <w:rPr>
          <w:color w:val="000000"/>
        </w:rPr>
        <w:t xml:space="preserve"> сомножитель</w:t>
      </w:r>
      <w:r w:rsidR="00163833">
        <w:rPr>
          <w:color w:val="000000"/>
        </w:rPr>
        <w:t>1</w:t>
      </w:r>
      <w:r w:rsidRPr="00C344D8">
        <w:rPr>
          <w:color w:val="000000"/>
        </w:rPr>
        <w:t xml:space="preserve">. Второй операнд </w:t>
      </w:r>
      <w:r w:rsidR="00163833">
        <w:rPr>
          <w:color w:val="000000"/>
        </w:rPr>
        <w:t>–</w:t>
      </w:r>
      <w:r w:rsidRPr="00C344D8">
        <w:rPr>
          <w:color w:val="000000"/>
        </w:rPr>
        <w:t xml:space="preserve"> сомножитель</w:t>
      </w:r>
      <w:r w:rsidR="00163833">
        <w:rPr>
          <w:color w:val="000000"/>
        </w:rPr>
        <w:t>2</w:t>
      </w:r>
      <w:r w:rsidRPr="00C344D8">
        <w:rPr>
          <w:color w:val="000000"/>
        </w:rPr>
        <w:t xml:space="preserve"> задан неявно. Его местоположение фиксировано и зависит от размера сомножителей. Поскольку в общем случае результат умножения больше, чем любой из его сомножителей, то его размер и местоположение должны быть тоже определены однозначно. Варианты размеров сомножителей и мест размещения второго операнда и результата приведены в табл.1. Из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таблицы видно, что произведение состоит из двух частей и в зависимости от размера операндов размещается в двух местах — на месте второго сомножителя (младшая часть) и в дополнительных регистрах </w:t>
      </w:r>
      <w:r w:rsidRPr="00C344D8">
        <w:rPr>
          <w:color w:val="000000"/>
          <w:lang w:val="uk-UA"/>
        </w:rPr>
        <w:t>АН</w:t>
      </w:r>
      <w:r w:rsidRPr="00C344D8">
        <w:rPr>
          <w:color w:val="000000"/>
        </w:rPr>
        <w:t>,</w:t>
      </w:r>
      <w:r w:rsidRPr="00CD1BB5">
        <w:t xml:space="preserve"> DX, EDX (старшая часть).</w:t>
      </w:r>
    </w:p>
    <w:p w:rsidR="00C344D8" w:rsidRPr="00CD1BB5" w:rsidRDefault="00C344D8" w:rsidP="00C344D8">
      <w:pPr>
        <w:shd w:val="clear" w:color="auto" w:fill="FFFFFF"/>
        <w:ind w:firstLine="340"/>
        <w:jc w:val="both"/>
      </w:pPr>
      <w:r w:rsidRPr="00CD1BB5">
        <w:rPr>
          <w:b/>
          <w:bCs/>
        </w:rPr>
        <w:t xml:space="preserve">     Таблица 1. </w:t>
      </w:r>
      <w:r w:rsidRPr="00CD1BB5">
        <w:t>Расположение операндов и результата при умножении</w:t>
      </w:r>
    </w:p>
    <w:tbl>
      <w:tblPr>
        <w:tblW w:w="0" w:type="auto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418"/>
        <w:gridCol w:w="1696"/>
        <w:gridCol w:w="5587"/>
        <w:gridCol w:w="12"/>
      </w:tblGrid>
      <w:tr w:rsidR="00C344D8" w:rsidRPr="00CD1BB5" w:rsidTr="008C3EA4">
        <w:trPr>
          <w:trHeight w:hRule="exact" w:val="606"/>
          <w:jc w:val="center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D1BB5" w:rsidRDefault="00C344D8" w:rsidP="00CE15A1">
            <w:pPr>
              <w:shd w:val="clear" w:color="auto" w:fill="FFFFFF"/>
              <w:ind w:firstLine="340"/>
              <w:jc w:val="center"/>
            </w:pPr>
            <w:r w:rsidRPr="00CD1BB5">
              <w:t>Первый сомножитель</w:t>
            </w:r>
          </w:p>
        </w:tc>
        <w:tc>
          <w:tcPr>
            <w:tcW w:w="1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D1BB5" w:rsidRDefault="00C344D8" w:rsidP="00CE15A1">
            <w:pPr>
              <w:shd w:val="clear" w:color="auto" w:fill="FFFFFF"/>
              <w:ind w:firstLine="340"/>
              <w:jc w:val="center"/>
            </w:pPr>
            <w:r w:rsidRPr="00CD1BB5">
              <w:t>Второй сомножитель</w:t>
            </w:r>
          </w:p>
        </w:tc>
        <w:tc>
          <w:tcPr>
            <w:tcW w:w="55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D1BB5" w:rsidRDefault="00C344D8" w:rsidP="00CE15A1">
            <w:pPr>
              <w:shd w:val="clear" w:color="auto" w:fill="FFFFFF"/>
              <w:ind w:firstLine="340"/>
              <w:jc w:val="center"/>
            </w:pPr>
            <w:r w:rsidRPr="00CD1BB5">
              <w:t>Результат</w:t>
            </w:r>
          </w:p>
        </w:tc>
      </w:tr>
      <w:tr w:rsidR="00C344D8" w:rsidRPr="00CD1BB5" w:rsidTr="008C3EA4">
        <w:trPr>
          <w:gridAfter w:val="1"/>
          <w:wAfter w:w="12" w:type="dxa"/>
          <w:trHeight w:hRule="exact" w:val="710"/>
          <w:jc w:val="center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D1BB5" w:rsidRDefault="00C344D8" w:rsidP="00CE15A1">
            <w:pPr>
              <w:shd w:val="clear" w:color="auto" w:fill="FFFFFF"/>
              <w:ind w:firstLine="78"/>
              <w:jc w:val="center"/>
            </w:pPr>
            <w:r w:rsidRPr="00CD1BB5">
              <w:t>Байт</w:t>
            </w:r>
          </w:p>
        </w:tc>
        <w:tc>
          <w:tcPr>
            <w:tcW w:w="1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344D8" w:rsidRDefault="00C344D8" w:rsidP="00CE15A1">
            <w:pPr>
              <w:shd w:val="clear" w:color="auto" w:fill="FFFFFF"/>
              <w:ind w:firstLine="85"/>
              <w:jc w:val="center"/>
              <w:rPr>
                <w:color w:val="000000"/>
              </w:rPr>
            </w:pPr>
            <w:r w:rsidRPr="00C344D8">
              <w:rPr>
                <w:color w:val="000000"/>
              </w:rPr>
              <w:t>AL</w:t>
            </w:r>
          </w:p>
        </w:tc>
        <w:tc>
          <w:tcPr>
            <w:tcW w:w="5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344D8" w:rsidRDefault="00C344D8" w:rsidP="00CE15A1">
            <w:pPr>
              <w:shd w:val="clear" w:color="auto" w:fill="FFFFFF"/>
              <w:ind w:firstLine="111"/>
              <w:rPr>
                <w:color w:val="000000"/>
              </w:rPr>
            </w:pPr>
            <w:r w:rsidRPr="00C344D8">
              <w:rPr>
                <w:color w:val="000000"/>
              </w:rPr>
              <w:t xml:space="preserve">16 битов в АХ: AL — младшая часть результата; </w:t>
            </w:r>
            <w:r w:rsidRPr="00C344D8">
              <w:rPr>
                <w:color w:val="000000"/>
                <w:lang w:val="uk-UA"/>
              </w:rPr>
              <w:t xml:space="preserve">АН </w:t>
            </w:r>
            <w:r w:rsidRPr="00C344D8">
              <w:rPr>
                <w:color w:val="000000"/>
              </w:rPr>
              <w:t xml:space="preserve"> — старшая часть результата</w:t>
            </w:r>
          </w:p>
        </w:tc>
      </w:tr>
      <w:tr w:rsidR="00C344D8" w:rsidRPr="00CD1BB5" w:rsidTr="008C3EA4">
        <w:trPr>
          <w:gridAfter w:val="1"/>
          <w:wAfter w:w="12" w:type="dxa"/>
          <w:trHeight w:hRule="exact" w:val="716"/>
          <w:jc w:val="center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D000E3" w:rsidRDefault="00C344D8" w:rsidP="00E14323">
            <w:pPr>
              <w:shd w:val="clear" w:color="auto" w:fill="FFFFFF"/>
              <w:ind w:firstLine="78"/>
              <w:jc w:val="center"/>
              <w:rPr>
                <w:lang w:val="en-US"/>
              </w:rPr>
            </w:pPr>
            <w:r w:rsidRPr="00CD1BB5">
              <w:t>Слово</w:t>
            </w:r>
          </w:p>
        </w:tc>
        <w:tc>
          <w:tcPr>
            <w:tcW w:w="1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344D8" w:rsidRDefault="00C344D8" w:rsidP="00CE15A1">
            <w:pPr>
              <w:shd w:val="clear" w:color="auto" w:fill="FFFFFF"/>
              <w:ind w:firstLine="85"/>
              <w:jc w:val="center"/>
              <w:rPr>
                <w:color w:val="000000"/>
              </w:rPr>
            </w:pPr>
            <w:r w:rsidRPr="00C344D8">
              <w:rPr>
                <w:color w:val="000000"/>
              </w:rPr>
              <w:t>АХ</w:t>
            </w:r>
          </w:p>
        </w:tc>
        <w:tc>
          <w:tcPr>
            <w:tcW w:w="5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344D8" w:rsidRDefault="00C344D8" w:rsidP="00CE15A1">
            <w:pPr>
              <w:shd w:val="clear" w:color="auto" w:fill="FFFFFF"/>
              <w:ind w:firstLine="111"/>
              <w:rPr>
                <w:color w:val="000000"/>
              </w:rPr>
            </w:pPr>
            <w:r w:rsidRPr="00C344D8">
              <w:rPr>
                <w:color w:val="000000"/>
              </w:rPr>
              <w:t>32 бит</w:t>
            </w:r>
            <w:r w:rsidR="00E42117">
              <w:rPr>
                <w:color w:val="000000"/>
              </w:rPr>
              <w:t>а</w:t>
            </w:r>
            <w:r w:rsidR="00F74311">
              <w:rPr>
                <w:color w:val="000000"/>
              </w:rPr>
              <w:t xml:space="preserve"> в паре DX:AX;</w:t>
            </w:r>
            <w:r w:rsidRPr="00C344D8">
              <w:rPr>
                <w:color w:val="000000"/>
              </w:rPr>
              <w:t xml:space="preserve"> АХ — младшая часть результата; DX — старшая часть результата</w:t>
            </w:r>
          </w:p>
        </w:tc>
      </w:tr>
      <w:tr w:rsidR="00C344D8" w:rsidRPr="00CD1BB5" w:rsidTr="008C3EA4">
        <w:trPr>
          <w:gridAfter w:val="1"/>
          <w:wAfter w:w="12" w:type="dxa"/>
          <w:trHeight w:hRule="exact" w:val="747"/>
          <w:jc w:val="center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E42117" w:rsidRDefault="00C344D8" w:rsidP="00CE15A1">
            <w:pPr>
              <w:shd w:val="clear" w:color="auto" w:fill="FFFFFF"/>
              <w:ind w:firstLine="78"/>
              <w:jc w:val="center"/>
            </w:pPr>
            <w:r w:rsidRPr="00E42117">
              <w:t>Двойное слово</w:t>
            </w:r>
          </w:p>
        </w:tc>
        <w:tc>
          <w:tcPr>
            <w:tcW w:w="1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344D8" w:rsidRDefault="00C344D8" w:rsidP="00CE15A1">
            <w:pPr>
              <w:shd w:val="clear" w:color="auto" w:fill="FFFFFF"/>
              <w:ind w:firstLine="85"/>
              <w:jc w:val="center"/>
              <w:rPr>
                <w:color w:val="000000"/>
              </w:rPr>
            </w:pPr>
            <w:r w:rsidRPr="00C344D8">
              <w:rPr>
                <w:color w:val="000000"/>
                <w:lang w:val="uk-UA"/>
              </w:rPr>
              <w:t>ЕАХ</w:t>
            </w:r>
          </w:p>
        </w:tc>
        <w:tc>
          <w:tcPr>
            <w:tcW w:w="5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344D8" w:rsidRDefault="00C344D8" w:rsidP="00CE15A1">
            <w:pPr>
              <w:shd w:val="clear" w:color="auto" w:fill="FFFFFF"/>
              <w:ind w:firstLine="111"/>
              <w:rPr>
                <w:color w:val="000000"/>
              </w:rPr>
            </w:pPr>
            <w:r w:rsidRPr="00C344D8">
              <w:rPr>
                <w:color w:val="000000"/>
              </w:rPr>
              <w:t>64 бит</w:t>
            </w:r>
            <w:r w:rsidR="00E42117">
              <w:rPr>
                <w:color w:val="000000"/>
              </w:rPr>
              <w:t>а</w:t>
            </w:r>
            <w:r w:rsidR="00F74311">
              <w:rPr>
                <w:color w:val="000000"/>
              </w:rPr>
              <w:t xml:space="preserve"> в паре EDX:EAX;</w:t>
            </w:r>
            <w:r w:rsidRPr="00C344D8">
              <w:rPr>
                <w:color w:val="000000"/>
              </w:rPr>
              <w:t xml:space="preserve"> </w:t>
            </w:r>
            <w:r w:rsidRPr="00C344D8">
              <w:rPr>
                <w:color w:val="000000"/>
                <w:lang w:val="uk-UA"/>
              </w:rPr>
              <w:t>ЕАХ</w:t>
            </w:r>
            <w:r w:rsidRPr="00C344D8">
              <w:rPr>
                <w:color w:val="000000"/>
              </w:rPr>
              <w:t xml:space="preserve"> — младшая часть результата; EDX — старшая часть результата</w:t>
            </w:r>
          </w:p>
        </w:tc>
      </w:tr>
      <w:tr w:rsidR="00E14323" w:rsidRPr="00CD1BB5" w:rsidTr="008C3EA4">
        <w:trPr>
          <w:gridAfter w:val="1"/>
          <w:wAfter w:w="12" w:type="dxa"/>
          <w:trHeight w:hRule="exact" w:val="747"/>
          <w:jc w:val="center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E14323" w:rsidRPr="00E14323" w:rsidRDefault="00E14323" w:rsidP="00CE15A1">
            <w:pPr>
              <w:shd w:val="clear" w:color="auto" w:fill="FFFFFF"/>
              <w:ind w:firstLine="78"/>
              <w:jc w:val="center"/>
            </w:pPr>
            <w:r>
              <w:lastRenderedPageBreak/>
              <w:t>Четверное слово</w:t>
            </w:r>
          </w:p>
        </w:tc>
        <w:tc>
          <w:tcPr>
            <w:tcW w:w="16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E14323" w:rsidRPr="00E14323" w:rsidRDefault="00E14323" w:rsidP="00CE15A1">
            <w:pPr>
              <w:shd w:val="clear" w:color="auto" w:fill="FFFFFF"/>
              <w:ind w:firstLine="85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RAX</w:t>
            </w:r>
          </w:p>
        </w:tc>
        <w:tc>
          <w:tcPr>
            <w:tcW w:w="55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E14323" w:rsidRPr="00C344D8" w:rsidRDefault="00E14323" w:rsidP="00E14323">
            <w:pPr>
              <w:shd w:val="clear" w:color="auto" w:fill="FFFFFF"/>
              <w:ind w:firstLine="111"/>
              <w:rPr>
                <w:color w:val="000000"/>
              </w:rPr>
            </w:pPr>
            <w:r w:rsidRPr="00E14323">
              <w:rPr>
                <w:color w:val="000000"/>
              </w:rPr>
              <w:t>128</w:t>
            </w:r>
            <w:r w:rsidRPr="00C344D8">
              <w:rPr>
                <w:color w:val="000000"/>
              </w:rPr>
              <w:t xml:space="preserve"> бит</w:t>
            </w:r>
            <w:r>
              <w:rPr>
                <w:color w:val="000000"/>
              </w:rPr>
              <w:t>а</w:t>
            </w:r>
            <w:r>
              <w:rPr>
                <w:color w:val="000000"/>
              </w:rPr>
              <w:t xml:space="preserve"> в паре </w:t>
            </w:r>
            <w:r>
              <w:rPr>
                <w:color w:val="000000"/>
                <w:lang w:val="en-US"/>
              </w:rPr>
              <w:t>R</w:t>
            </w:r>
            <w:r>
              <w:rPr>
                <w:color w:val="000000"/>
              </w:rPr>
              <w:t>DX:</w:t>
            </w:r>
            <w:r>
              <w:rPr>
                <w:color w:val="000000"/>
                <w:lang w:val="en-US"/>
              </w:rPr>
              <w:t>R</w:t>
            </w:r>
            <w:r>
              <w:rPr>
                <w:color w:val="000000"/>
              </w:rPr>
              <w:t>AX;</w:t>
            </w:r>
            <w:r w:rsidRPr="00C344D8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R</w:t>
            </w:r>
            <w:r w:rsidRPr="00C344D8">
              <w:rPr>
                <w:color w:val="000000"/>
                <w:lang w:val="uk-UA"/>
              </w:rPr>
              <w:t>АХ</w:t>
            </w:r>
            <w:r>
              <w:rPr>
                <w:color w:val="000000"/>
              </w:rPr>
              <w:t xml:space="preserve"> — младшая часть результата; </w:t>
            </w:r>
            <w:r>
              <w:rPr>
                <w:color w:val="000000"/>
                <w:lang w:val="en-US"/>
              </w:rPr>
              <w:t>R</w:t>
            </w:r>
            <w:r w:rsidRPr="00C344D8">
              <w:rPr>
                <w:color w:val="000000"/>
              </w:rPr>
              <w:t>DX — старшая часть результата</w:t>
            </w:r>
          </w:p>
        </w:tc>
      </w:tr>
    </w:tbl>
    <w:p w:rsidR="00172710" w:rsidRDefault="00172710" w:rsidP="00C344D8">
      <w:pPr>
        <w:shd w:val="clear" w:color="auto" w:fill="FFFFFF"/>
        <w:ind w:firstLine="340"/>
        <w:jc w:val="both"/>
        <w:rPr>
          <w:color w:val="000000"/>
        </w:rPr>
      </w:pPr>
    </w:p>
    <w:p w:rsidR="00C344D8" w:rsidRPr="00CD1BB5" w:rsidRDefault="00C344D8" w:rsidP="00C344D8">
      <w:pPr>
        <w:shd w:val="clear" w:color="auto" w:fill="FFFFFF"/>
        <w:ind w:firstLine="340"/>
        <w:jc w:val="both"/>
      </w:pPr>
      <w:r w:rsidRPr="00C344D8">
        <w:rPr>
          <w:color w:val="000000"/>
        </w:rPr>
        <w:t>Флаги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переноса</w:t>
      </w:r>
      <w:r w:rsidRPr="00CD1BB5">
        <w:t xml:space="preserve"> CF и переполнени</w:t>
      </w:r>
      <w:r>
        <w:t>я</w:t>
      </w:r>
      <w:r w:rsidRPr="00CD1BB5">
        <w:t xml:space="preserve"> OF во время выполнения программы указывают на то что результат достаточно малый и умещался в одном регистре или что он превысил размерность регистра и старшая часть </w:t>
      </w:r>
      <w:r w:rsidRPr="00C344D8">
        <w:rPr>
          <w:color w:val="000000"/>
        </w:rPr>
        <w:t>оказалась</w:t>
      </w:r>
      <w:r w:rsidRPr="00CD1BB5">
        <w:t xml:space="preserve"> в другом регистре:</w:t>
      </w:r>
    </w:p>
    <w:p w:rsidR="00C344D8" w:rsidRPr="00CD1BB5" w:rsidRDefault="00C344D8" w:rsidP="00C344D8">
      <w:pPr>
        <w:widowControl w:val="0"/>
        <w:numPr>
          <w:ilvl w:val="0"/>
          <w:numId w:val="1"/>
        </w:numPr>
        <w:shd w:val="clear" w:color="auto" w:fill="FFFFFF"/>
        <w:tabs>
          <w:tab w:val="clear" w:pos="1028"/>
          <w:tab w:val="num" w:pos="540"/>
        </w:tabs>
        <w:autoSpaceDE w:val="0"/>
        <w:autoSpaceDN w:val="0"/>
        <w:adjustRightInd w:val="0"/>
        <w:ind w:left="0" w:firstLine="340"/>
        <w:jc w:val="both"/>
      </w:pPr>
      <w:r w:rsidRPr="00CD1BB5">
        <w:t>если старшая часть результата нулевая, то после завершения операции CF= 0 и ОF = 0;</w:t>
      </w:r>
    </w:p>
    <w:p w:rsidR="00C344D8" w:rsidRPr="00CD1BB5" w:rsidRDefault="00C344D8" w:rsidP="00C344D8">
      <w:pPr>
        <w:widowControl w:val="0"/>
        <w:numPr>
          <w:ilvl w:val="0"/>
          <w:numId w:val="1"/>
        </w:numPr>
        <w:shd w:val="clear" w:color="auto" w:fill="FFFFFF"/>
        <w:tabs>
          <w:tab w:val="clear" w:pos="1028"/>
          <w:tab w:val="left" w:pos="540"/>
        </w:tabs>
        <w:autoSpaceDE w:val="0"/>
        <w:autoSpaceDN w:val="0"/>
        <w:adjustRightInd w:val="0"/>
        <w:ind w:left="0" w:firstLine="340"/>
        <w:jc w:val="both"/>
      </w:pPr>
      <w:r w:rsidRPr="00CD1BB5">
        <w:t xml:space="preserve">если же </w:t>
      </w:r>
      <w:r w:rsidRPr="00C344D8">
        <w:rPr>
          <w:color w:val="000000"/>
        </w:rPr>
        <w:t>флаги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CF и OF ненулевые, это значит</w:t>
      </w:r>
      <w:r w:rsidRPr="00CD1BB5">
        <w:t>, что результат вышел за пределы младшей части произведения  и состоит из двух частей.</w:t>
      </w:r>
    </w:p>
    <w:p w:rsidR="00B63D23" w:rsidRDefault="00B63D23" w:rsidP="00C344D8">
      <w:pPr>
        <w:shd w:val="clear" w:color="auto" w:fill="FFFFFF"/>
        <w:ind w:firstLine="340"/>
        <w:jc w:val="both"/>
        <w:rPr>
          <w:b/>
          <w:bCs/>
        </w:rPr>
      </w:pPr>
    </w:p>
    <w:p w:rsidR="00C344D8" w:rsidRDefault="00C344D8" w:rsidP="00D31768">
      <w:pPr>
        <w:shd w:val="clear" w:color="auto" w:fill="FFFFFF"/>
        <w:ind w:firstLine="340"/>
        <w:jc w:val="center"/>
        <w:rPr>
          <w:b/>
          <w:bCs/>
        </w:rPr>
      </w:pPr>
      <w:r w:rsidRPr="00CD1BB5">
        <w:rPr>
          <w:b/>
          <w:bCs/>
        </w:rPr>
        <w:t>Умножение двоичных чисел со знаком</w:t>
      </w:r>
    </w:p>
    <w:p w:rsidR="00D31768" w:rsidRPr="00CD1BB5" w:rsidRDefault="00D31768" w:rsidP="00D31768">
      <w:pPr>
        <w:shd w:val="clear" w:color="auto" w:fill="FFFFFF"/>
        <w:ind w:firstLine="340"/>
        <w:jc w:val="center"/>
        <w:rPr>
          <w:lang w:val="uk-UA"/>
        </w:rPr>
      </w:pPr>
    </w:p>
    <w:p w:rsidR="00C344D8" w:rsidRPr="00CD1BB5" w:rsidRDefault="00C344D8" w:rsidP="00C344D8">
      <w:pPr>
        <w:shd w:val="clear" w:color="auto" w:fill="FFFFFF"/>
        <w:ind w:firstLine="340"/>
        <w:jc w:val="both"/>
      </w:pPr>
      <w:r w:rsidRPr="00CD1BB5">
        <w:t xml:space="preserve">Для умножения чисел со знаком </w:t>
      </w:r>
      <w:r w:rsidR="00B929AC">
        <w:t>пред</w:t>
      </w:r>
      <w:r w:rsidRPr="00CD1BB5">
        <w:t>назначена команда</w:t>
      </w:r>
    </w:p>
    <w:p w:rsidR="00C344D8" w:rsidRPr="00CD1BB5" w:rsidRDefault="00C344D8" w:rsidP="00C344D8">
      <w:pPr>
        <w:shd w:val="clear" w:color="auto" w:fill="FFFFFF"/>
        <w:ind w:firstLine="340"/>
        <w:jc w:val="both"/>
      </w:pPr>
      <w:r>
        <w:t xml:space="preserve">       </w:t>
      </w:r>
      <w:proofErr w:type="spellStart"/>
      <w:proofErr w:type="gramStart"/>
      <w:r w:rsidRPr="00CD1BB5">
        <w:rPr>
          <w:b/>
          <w:bCs/>
        </w:rPr>
        <w:t>imul</w:t>
      </w:r>
      <w:proofErr w:type="spellEnd"/>
      <w:r w:rsidRPr="00CD1BB5">
        <w:rPr>
          <w:b/>
          <w:bCs/>
        </w:rPr>
        <w:t xml:space="preserve"> </w:t>
      </w:r>
      <w:r w:rsidRPr="00CD1BB5">
        <w:t xml:space="preserve"> операнд</w:t>
      </w:r>
      <w:proofErr w:type="gramEnd"/>
      <w:r w:rsidRPr="00CD1BB5">
        <w:t>_1[, операнд__2,</w:t>
      </w:r>
      <w:r w:rsidR="006342D3">
        <w:t xml:space="preserve"> </w:t>
      </w:r>
      <w:r w:rsidRPr="00CD1BB5">
        <w:t>операнд_3]</w:t>
      </w:r>
    </w:p>
    <w:p w:rsidR="00C344D8" w:rsidRPr="00630B1B" w:rsidRDefault="00C344D8" w:rsidP="00C344D8">
      <w:pPr>
        <w:shd w:val="clear" w:color="auto" w:fill="FFFFFF"/>
        <w:ind w:firstLine="340"/>
        <w:jc w:val="both"/>
      </w:pPr>
      <w:r w:rsidRPr="00CD1BB5">
        <w:t xml:space="preserve">Эта </w:t>
      </w:r>
      <w:r w:rsidRPr="00C344D8">
        <w:rPr>
          <w:color w:val="000000"/>
        </w:rPr>
        <w:t>команда выполняется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так же, как и команда MUL. Отличительной особенностью команды IMUL является только формирование знака. Если результат малый и умещается в одном регистре (то есть если CF= OF= 0), то содержимое другого регистра (старшей части) является расширением знака — все его биты </w:t>
      </w:r>
      <w:r w:rsidR="009B73B9">
        <w:rPr>
          <w:color w:val="000000"/>
        </w:rPr>
        <w:t>ра</w:t>
      </w:r>
      <w:r w:rsidRPr="00C344D8">
        <w:rPr>
          <w:color w:val="000000"/>
        </w:rPr>
        <w:t>вн</w:t>
      </w:r>
      <w:r w:rsidR="009B73B9">
        <w:rPr>
          <w:color w:val="000000"/>
        </w:rPr>
        <w:t>ы</w:t>
      </w:r>
      <w:r w:rsidRPr="00C344D8">
        <w:rPr>
          <w:color w:val="000000"/>
        </w:rPr>
        <w:t xml:space="preserve"> старшему биту (знаковому разряду) младшей части результата. Иначе (если CF = OF = 1) знаком результата является знаковый бит старшей части результата, а знаковый бит младшей части является значимым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битом</w:t>
      </w:r>
      <w:r w:rsidRPr="00CD1BB5">
        <w:t xml:space="preserve"> двоичного кода результата</w:t>
      </w:r>
      <w:r w:rsidR="00630B1B" w:rsidRPr="00630B1B">
        <w:t>.</w:t>
      </w:r>
      <w:bookmarkStart w:id="0" w:name="_GoBack"/>
      <w:bookmarkEnd w:id="0"/>
    </w:p>
    <w:p w:rsidR="00C344D8" w:rsidRDefault="00C344D8" w:rsidP="00C344D8">
      <w:pPr>
        <w:shd w:val="clear" w:color="auto" w:fill="FFFFFF"/>
        <w:ind w:firstLine="340"/>
        <w:jc w:val="center"/>
        <w:rPr>
          <w:b/>
          <w:bCs/>
          <w:color w:val="000000"/>
        </w:rPr>
      </w:pPr>
    </w:p>
    <w:p w:rsidR="00C344D8" w:rsidRDefault="00077CC1" w:rsidP="00C344D8">
      <w:pPr>
        <w:shd w:val="clear" w:color="auto" w:fill="FFFFFF"/>
        <w:ind w:firstLine="340"/>
        <w:jc w:val="center"/>
        <w:rPr>
          <w:b/>
          <w:bCs/>
        </w:rPr>
      </w:pPr>
      <w:r>
        <w:rPr>
          <w:b/>
          <w:bCs/>
          <w:color w:val="000000"/>
        </w:rPr>
        <w:t xml:space="preserve">2. </w:t>
      </w:r>
      <w:r w:rsidR="00C344D8" w:rsidRPr="00C344D8">
        <w:rPr>
          <w:b/>
          <w:bCs/>
          <w:color w:val="000000"/>
        </w:rPr>
        <w:t>Деление</w:t>
      </w:r>
      <w:r w:rsidR="00C344D8" w:rsidRPr="00C344D8">
        <w:rPr>
          <w:b/>
          <w:bCs/>
          <w:vanish/>
          <w:color w:val="000000"/>
        </w:rPr>
        <w:t xml:space="preserve"> </w:t>
      </w:r>
      <w:r w:rsidR="00C344D8" w:rsidRPr="00CD1BB5">
        <w:rPr>
          <w:b/>
          <w:bCs/>
        </w:rPr>
        <w:t xml:space="preserve"> двоичных чисел без знака</w:t>
      </w:r>
    </w:p>
    <w:p w:rsidR="00A74C8A" w:rsidRPr="00A74C8A" w:rsidRDefault="00A74C8A" w:rsidP="00C344D8">
      <w:pPr>
        <w:shd w:val="clear" w:color="auto" w:fill="FFFFFF"/>
        <w:ind w:firstLine="340"/>
        <w:jc w:val="center"/>
      </w:pPr>
    </w:p>
    <w:p w:rsidR="00C344D8" w:rsidRPr="00C344D8" w:rsidRDefault="00C344D8" w:rsidP="00C344D8">
      <w:pPr>
        <w:shd w:val="clear" w:color="auto" w:fill="FFFFFF"/>
        <w:ind w:firstLine="340"/>
        <w:jc w:val="both"/>
        <w:rPr>
          <w:color w:val="000000"/>
        </w:rPr>
      </w:pPr>
      <w:r w:rsidRPr="00CD1BB5">
        <w:t xml:space="preserve">Для </w:t>
      </w:r>
      <w:r w:rsidRPr="00C344D8">
        <w:rPr>
          <w:color w:val="000000"/>
        </w:rPr>
        <w:t>деления</w:t>
      </w:r>
      <w:r w:rsidR="00EB7A21">
        <w:rPr>
          <w:color w:val="000000"/>
        </w:rPr>
        <w:t xml:space="preserve"> </w:t>
      </w:r>
      <w:r w:rsidRPr="00C344D8">
        <w:rPr>
          <w:vanish/>
          <w:color w:val="000000"/>
        </w:rPr>
        <w:t xml:space="preserve">  </w:t>
      </w:r>
      <w:r w:rsidRPr="00C344D8">
        <w:rPr>
          <w:color w:val="000000"/>
        </w:rPr>
        <w:t xml:space="preserve">чисел без знака </w:t>
      </w:r>
      <w:r w:rsidR="00EB7A21">
        <w:rPr>
          <w:color w:val="000000"/>
        </w:rPr>
        <w:t>используется</w:t>
      </w:r>
      <w:r w:rsidRPr="00C344D8">
        <w:rPr>
          <w:color w:val="000000"/>
        </w:rPr>
        <w:t xml:space="preserve"> команда </w:t>
      </w:r>
    </w:p>
    <w:p w:rsidR="00C344D8" w:rsidRPr="00C344D8" w:rsidRDefault="00C344D8" w:rsidP="00C344D8">
      <w:pPr>
        <w:shd w:val="clear" w:color="auto" w:fill="FFFFFF"/>
        <w:ind w:firstLine="340"/>
        <w:jc w:val="both"/>
        <w:rPr>
          <w:color w:val="000000"/>
        </w:rPr>
      </w:pPr>
      <w:r w:rsidRPr="00C344D8">
        <w:rPr>
          <w:color w:val="000000"/>
        </w:rPr>
        <w:t xml:space="preserve">        </w:t>
      </w:r>
      <w:r w:rsidRPr="00C344D8">
        <w:rPr>
          <w:b/>
          <w:bCs/>
          <w:color w:val="000000"/>
        </w:rPr>
        <w:t xml:space="preserve">div </w:t>
      </w:r>
      <w:r w:rsidRPr="00C344D8">
        <w:rPr>
          <w:color w:val="000000"/>
        </w:rPr>
        <w:t>делитель</w:t>
      </w:r>
    </w:p>
    <w:p w:rsidR="00C344D8" w:rsidRPr="00C344D8" w:rsidRDefault="00C344D8" w:rsidP="00C344D8">
      <w:pPr>
        <w:shd w:val="clear" w:color="auto" w:fill="FFFFFF"/>
        <w:ind w:firstLine="340"/>
        <w:jc w:val="both"/>
        <w:rPr>
          <w:color w:val="000000"/>
        </w:rPr>
      </w:pPr>
      <w:r w:rsidRPr="00C344D8">
        <w:rPr>
          <w:color w:val="000000"/>
        </w:rPr>
        <w:t>Делитель может находиться в памяти или в регистре и имеет размер 8, 16 или 32 бита. Местонахождение дел</w:t>
      </w:r>
      <w:r w:rsidR="00EB7A21">
        <w:rPr>
          <w:color w:val="000000"/>
        </w:rPr>
        <w:t>им</w:t>
      </w:r>
      <w:r w:rsidRPr="00C344D8">
        <w:rPr>
          <w:color w:val="000000"/>
        </w:rPr>
        <w:t>ого фиксировано и так же, как в команде умножения, зависит от размера операндов. Результатом команды деления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является значение частного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и остатка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>. Варианты местоположения и размеров операндов операции деления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показаны в табл.2.</w:t>
      </w:r>
    </w:p>
    <w:p w:rsidR="00077CC1" w:rsidRDefault="00077CC1" w:rsidP="00C344D8">
      <w:pPr>
        <w:shd w:val="clear" w:color="auto" w:fill="FFFFFF"/>
        <w:ind w:firstLine="340"/>
        <w:jc w:val="both"/>
        <w:rPr>
          <w:b/>
          <w:bCs/>
          <w:color w:val="000000"/>
        </w:rPr>
      </w:pPr>
    </w:p>
    <w:p w:rsidR="00E62D23" w:rsidRDefault="00C344D8" w:rsidP="00C344D8">
      <w:pPr>
        <w:shd w:val="clear" w:color="auto" w:fill="FFFFFF"/>
        <w:ind w:firstLine="340"/>
        <w:jc w:val="both"/>
        <w:rPr>
          <w:color w:val="000000"/>
        </w:rPr>
      </w:pPr>
      <w:r w:rsidRPr="00C344D8">
        <w:rPr>
          <w:b/>
          <w:bCs/>
          <w:color w:val="000000"/>
        </w:rPr>
        <w:t xml:space="preserve">Таблица 2. </w:t>
      </w:r>
      <w:r w:rsidRPr="00C344D8">
        <w:rPr>
          <w:color w:val="000000"/>
        </w:rPr>
        <w:t>Расположение операндов и результата при делении</w:t>
      </w:r>
    </w:p>
    <w:p w:rsidR="00C344D8" w:rsidRPr="00CD1BB5" w:rsidRDefault="00C344D8" w:rsidP="00C344D8">
      <w:pPr>
        <w:shd w:val="clear" w:color="auto" w:fill="FFFFFF"/>
        <w:ind w:firstLine="340"/>
        <w:jc w:val="both"/>
      </w:pPr>
      <w:r>
        <w:rPr>
          <w:vanish/>
          <w:color w:val="008000"/>
        </w:rPr>
        <w:t xml:space="preserve"> </w:t>
      </w:r>
    </w:p>
    <w:p w:rsidR="00C344D8" w:rsidRPr="00CD1BB5" w:rsidRDefault="00C344D8" w:rsidP="00C344D8">
      <w:pPr>
        <w:ind w:firstLine="340"/>
        <w:jc w:val="both"/>
        <w:rPr>
          <w:sz w:val="2"/>
          <w:szCs w:val="2"/>
          <w:lang w:val="uk-UA"/>
        </w:rPr>
      </w:pPr>
    </w:p>
    <w:tbl>
      <w:tblPr>
        <w:tblW w:w="4973" w:type="pct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542"/>
        <w:gridCol w:w="2553"/>
        <w:gridCol w:w="1985"/>
        <w:gridCol w:w="2490"/>
      </w:tblGrid>
      <w:tr w:rsidR="00C344D8" w:rsidRPr="00C344D8" w:rsidTr="00F74341">
        <w:trPr>
          <w:trHeight w:hRule="exact" w:val="278"/>
        </w:trPr>
        <w:tc>
          <w:tcPr>
            <w:tcW w:w="1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344D8" w:rsidRPr="00C344D8" w:rsidRDefault="00C344D8" w:rsidP="00CE15A1">
            <w:pPr>
              <w:shd w:val="clear" w:color="auto" w:fill="FFFFFF"/>
              <w:ind w:firstLine="340"/>
              <w:jc w:val="both"/>
              <w:rPr>
                <w:b/>
                <w:bCs/>
                <w:color w:val="000000"/>
              </w:rPr>
            </w:pPr>
            <w:r w:rsidRPr="00C344D8">
              <w:rPr>
                <w:b/>
                <w:bCs/>
                <w:color w:val="000000"/>
              </w:rPr>
              <w:t>Дел</w:t>
            </w:r>
            <w:r w:rsidR="00CE15A1">
              <w:rPr>
                <w:b/>
                <w:bCs/>
                <w:color w:val="000000"/>
              </w:rPr>
              <w:t>им</w:t>
            </w:r>
            <w:r w:rsidRPr="00C344D8">
              <w:rPr>
                <w:b/>
                <w:bCs/>
                <w:color w:val="000000"/>
              </w:rPr>
              <w:t>ое</w:t>
            </w:r>
          </w:p>
        </w:tc>
        <w:tc>
          <w:tcPr>
            <w:tcW w:w="1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344D8" w:rsidRPr="00C344D8" w:rsidRDefault="00C344D8" w:rsidP="00CE15A1">
            <w:pPr>
              <w:shd w:val="clear" w:color="auto" w:fill="FFFFFF"/>
              <w:ind w:firstLine="340"/>
              <w:jc w:val="both"/>
              <w:rPr>
                <w:b/>
                <w:bCs/>
                <w:color w:val="000000"/>
              </w:rPr>
            </w:pPr>
            <w:r w:rsidRPr="00C344D8">
              <w:rPr>
                <w:b/>
                <w:bCs/>
                <w:color w:val="000000"/>
              </w:rPr>
              <w:t>Делитель</w:t>
            </w:r>
          </w:p>
        </w:tc>
        <w:tc>
          <w:tcPr>
            <w:tcW w:w="10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344D8" w:rsidRPr="00C344D8" w:rsidRDefault="00C344D8" w:rsidP="00CE15A1">
            <w:pPr>
              <w:shd w:val="clear" w:color="auto" w:fill="FFFFFF"/>
              <w:ind w:firstLine="340"/>
              <w:jc w:val="both"/>
              <w:rPr>
                <w:b/>
                <w:bCs/>
                <w:color w:val="000000"/>
              </w:rPr>
            </w:pPr>
            <w:r w:rsidRPr="00C344D8">
              <w:rPr>
                <w:b/>
                <w:bCs/>
                <w:color w:val="000000"/>
              </w:rPr>
              <w:t>Частное</w:t>
            </w:r>
          </w:p>
        </w:tc>
        <w:tc>
          <w:tcPr>
            <w:tcW w:w="13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:rsidR="00C344D8" w:rsidRPr="00C344D8" w:rsidRDefault="00C344D8" w:rsidP="00CE15A1">
            <w:pPr>
              <w:shd w:val="clear" w:color="auto" w:fill="FFFFFF"/>
              <w:ind w:firstLine="340"/>
              <w:jc w:val="both"/>
              <w:rPr>
                <w:b/>
                <w:bCs/>
                <w:color w:val="000000"/>
              </w:rPr>
            </w:pPr>
            <w:r w:rsidRPr="00C344D8">
              <w:rPr>
                <w:b/>
                <w:bCs/>
                <w:color w:val="000000"/>
              </w:rPr>
              <w:t>Остаток</w:t>
            </w:r>
            <w:r w:rsidRPr="00C344D8">
              <w:rPr>
                <w:b/>
                <w:bCs/>
                <w:vanish/>
                <w:color w:val="000000"/>
              </w:rPr>
              <w:t xml:space="preserve"> </w:t>
            </w:r>
          </w:p>
        </w:tc>
      </w:tr>
      <w:tr w:rsidR="00C344D8" w:rsidRPr="00C344D8" w:rsidTr="00F74341">
        <w:trPr>
          <w:trHeight w:hRule="exact" w:val="548"/>
        </w:trPr>
        <w:tc>
          <w:tcPr>
            <w:tcW w:w="1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E15A1" w:rsidRDefault="00C344D8" w:rsidP="00CE15A1">
            <w:pPr>
              <w:shd w:val="clear" w:color="auto" w:fill="FFFFFF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Слово (16 бит) в регистре АХ</w:t>
            </w:r>
          </w:p>
        </w:tc>
        <w:tc>
          <w:tcPr>
            <w:tcW w:w="1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E15A1" w:rsidRDefault="00C344D8" w:rsidP="00CE15A1">
            <w:pPr>
              <w:shd w:val="clear" w:color="auto" w:fill="FFFFFF"/>
              <w:tabs>
                <w:tab w:val="left" w:pos="2316"/>
              </w:tabs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Байт в регистре или в ячейке памяти</w:t>
            </w:r>
          </w:p>
        </w:tc>
        <w:tc>
          <w:tcPr>
            <w:tcW w:w="10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E15A1" w:rsidRDefault="00C344D8" w:rsidP="00CE15A1">
            <w:pPr>
              <w:shd w:val="clear" w:color="auto" w:fill="FFFFFF"/>
              <w:ind w:firstLine="37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Байт в регистре AL</w:t>
            </w:r>
          </w:p>
        </w:tc>
        <w:tc>
          <w:tcPr>
            <w:tcW w:w="13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E15A1" w:rsidRDefault="00C344D8" w:rsidP="00CE15A1">
            <w:pPr>
              <w:shd w:val="clear" w:color="auto" w:fill="FFFFFF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 xml:space="preserve">Байт в регистре </w:t>
            </w:r>
            <w:r w:rsidRPr="00CE15A1">
              <w:rPr>
                <w:color w:val="000000"/>
                <w:lang w:val="uk-UA"/>
              </w:rPr>
              <w:t>АН</w:t>
            </w:r>
          </w:p>
        </w:tc>
      </w:tr>
      <w:tr w:rsidR="00C344D8" w:rsidRPr="00C344D8" w:rsidTr="00F74341">
        <w:trPr>
          <w:trHeight w:hRule="exact" w:val="872"/>
        </w:trPr>
        <w:tc>
          <w:tcPr>
            <w:tcW w:w="1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E15A1" w:rsidRDefault="00C344D8" w:rsidP="00CE15A1">
            <w:pPr>
              <w:shd w:val="clear" w:color="auto" w:fill="FFFFFF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Двойное слово (32 бит</w:t>
            </w:r>
            <w:r w:rsidR="00CE15A1">
              <w:rPr>
                <w:color w:val="000000"/>
              </w:rPr>
              <w:t>а</w:t>
            </w:r>
            <w:r w:rsidRPr="00CE15A1">
              <w:rPr>
                <w:color w:val="000000"/>
              </w:rPr>
              <w:t>), в DX — старшая часть, в АХ — младшая часть</w:t>
            </w:r>
          </w:p>
        </w:tc>
        <w:tc>
          <w:tcPr>
            <w:tcW w:w="1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E15A1" w:rsidRDefault="00C344D8" w:rsidP="00CE15A1">
            <w:pPr>
              <w:shd w:val="clear" w:color="auto" w:fill="FFFFFF"/>
              <w:tabs>
                <w:tab w:val="left" w:pos="2316"/>
              </w:tabs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Слово (16 бит) в регистре или в ячейке памяти</w:t>
            </w:r>
          </w:p>
        </w:tc>
        <w:tc>
          <w:tcPr>
            <w:tcW w:w="10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E15A1" w:rsidRDefault="00C344D8" w:rsidP="00CE15A1">
            <w:pPr>
              <w:shd w:val="clear" w:color="auto" w:fill="FFFFFF"/>
              <w:ind w:firstLine="37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Слово (16 бит) в регистре АХ</w:t>
            </w:r>
          </w:p>
        </w:tc>
        <w:tc>
          <w:tcPr>
            <w:tcW w:w="13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E15A1" w:rsidRDefault="00C344D8" w:rsidP="00CE15A1">
            <w:pPr>
              <w:shd w:val="clear" w:color="auto" w:fill="FFFFFF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Слово (16 бит) в регистре DX</w:t>
            </w:r>
          </w:p>
        </w:tc>
      </w:tr>
      <w:tr w:rsidR="00C344D8" w:rsidRPr="00C344D8" w:rsidTr="00F74341">
        <w:trPr>
          <w:trHeight w:hRule="exact" w:val="1253"/>
        </w:trPr>
        <w:tc>
          <w:tcPr>
            <w:tcW w:w="13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E15A1" w:rsidRDefault="00C344D8" w:rsidP="00CE15A1">
            <w:pPr>
              <w:shd w:val="clear" w:color="auto" w:fill="FFFFFF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Учетверенное слово (64 бит</w:t>
            </w:r>
            <w:r w:rsidR="00CE15A1">
              <w:rPr>
                <w:color w:val="000000"/>
              </w:rPr>
              <w:t>а</w:t>
            </w:r>
            <w:r w:rsidRPr="00CE15A1">
              <w:rPr>
                <w:color w:val="000000"/>
              </w:rPr>
              <w:t xml:space="preserve">), в EDX — старшая часть, в </w:t>
            </w:r>
            <w:r w:rsidRPr="00CE15A1">
              <w:rPr>
                <w:color w:val="000000"/>
                <w:lang w:val="uk-UA"/>
              </w:rPr>
              <w:t>ЕАХ</w:t>
            </w:r>
            <w:r w:rsidRPr="00CE15A1">
              <w:rPr>
                <w:color w:val="000000"/>
              </w:rPr>
              <w:t xml:space="preserve"> — младшая часть</w:t>
            </w:r>
          </w:p>
        </w:tc>
        <w:tc>
          <w:tcPr>
            <w:tcW w:w="133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E15A1" w:rsidRDefault="00C344D8" w:rsidP="00CE15A1">
            <w:pPr>
              <w:shd w:val="clear" w:color="auto" w:fill="FFFFFF"/>
              <w:tabs>
                <w:tab w:val="left" w:pos="2316"/>
              </w:tabs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Двойное слово (32 бит</w:t>
            </w:r>
            <w:r w:rsidR="00CE15A1">
              <w:rPr>
                <w:color w:val="000000"/>
              </w:rPr>
              <w:t>а</w:t>
            </w:r>
            <w:r w:rsidRPr="00CE15A1">
              <w:rPr>
                <w:color w:val="000000"/>
              </w:rPr>
              <w:t>)  в регистре или в ячейке памяти</w:t>
            </w:r>
          </w:p>
        </w:tc>
        <w:tc>
          <w:tcPr>
            <w:tcW w:w="103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E15A1" w:rsidRDefault="00C344D8" w:rsidP="00CE15A1">
            <w:pPr>
              <w:shd w:val="clear" w:color="auto" w:fill="FFFFFF"/>
              <w:ind w:firstLine="37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Двойное слово (32 бит</w:t>
            </w:r>
            <w:r w:rsidR="00CE15A1">
              <w:rPr>
                <w:color w:val="000000"/>
              </w:rPr>
              <w:t>а</w:t>
            </w:r>
            <w:r w:rsidRPr="00CE15A1">
              <w:rPr>
                <w:color w:val="000000"/>
              </w:rPr>
              <w:t xml:space="preserve">) в регистре </w:t>
            </w:r>
            <w:r w:rsidRPr="00CE15A1">
              <w:rPr>
                <w:color w:val="000000"/>
                <w:lang w:val="uk-UA"/>
              </w:rPr>
              <w:t>ЕАХ</w:t>
            </w:r>
          </w:p>
        </w:tc>
        <w:tc>
          <w:tcPr>
            <w:tcW w:w="130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C344D8" w:rsidRPr="00CE15A1" w:rsidRDefault="00C344D8" w:rsidP="00CE15A1">
            <w:pPr>
              <w:shd w:val="clear" w:color="auto" w:fill="FFFFFF"/>
              <w:jc w:val="both"/>
              <w:rPr>
                <w:color w:val="000000"/>
              </w:rPr>
            </w:pPr>
            <w:r w:rsidRPr="00CE15A1">
              <w:rPr>
                <w:color w:val="000000"/>
              </w:rPr>
              <w:t>Двойное слово (32 бит</w:t>
            </w:r>
            <w:r w:rsidR="00CE15A1">
              <w:rPr>
                <w:color w:val="000000"/>
              </w:rPr>
              <w:t>а</w:t>
            </w:r>
            <w:r w:rsidRPr="00CE15A1">
              <w:rPr>
                <w:color w:val="000000"/>
              </w:rPr>
              <w:t>) в регистре EDX</w:t>
            </w:r>
          </w:p>
        </w:tc>
      </w:tr>
    </w:tbl>
    <w:p w:rsidR="000D6212" w:rsidRDefault="000D6212" w:rsidP="00C344D8">
      <w:pPr>
        <w:shd w:val="clear" w:color="auto" w:fill="FFFFFF"/>
        <w:ind w:firstLine="340"/>
        <w:jc w:val="both"/>
        <w:rPr>
          <w:color w:val="000000"/>
        </w:rPr>
      </w:pPr>
    </w:p>
    <w:p w:rsidR="00C344D8" w:rsidRPr="00CD1BB5" w:rsidRDefault="00C344D8" w:rsidP="00C344D8">
      <w:pPr>
        <w:shd w:val="clear" w:color="auto" w:fill="FFFFFF"/>
        <w:ind w:firstLine="340"/>
        <w:jc w:val="both"/>
      </w:pPr>
      <w:r w:rsidRPr="00C344D8">
        <w:rPr>
          <w:color w:val="000000"/>
        </w:rPr>
        <w:t>После</w:t>
      </w:r>
      <w:r w:rsidRPr="00CD1BB5">
        <w:t xml:space="preserve"> выполнения команды </w:t>
      </w:r>
      <w:r w:rsidRPr="00C344D8">
        <w:rPr>
          <w:color w:val="000000"/>
        </w:rPr>
        <w:t>деления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содержимое флагов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не</w:t>
      </w:r>
      <w:r w:rsidR="00CE15A1">
        <w:rPr>
          <w:color w:val="000000"/>
        </w:rPr>
        <w:t xml:space="preserve"> </w:t>
      </w:r>
      <w:r w:rsidRPr="00C344D8">
        <w:rPr>
          <w:color w:val="000000"/>
        </w:rPr>
        <w:t>определено, но возможно возникновение прерывания с номером 0. Этот вид прерывания относится к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</w:t>
      </w:r>
      <w:r w:rsidRPr="00C344D8">
        <w:rPr>
          <w:i/>
          <w:iCs/>
          <w:color w:val="000000"/>
        </w:rPr>
        <w:t xml:space="preserve">исключениям </w:t>
      </w:r>
      <w:r w:rsidRPr="00C344D8">
        <w:rPr>
          <w:color w:val="000000"/>
        </w:rPr>
        <w:t>и возникает внутри процессора из-за некоторой аномалии в вычислительном процессе. Прерывание 0 (деление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на нуль</w:t>
      </w:r>
      <w:r w:rsidRPr="00CD1BB5">
        <w:t>) при выполнении команды DIV может возникнуть по одной из следующих причин:</w:t>
      </w:r>
    </w:p>
    <w:p w:rsidR="00C344D8" w:rsidRPr="00CD1BB5" w:rsidRDefault="00C344D8" w:rsidP="00C344D8">
      <w:pPr>
        <w:widowControl w:val="0"/>
        <w:numPr>
          <w:ilvl w:val="0"/>
          <w:numId w:val="2"/>
        </w:numPr>
        <w:shd w:val="clear" w:color="auto" w:fill="FFFFFF"/>
        <w:tabs>
          <w:tab w:val="clear" w:pos="1125"/>
          <w:tab w:val="num" w:pos="284"/>
        </w:tabs>
        <w:autoSpaceDE w:val="0"/>
        <w:autoSpaceDN w:val="0"/>
        <w:adjustRightInd w:val="0"/>
        <w:ind w:left="0" w:firstLine="340"/>
        <w:jc w:val="both"/>
      </w:pPr>
      <w:r w:rsidRPr="00CD1BB5">
        <w:t xml:space="preserve">делитель </w:t>
      </w:r>
      <w:r>
        <w:t>равен 0</w:t>
      </w:r>
      <w:r w:rsidRPr="00CD1BB5">
        <w:t>;</w:t>
      </w:r>
    </w:p>
    <w:p w:rsidR="00C344D8" w:rsidRPr="00C344D8" w:rsidRDefault="00C344D8" w:rsidP="00C344D8">
      <w:pPr>
        <w:widowControl w:val="0"/>
        <w:numPr>
          <w:ilvl w:val="0"/>
          <w:numId w:val="2"/>
        </w:numPr>
        <w:shd w:val="clear" w:color="auto" w:fill="FFFFFF"/>
        <w:tabs>
          <w:tab w:val="clear" w:pos="1125"/>
          <w:tab w:val="left" w:pos="284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C344D8">
        <w:rPr>
          <w:color w:val="000000"/>
        </w:rPr>
        <w:t>частное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не входит в отведенную под него разрядную сетку, что может случиться:</w:t>
      </w:r>
    </w:p>
    <w:p w:rsidR="00C344D8" w:rsidRPr="00C344D8" w:rsidRDefault="00C344D8" w:rsidP="00C344D8">
      <w:pPr>
        <w:widowControl w:val="0"/>
        <w:numPr>
          <w:ilvl w:val="0"/>
          <w:numId w:val="6"/>
        </w:numPr>
        <w:shd w:val="clear" w:color="auto" w:fill="FFFFFF"/>
        <w:tabs>
          <w:tab w:val="clear" w:pos="1028"/>
          <w:tab w:val="num" w:pos="720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C344D8">
        <w:rPr>
          <w:color w:val="000000"/>
        </w:rPr>
        <w:t>при делении</w:t>
      </w:r>
      <w:r w:rsidR="00CE15A1">
        <w:rPr>
          <w:color w:val="000000"/>
        </w:rPr>
        <w:t xml:space="preserve"> 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>делимого величиной в слово на делитель величин</w:t>
      </w:r>
      <w:r w:rsidR="000939E3">
        <w:rPr>
          <w:color w:val="000000"/>
        </w:rPr>
        <w:t xml:space="preserve">ой в байт, причем </w:t>
      </w:r>
      <w:r w:rsidR="000939E3">
        <w:rPr>
          <w:color w:val="000000"/>
        </w:rPr>
        <w:lastRenderedPageBreak/>
        <w:t>значение делимого</w:t>
      </w:r>
      <w:r w:rsidRPr="00C344D8">
        <w:rPr>
          <w:color w:val="000000"/>
        </w:rPr>
        <w:t xml:space="preserve"> более чем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в 256 раз больше  значения делителя;</w:t>
      </w:r>
    </w:p>
    <w:p w:rsidR="00C344D8" w:rsidRPr="00CD1BB5" w:rsidRDefault="00C344D8" w:rsidP="00C344D8">
      <w:pPr>
        <w:widowControl w:val="0"/>
        <w:numPr>
          <w:ilvl w:val="0"/>
          <w:numId w:val="6"/>
        </w:numPr>
        <w:shd w:val="clear" w:color="auto" w:fill="FFFFFF"/>
        <w:tabs>
          <w:tab w:val="clear" w:pos="1028"/>
          <w:tab w:val="num" w:pos="720"/>
        </w:tabs>
        <w:autoSpaceDE w:val="0"/>
        <w:autoSpaceDN w:val="0"/>
        <w:adjustRightInd w:val="0"/>
        <w:ind w:left="0" w:firstLine="340"/>
        <w:jc w:val="both"/>
      </w:pPr>
      <w:r w:rsidRPr="00C344D8">
        <w:rPr>
          <w:color w:val="000000"/>
        </w:rPr>
        <w:t>при делении</w:t>
      </w:r>
      <w:r w:rsidR="00CE15A1">
        <w:rPr>
          <w:color w:val="000000"/>
        </w:rPr>
        <w:t xml:space="preserve"> 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>делимого величиной в двойное слово на делитель величиной в слово, причем значение делимого более чем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в 65 536</w:t>
      </w:r>
      <w:r w:rsidRPr="00CD1BB5">
        <w:t xml:space="preserve"> раз большее значение делителя;</w:t>
      </w:r>
    </w:p>
    <w:p w:rsidR="00D31768" w:rsidRDefault="00D31768" w:rsidP="00C344D8">
      <w:pPr>
        <w:shd w:val="clear" w:color="auto" w:fill="FFFFFF"/>
        <w:ind w:firstLine="340"/>
        <w:jc w:val="center"/>
        <w:rPr>
          <w:b/>
          <w:bCs/>
          <w:color w:val="000000"/>
        </w:rPr>
      </w:pPr>
    </w:p>
    <w:p w:rsidR="00C344D8" w:rsidRDefault="00C344D8" w:rsidP="00C344D8">
      <w:pPr>
        <w:shd w:val="clear" w:color="auto" w:fill="FFFFFF"/>
        <w:ind w:firstLine="340"/>
        <w:jc w:val="center"/>
        <w:rPr>
          <w:b/>
          <w:bCs/>
        </w:rPr>
      </w:pPr>
      <w:r w:rsidRPr="00C344D8">
        <w:rPr>
          <w:b/>
          <w:bCs/>
          <w:color w:val="000000"/>
        </w:rPr>
        <w:t>Деление</w:t>
      </w:r>
      <w:r w:rsidRPr="00C344D8">
        <w:rPr>
          <w:b/>
          <w:bCs/>
          <w:vanish/>
          <w:color w:val="000000"/>
        </w:rPr>
        <w:t xml:space="preserve"> </w:t>
      </w:r>
      <w:r w:rsidRPr="00C344D8">
        <w:rPr>
          <w:b/>
          <w:bCs/>
          <w:color w:val="000000"/>
        </w:rPr>
        <w:t xml:space="preserve"> </w:t>
      </w:r>
      <w:r w:rsidRPr="00CD1BB5">
        <w:rPr>
          <w:b/>
          <w:bCs/>
        </w:rPr>
        <w:t>двоичных чисел со знаком</w:t>
      </w:r>
    </w:p>
    <w:p w:rsidR="009A5526" w:rsidRPr="00CD1BB5" w:rsidRDefault="009A5526" w:rsidP="00C344D8">
      <w:pPr>
        <w:shd w:val="clear" w:color="auto" w:fill="FFFFFF"/>
        <w:ind w:firstLine="340"/>
        <w:jc w:val="center"/>
        <w:rPr>
          <w:lang w:val="uk-UA"/>
        </w:rPr>
      </w:pPr>
    </w:p>
    <w:p w:rsidR="00C344D8" w:rsidRPr="00CD1BB5" w:rsidRDefault="00C344D8" w:rsidP="00C344D8">
      <w:pPr>
        <w:shd w:val="clear" w:color="auto" w:fill="FFFFFF"/>
        <w:ind w:firstLine="340"/>
        <w:jc w:val="both"/>
      </w:pPr>
      <w:r w:rsidRPr="00CD1BB5">
        <w:t xml:space="preserve">Для </w:t>
      </w:r>
      <w:r w:rsidRPr="00C344D8">
        <w:rPr>
          <w:color w:val="000000"/>
        </w:rPr>
        <w:t>деления</w:t>
      </w:r>
      <w:r>
        <w:rPr>
          <w:vanish/>
          <w:color w:val="008000"/>
        </w:rPr>
        <w:t xml:space="preserve"> </w:t>
      </w:r>
      <w:r w:rsidRPr="00CD1BB5">
        <w:t xml:space="preserve"> чисел со знаком </w:t>
      </w:r>
      <w:r w:rsidR="00EB7A21">
        <w:rPr>
          <w:color w:val="000000"/>
        </w:rPr>
        <w:t>используется</w:t>
      </w:r>
      <w:r w:rsidRPr="00CD1BB5">
        <w:t xml:space="preserve"> команда</w:t>
      </w:r>
    </w:p>
    <w:p w:rsidR="00C344D8" w:rsidRPr="00CD1BB5" w:rsidRDefault="00C344D8" w:rsidP="00C344D8">
      <w:pPr>
        <w:shd w:val="clear" w:color="auto" w:fill="FFFFFF"/>
        <w:ind w:firstLine="340"/>
        <w:jc w:val="both"/>
      </w:pPr>
      <w:r>
        <w:t xml:space="preserve">         </w:t>
      </w:r>
      <w:proofErr w:type="spellStart"/>
      <w:r w:rsidRPr="00CD1BB5">
        <w:rPr>
          <w:b/>
          <w:bCs/>
        </w:rPr>
        <w:t>idiv</w:t>
      </w:r>
      <w:proofErr w:type="spellEnd"/>
      <w:r w:rsidRPr="00CD1BB5">
        <w:rPr>
          <w:b/>
          <w:bCs/>
        </w:rPr>
        <w:t xml:space="preserve"> </w:t>
      </w:r>
      <w:r w:rsidRPr="00CD1BB5">
        <w:t>делитель</w:t>
      </w:r>
    </w:p>
    <w:p w:rsidR="00C344D8" w:rsidRPr="00CD1BB5" w:rsidRDefault="00C344D8" w:rsidP="00C344D8">
      <w:pPr>
        <w:shd w:val="clear" w:color="auto" w:fill="FFFFFF"/>
        <w:ind w:firstLine="340"/>
        <w:jc w:val="both"/>
      </w:pPr>
      <w:r w:rsidRPr="00CD1BB5">
        <w:t>Особенности возникновения исключения 0 (</w:t>
      </w:r>
      <w:r w:rsidRPr="00C344D8">
        <w:rPr>
          <w:color w:val="000000"/>
        </w:rPr>
        <w:t>деление</w:t>
      </w:r>
      <w:r w:rsidRPr="00C344D8">
        <w:rPr>
          <w:vanish/>
          <w:color w:val="000000"/>
        </w:rPr>
        <w:t xml:space="preserve">  </w:t>
      </w:r>
      <w:r w:rsidRPr="00C344D8">
        <w:rPr>
          <w:color w:val="000000"/>
        </w:rPr>
        <w:t xml:space="preserve"> на нуль)</w:t>
      </w:r>
      <w:r w:rsidRPr="00CD1BB5">
        <w:t xml:space="preserve"> в случае чисел со знаком. Оно возникает при выполнении команды IDIV по одной из следующих причин:</w:t>
      </w:r>
    </w:p>
    <w:p w:rsidR="00C344D8" w:rsidRPr="00CD1BB5" w:rsidRDefault="00C344D8" w:rsidP="00C344D8">
      <w:pPr>
        <w:widowControl w:val="0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jc w:val="both"/>
      </w:pPr>
      <w:r w:rsidRPr="00CD1BB5">
        <w:t xml:space="preserve">делитель </w:t>
      </w:r>
      <w:r>
        <w:t>равен 0</w:t>
      </w:r>
      <w:r w:rsidRPr="00CD1BB5">
        <w:t>;</w:t>
      </w:r>
    </w:p>
    <w:p w:rsidR="00C344D8" w:rsidRPr="00C344D8" w:rsidRDefault="00C344D8" w:rsidP="00C344D8">
      <w:pPr>
        <w:widowControl w:val="0"/>
        <w:numPr>
          <w:ilvl w:val="0"/>
          <w:numId w:val="3"/>
        </w:numPr>
        <w:shd w:val="clear" w:color="auto" w:fill="FFFFFF"/>
        <w:tabs>
          <w:tab w:val="left" w:pos="284"/>
        </w:tabs>
        <w:autoSpaceDE w:val="0"/>
        <w:autoSpaceDN w:val="0"/>
        <w:adjustRightInd w:val="0"/>
        <w:jc w:val="both"/>
        <w:rPr>
          <w:color w:val="000000"/>
        </w:rPr>
      </w:pPr>
      <w:r w:rsidRPr="00C344D8">
        <w:rPr>
          <w:color w:val="000000"/>
        </w:rPr>
        <w:t>частное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не входит в отведенную под него разрядную сетку, что может случиться:</w:t>
      </w:r>
    </w:p>
    <w:p w:rsidR="00C344D8" w:rsidRPr="00C344D8" w:rsidRDefault="00C344D8" w:rsidP="00C344D8">
      <w:pPr>
        <w:widowControl w:val="0"/>
        <w:numPr>
          <w:ilvl w:val="0"/>
          <w:numId w:val="7"/>
        </w:numPr>
        <w:shd w:val="clear" w:color="auto" w:fill="FFFFFF"/>
        <w:tabs>
          <w:tab w:val="clear" w:pos="1028"/>
          <w:tab w:val="num" w:pos="360"/>
        </w:tabs>
        <w:autoSpaceDE w:val="0"/>
        <w:autoSpaceDN w:val="0"/>
        <w:adjustRightInd w:val="0"/>
        <w:ind w:left="0" w:firstLine="340"/>
        <w:jc w:val="both"/>
        <w:rPr>
          <w:color w:val="000000"/>
        </w:rPr>
      </w:pPr>
      <w:r w:rsidRPr="00CD1BB5">
        <w:t xml:space="preserve">при </w:t>
      </w:r>
      <w:r w:rsidR="00EB7A21">
        <w:t xml:space="preserve"> </w:t>
      </w:r>
      <w:r w:rsidR="00CE15A1">
        <w:rPr>
          <w:color w:val="000000"/>
        </w:rPr>
        <w:t xml:space="preserve">делении  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делимого </w:t>
      </w:r>
      <w:r w:rsidRPr="00CD1BB5">
        <w:t xml:space="preserve">величиной в слово со знаком на делитель величиной в байт со знаком, причем значение </w:t>
      </w:r>
      <w:r w:rsidRPr="00C344D8">
        <w:rPr>
          <w:color w:val="000000"/>
        </w:rPr>
        <w:t>дел</w:t>
      </w:r>
      <w:r w:rsidR="00CE15A1">
        <w:rPr>
          <w:color w:val="000000"/>
        </w:rPr>
        <w:t>им</w:t>
      </w:r>
      <w:r w:rsidRPr="00C344D8">
        <w:rPr>
          <w:color w:val="000000"/>
        </w:rPr>
        <w:t>ого более чем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в 128 раз большее значение делителя (таким образом, частное не должно находиться</w:t>
      </w:r>
      <w:r w:rsidRPr="00CD1BB5">
        <w:t xml:space="preserve"> </w:t>
      </w:r>
      <w:r w:rsidRPr="00C344D8">
        <w:rPr>
          <w:color w:val="000000"/>
        </w:rPr>
        <w:t>вне диапазона от -128 до</w:t>
      </w:r>
      <w:r w:rsidR="009D57DC">
        <w:rPr>
          <w:color w:val="000000"/>
        </w:rPr>
        <w:t xml:space="preserve"> </w:t>
      </w:r>
      <w:r w:rsidRPr="00C344D8">
        <w:rPr>
          <w:color w:val="000000"/>
        </w:rPr>
        <w:t>+127);</w:t>
      </w:r>
    </w:p>
    <w:p w:rsidR="00C344D8" w:rsidRPr="00CD1BB5" w:rsidRDefault="00C344D8" w:rsidP="00C344D8">
      <w:pPr>
        <w:widowControl w:val="0"/>
        <w:numPr>
          <w:ilvl w:val="0"/>
          <w:numId w:val="7"/>
        </w:numPr>
        <w:shd w:val="clear" w:color="auto" w:fill="FFFFFF"/>
        <w:tabs>
          <w:tab w:val="clear" w:pos="1028"/>
          <w:tab w:val="num" w:pos="360"/>
        </w:tabs>
        <w:autoSpaceDE w:val="0"/>
        <w:autoSpaceDN w:val="0"/>
        <w:adjustRightInd w:val="0"/>
        <w:ind w:left="0" w:firstLine="340"/>
        <w:jc w:val="both"/>
      </w:pPr>
      <w:r w:rsidRPr="00C344D8">
        <w:rPr>
          <w:color w:val="000000"/>
        </w:rPr>
        <w:t xml:space="preserve">при </w:t>
      </w:r>
      <w:r w:rsidR="00EB7A21">
        <w:rPr>
          <w:color w:val="000000"/>
        </w:rPr>
        <w:t xml:space="preserve"> </w:t>
      </w:r>
      <w:r w:rsidRPr="00C344D8">
        <w:rPr>
          <w:color w:val="000000"/>
        </w:rPr>
        <w:t>делении</w:t>
      </w:r>
      <w:r w:rsidR="00CE15A1">
        <w:rPr>
          <w:color w:val="000000"/>
        </w:rPr>
        <w:t xml:space="preserve"> 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>делимого величиной в двойное слово со знаком на делитель величиной в слово со знаком, причем значение дел</w:t>
      </w:r>
      <w:r w:rsidR="00CE15A1">
        <w:rPr>
          <w:color w:val="000000"/>
        </w:rPr>
        <w:t>им</w:t>
      </w:r>
      <w:r w:rsidRPr="00C344D8">
        <w:rPr>
          <w:color w:val="000000"/>
        </w:rPr>
        <w:t>ого более чем</w:t>
      </w:r>
      <w:r w:rsidRPr="00C344D8">
        <w:rPr>
          <w:vanish/>
          <w:color w:val="000000"/>
        </w:rPr>
        <w:t xml:space="preserve"> </w:t>
      </w:r>
      <w:r w:rsidRPr="00C344D8">
        <w:rPr>
          <w:color w:val="000000"/>
        </w:rPr>
        <w:t xml:space="preserve"> в 32 768 раз большее значение делителя (таким образом, частное не должно находиться вне диапазона от -32768 до</w:t>
      </w:r>
      <w:r w:rsidRPr="00CD1BB5">
        <w:t xml:space="preserve"> +32768);</w:t>
      </w:r>
    </w:p>
    <w:p w:rsidR="00C344D8" w:rsidRPr="00CD1BB5" w:rsidRDefault="00C344D8" w:rsidP="00C344D8">
      <w:pPr>
        <w:shd w:val="clear" w:color="auto" w:fill="FFFFFF"/>
        <w:ind w:firstLine="340"/>
        <w:jc w:val="both"/>
        <w:rPr>
          <w:b/>
          <w:bCs/>
          <w:lang w:val="uk-UA"/>
        </w:rPr>
      </w:pPr>
    </w:p>
    <w:p w:rsidR="00C344D8" w:rsidRPr="00CD1BB5" w:rsidRDefault="00C344D8" w:rsidP="00C344D8">
      <w:pPr>
        <w:shd w:val="clear" w:color="auto" w:fill="FFFFFF"/>
        <w:ind w:firstLine="340"/>
        <w:jc w:val="both"/>
        <w:rPr>
          <w:b/>
          <w:lang w:val="uk-UA"/>
        </w:rPr>
      </w:pPr>
    </w:p>
    <w:p w:rsidR="00C344D8" w:rsidRPr="00CD1BB5" w:rsidRDefault="00C344D8" w:rsidP="00C344D8">
      <w:pPr>
        <w:shd w:val="clear" w:color="auto" w:fill="FFFFFF"/>
        <w:ind w:firstLine="340"/>
        <w:jc w:val="both"/>
        <w:rPr>
          <w:b/>
          <w:bCs/>
        </w:rPr>
      </w:pPr>
      <w:r w:rsidRPr="00CD1BB5">
        <w:rPr>
          <w:b/>
          <w:bCs/>
        </w:rPr>
        <w:t>Контрольные вопросы:</w:t>
      </w:r>
    </w:p>
    <w:p w:rsidR="00C344D8" w:rsidRPr="00CD1BB5" w:rsidRDefault="00C344D8" w:rsidP="00C344D8">
      <w:pPr>
        <w:numPr>
          <w:ilvl w:val="0"/>
          <w:numId w:val="8"/>
        </w:numPr>
        <w:shd w:val="clear" w:color="auto" w:fill="FFFFFF"/>
        <w:ind w:left="0" w:firstLine="340"/>
        <w:jc w:val="both"/>
        <w:rPr>
          <w:lang w:val="uk-UA"/>
        </w:rPr>
      </w:pPr>
      <w:r w:rsidRPr="00CD1BB5">
        <w:t>Особенности MUL</w:t>
      </w:r>
      <w:r w:rsidR="00AB2C30">
        <w:t xml:space="preserve">. </w:t>
      </w:r>
      <w:r w:rsidRPr="00CD1BB5">
        <w:t xml:space="preserve">В чем </w:t>
      </w:r>
      <w:r w:rsidRPr="00AB2C30">
        <w:rPr>
          <w:color w:val="000000"/>
        </w:rPr>
        <w:t>разница</w:t>
      </w:r>
      <w:r w:rsidR="00AB2C30">
        <w:rPr>
          <w:vanish/>
          <w:color w:val="000000"/>
        </w:rPr>
        <w:t xml:space="preserve"> </w:t>
      </w:r>
      <w:r w:rsidRPr="00AB2C30">
        <w:rPr>
          <w:color w:val="000000"/>
        </w:rPr>
        <w:t xml:space="preserve"> и сходство</w:t>
      </w:r>
      <w:r w:rsidR="00AB2C30">
        <w:rPr>
          <w:vanish/>
          <w:color w:val="000000"/>
        </w:rPr>
        <w:t xml:space="preserve"> </w:t>
      </w:r>
      <w:r w:rsidRPr="00CD1BB5">
        <w:t xml:space="preserve"> команд MUL и </w:t>
      </w:r>
      <w:r>
        <w:t>IMUL</w:t>
      </w:r>
      <w:r w:rsidRPr="00CD1BB5">
        <w:t>?</w:t>
      </w:r>
    </w:p>
    <w:p w:rsidR="00C344D8" w:rsidRPr="00CD1BB5" w:rsidRDefault="00C344D8" w:rsidP="00C344D8">
      <w:pPr>
        <w:numPr>
          <w:ilvl w:val="0"/>
          <w:numId w:val="8"/>
        </w:numPr>
        <w:shd w:val="clear" w:color="auto" w:fill="FFFFFF"/>
        <w:ind w:left="0" w:firstLine="340"/>
        <w:jc w:val="both"/>
        <w:rPr>
          <w:lang w:val="uk-UA"/>
        </w:rPr>
      </w:pPr>
      <w:r w:rsidRPr="00CD1BB5">
        <w:t xml:space="preserve">Особенности приложения команды </w:t>
      </w:r>
      <w:r>
        <w:t>DIV</w:t>
      </w:r>
      <w:r w:rsidRPr="00CD1BB5">
        <w:t>?</w:t>
      </w:r>
    </w:p>
    <w:sectPr w:rsidR="00C344D8" w:rsidRPr="00CD1BB5" w:rsidSect="00CE15A1">
      <w:footerReference w:type="even" r:id="rId9"/>
      <w:footerReference w:type="default" r:id="rId10"/>
      <w:pgSz w:w="11907" w:h="16839"/>
      <w:pgMar w:top="851" w:right="851" w:bottom="851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2738" w:rsidRDefault="00CC710F">
      <w:r>
        <w:separator/>
      </w:r>
    </w:p>
  </w:endnote>
  <w:endnote w:type="continuationSeparator" w:id="0">
    <w:p w:rsidR="00A62738" w:rsidRDefault="00CC7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517" w:rsidRDefault="00FD6517" w:rsidP="00CE15A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FD6517" w:rsidRDefault="00FD651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6517" w:rsidRDefault="00FD6517" w:rsidP="00CE15A1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630B1B">
      <w:rPr>
        <w:rStyle w:val="a4"/>
        <w:noProof/>
      </w:rPr>
      <w:t>2</w:t>
    </w:r>
    <w:r>
      <w:rPr>
        <w:rStyle w:val="a4"/>
      </w:rPr>
      <w:fldChar w:fldCharType="end"/>
    </w:r>
  </w:p>
  <w:p w:rsidR="00FD6517" w:rsidRDefault="00FD651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2738" w:rsidRDefault="00CC710F">
      <w:r>
        <w:separator/>
      </w:r>
    </w:p>
  </w:footnote>
  <w:footnote w:type="continuationSeparator" w:id="0">
    <w:p w:rsidR="00A62738" w:rsidRDefault="00CC71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F2BB8"/>
    <w:multiLevelType w:val="singleLevel"/>
    <w:tmpl w:val="190C51E6"/>
    <w:lvl w:ilvl="0">
      <w:start w:val="1"/>
      <w:numFmt w:val="decimal"/>
      <w:lvlText w:val="%1)"/>
      <w:legacy w:legacy="1" w:legacySpace="0" w:legacyIndent="269"/>
      <w:lvlJc w:val="left"/>
      <w:rPr>
        <w:rFonts w:ascii="Times New Roman" w:hAnsi="Times New Roman" w:cs="Times New Roman" w:hint="default"/>
      </w:rPr>
    </w:lvl>
  </w:abstractNum>
  <w:abstractNum w:abstractNumId="1" w15:restartNumberingAfterBreak="0">
    <w:nsid w:val="1BAF47DD"/>
    <w:multiLevelType w:val="hybridMultilevel"/>
    <w:tmpl w:val="77348452"/>
    <w:lvl w:ilvl="0" w:tplc="82DA5768">
      <w:start w:val="1"/>
      <w:numFmt w:val="bullet"/>
      <w:lvlText w:val=""/>
      <w:lvlJc w:val="left"/>
      <w:pPr>
        <w:tabs>
          <w:tab w:val="num" w:pos="1028"/>
        </w:tabs>
        <w:ind w:left="1028" w:hanging="360"/>
      </w:pPr>
      <w:rPr>
        <w:rFonts w:ascii="Symbol" w:hAnsi="Symbol" w:hint="default"/>
        <w:sz w:val="16"/>
        <w:szCs w:val="16"/>
      </w:rPr>
    </w:lvl>
    <w:lvl w:ilvl="1" w:tplc="04220003" w:tentative="1">
      <w:start w:val="1"/>
      <w:numFmt w:val="bullet"/>
      <w:lvlText w:val="o"/>
      <w:lvlJc w:val="left"/>
      <w:pPr>
        <w:tabs>
          <w:tab w:val="num" w:pos="1748"/>
        </w:tabs>
        <w:ind w:left="17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468"/>
        </w:tabs>
        <w:ind w:left="24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3188"/>
        </w:tabs>
        <w:ind w:left="31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908"/>
        </w:tabs>
        <w:ind w:left="39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628"/>
        </w:tabs>
        <w:ind w:left="46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348"/>
        </w:tabs>
        <w:ind w:left="53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6068"/>
        </w:tabs>
        <w:ind w:left="60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788"/>
        </w:tabs>
        <w:ind w:left="6788" w:hanging="360"/>
      </w:pPr>
      <w:rPr>
        <w:rFonts w:ascii="Wingdings" w:hAnsi="Wingdings" w:hint="default"/>
      </w:rPr>
    </w:lvl>
  </w:abstractNum>
  <w:abstractNum w:abstractNumId="2" w15:restartNumberingAfterBreak="0">
    <w:nsid w:val="1D0739C8"/>
    <w:multiLevelType w:val="hybridMultilevel"/>
    <w:tmpl w:val="39DC38D4"/>
    <w:lvl w:ilvl="0" w:tplc="0419000F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</w:lvl>
    <w:lvl w:ilvl="1" w:tplc="82DA5768">
      <w:start w:val="1"/>
      <w:numFmt w:val="bullet"/>
      <w:lvlText w:val=""/>
      <w:lvlJc w:val="left"/>
      <w:pPr>
        <w:tabs>
          <w:tab w:val="num" w:pos="1845"/>
        </w:tabs>
        <w:ind w:left="1845" w:hanging="360"/>
      </w:pPr>
      <w:rPr>
        <w:rFonts w:ascii="Times New Roman" w:hAnsi="Times New Roman" w:cs="Times New Roman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22000F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22000F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3" w15:restartNumberingAfterBreak="0">
    <w:nsid w:val="3CC93DA2"/>
    <w:multiLevelType w:val="hybridMultilevel"/>
    <w:tmpl w:val="3D7870CE"/>
    <w:lvl w:ilvl="0" w:tplc="82DA5768">
      <w:start w:val="1"/>
      <w:numFmt w:val="bullet"/>
      <w:lvlText w:val=""/>
      <w:lvlJc w:val="left"/>
      <w:pPr>
        <w:tabs>
          <w:tab w:val="num" w:pos="1028"/>
        </w:tabs>
        <w:ind w:left="1028" w:hanging="360"/>
      </w:pPr>
      <w:rPr>
        <w:rFonts w:ascii="Symbol" w:hAnsi="Symbol" w:hint="default"/>
        <w:sz w:val="16"/>
        <w:szCs w:val="16"/>
      </w:rPr>
    </w:lvl>
    <w:lvl w:ilvl="1" w:tplc="04220003" w:tentative="1">
      <w:start w:val="1"/>
      <w:numFmt w:val="bullet"/>
      <w:lvlText w:val="o"/>
      <w:lvlJc w:val="left"/>
      <w:pPr>
        <w:tabs>
          <w:tab w:val="num" w:pos="1748"/>
        </w:tabs>
        <w:ind w:left="17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tabs>
          <w:tab w:val="num" w:pos="2468"/>
        </w:tabs>
        <w:ind w:left="24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tabs>
          <w:tab w:val="num" w:pos="3188"/>
        </w:tabs>
        <w:ind w:left="31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tabs>
          <w:tab w:val="num" w:pos="3908"/>
        </w:tabs>
        <w:ind w:left="39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tabs>
          <w:tab w:val="num" w:pos="4628"/>
        </w:tabs>
        <w:ind w:left="46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tabs>
          <w:tab w:val="num" w:pos="5348"/>
        </w:tabs>
        <w:ind w:left="53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tabs>
          <w:tab w:val="num" w:pos="6068"/>
        </w:tabs>
        <w:ind w:left="60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tabs>
          <w:tab w:val="num" w:pos="6788"/>
        </w:tabs>
        <w:ind w:left="6788" w:hanging="360"/>
      </w:pPr>
      <w:rPr>
        <w:rFonts w:ascii="Wingdings" w:hAnsi="Wingdings" w:hint="default"/>
      </w:rPr>
    </w:lvl>
  </w:abstractNum>
  <w:abstractNum w:abstractNumId="4" w15:restartNumberingAfterBreak="0">
    <w:nsid w:val="5013253E"/>
    <w:multiLevelType w:val="hybridMultilevel"/>
    <w:tmpl w:val="0D3AC804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5" w15:restartNumberingAfterBreak="0">
    <w:nsid w:val="52014488"/>
    <w:multiLevelType w:val="hybridMultilevel"/>
    <w:tmpl w:val="EEAE42B6"/>
    <w:lvl w:ilvl="0" w:tplc="82DA5768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565C530D"/>
    <w:multiLevelType w:val="hybridMultilevel"/>
    <w:tmpl w:val="D8221E7A"/>
    <w:lvl w:ilvl="0" w:tplc="0419000F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7" w15:restartNumberingAfterBreak="0">
    <w:nsid w:val="62E4077D"/>
    <w:multiLevelType w:val="hybridMultilevel"/>
    <w:tmpl w:val="10003DDA"/>
    <w:lvl w:ilvl="0" w:tplc="0419000F">
      <w:start w:val="1"/>
      <w:numFmt w:val="decimal"/>
      <w:lvlText w:val="%1."/>
      <w:lvlJc w:val="left"/>
      <w:pPr>
        <w:tabs>
          <w:tab w:val="num" w:pos="1013"/>
        </w:tabs>
        <w:ind w:left="1013" w:hanging="360"/>
      </w:pPr>
    </w:lvl>
    <w:lvl w:ilvl="1" w:tplc="82DA5768">
      <w:start w:val="1"/>
      <w:numFmt w:val="bullet"/>
      <w:lvlText w:val=""/>
      <w:lvlJc w:val="left"/>
      <w:pPr>
        <w:tabs>
          <w:tab w:val="num" w:pos="1733"/>
        </w:tabs>
        <w:ind w:left="1733" w:hanging="360"/>
      </w:pPr>
      <w:rPr>
        <w:rFonts w:ascii="Times New Roman" w:hAnsi="Times New Roman" w:cs="Times New Roman" w:hint="default"/>
        <w:sz w:val="16"/>
        <w:szCs w:val="16"/>
      </w:rPr>
    </w:lvl>
    <w:lvl w:ilvl="2" w:tplc="0422001B">
      <w:start w:val="1"/>
      <w:numFmt w:val="lowerRoman"/>
      <w:lvlText w:val="%3."/>
      <w:lvlJc w:val="right"/>
      <w:pPr>
        <w:tabs>
          <w:tab w:val="num" w:pos="2453"/>
        </w:tabs>
        <w:ind w:left="2453" w:hanging="180"/>
      </w:pPr>
    </w:lvl>
    <w:lvl w:ilvl="3" w:tplc="0422000F">
      <w:start w:val="1"/>
      <w:numFmt w:val="decimal"/>
      <w:lvlText w:val="%4."/>
      <w:lvlJc w:val="left"/>
      <w:pPr>
        <w:tabs>
          <w:tab w:val="num" w:pos="3173"/>
        </w:tabs>
        <w:ind w:left="3173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893"/>
        </w:tabs>
        <w:ind w:left="3893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613"/>
        </w:tabs>
        <w:ind w:left="4613" w:hanging="180"/>
      </w:pPr>
    </w:lvl>
    <w:lvl w:ilvl="6" w:tplc="0422000F">
      <w:start w:val="1"/>
      <w:numFmt w:val="decimal"/>
      <w:lvlText w:val="%7."/>
      <w:lvlJc w:val="left"/>
      <w:pPr>
        <w:tabs>
          <w:tab w:val="num" w:pos="5333"/>
        </w:tabs>
        <w:ind w:left="5333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6053"/>
        </w:tabs>
        <w:ind w:left="6053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773"/>
        </w:tabs>
        <w:ind w:left="6773" w:hanging="180"/>
      </w:pPr>
    </w:lvl>
  </w:abstractNum>
  <w:abstractNum w:abstractNumId="8" w15:restartNumberingAfterBreak="0">
    <w:nsid w:val="7FA70D50"/>
    <w:multiLevelType w:val="hybridMultilevel"/>
    <w:tmpl w:val="B336C4AC"/>
    <w:lvl w:ilvl="0" w:tplc="82DA5768">
      <w:start w:val="1"/>
      <w:numFmt w:val="bullet"/>
      <w:lvlText w:val=""/>
      <w:lvlJc w:val="left"/>
      <w:pPr>
        <w:tabs>
          <w:tab w:val="num" w:pos="1028"/>
        </w:tabs>
        <w:ind w:left="1028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48"/>
        </w:tabs>
        <w:ind w:left="1748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68"/>
        </w:tabs>
        <w:ind w:left="2468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88"/>
        </w:tabs>
        <w:ind w:left="3188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08"/>
        </w:tabs>
        <w:ind w:left="3908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28"/>
        </w:tabs>
        <w:ind w:left="4628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48"/>
        </w:tabs>
        <w:ind w:left="5348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68"/>
        </w:tabs>
        <w:ind w:left="6068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88"/>
        </w:tabs>
        <w:ind w:left="6788" w:hanging="360"/>
      </w:pPr>
      <w:rPr>
        <w:rFonts w:ascii="Times New Roman" w:hAnsi="Times New Roman" w:cs="Times New Roman"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5"/>
  </w:num>
  <w:num w:numId="5">
    <w:abstractNumId w:val="0"/>
  </w:num>
  <w:num w:numId="6">
    <w:abstractNumId w:val="3"/>
  </w:num>
  <w:num w:numId="7">
    <w:abstractNumId w:val="1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04872"/>
    <w:rsid w:val="00077CC1"/>
    <w:rsid w:val="00086A0E"/>
    <w:rsid w:val="000939E3"/>
    <w:rsid w:val="000D6212"/>
    <w:rsid w:val="00156010"/>
    <w:rsid w:val="00163833"/>
    <w:rsid w:val="001664E3"/>
    <w:rsid w:val="00172710"/>
    <w:rsid w:val="001B1E5F"/>
    <w:rsid w:val="001C6DDC"/>
    <w:rsid w:val="001F2CA5"/>
    <w:rsid w:val="0020444D"/>
    <w:rsid w:val="00214064"/>
    <w:rsid w:val="00281544"/>
    <w:rsid w:val="00304BA9"/>
    <w:rsid w:val="00355F84"/>
    <w:rsid w:val="00365108"/>
    <w:rsid w:val="00403597"/>
    <w:rsid w:val="0041523E"/>
    <w:rsid w:val="004A4D85"/>
    <w:rsid w:val="0057300B"/>
    <w:rsid w:val="005E2FA9"/>
    <w:rsid w:val="00630B1B"/>
    <w:rsid w:val="006342D3"/>
    <w:rsid w:val="006947F1"/>
    <w:rsid w:val="007219D2"/>
    <w:rsid w:val="007222B9"/>
    <w:rsid w:val="00726855"/>
    <w:rsid w:val="00732709"/>
    <w:rsid w:val="00791D5F"/>
    <w:rsid w:val="007C5934"/>
    <w:rsid w:val="007F2CD4"/>
    <w:rsid w:val="007F52B8"/>
    <w:rsid w:val="00835500"/>
    <w:rsid w:val="008A4CBE"/>
    <w:rsid w:val="008C3EA4"/>
    <w:rsid w:val="008C5A0C"/>
    <w:rsid w:val="00943B0F"/>
    <w:rsid w:val="009879AB"/>
    <w:rsid w:val="009A27E2"/>
    <w:rsid w:val="009A5526"/>
    <w:rsid w:val="009B73B9"/>
    <w:rsid w:val="009D57DC"/>
    <w:rsid w:val="00A470A1"/>
    <w:rsid w:val="00A62738"/>
    <w:rsid w:val="00A7386D"/>
    <w:rsid w:val="00A74C8A"/>
    <w:rsid w:val="00A93802"/>
    <w:rsid w:val="00A97355"/>
    <w:rsid w:val="00AB2C30"/>
    <w:rsid w:val="00AF4FD9"/>
    <w:rsid w:val="00B63D23"/>
    <w:rsid w:val="00B929AC"/>
    <w:rsid w:val="00BA65E7"/>
    <w:rsid w:val="00C344D8"/>
    <w:rsid w:val="00CC710F"/>
    <w:rsid w:val="00CE15A1"/>
    <w:rsid w:val="00D000E3"/>
    <w:rsid w:val="00D27DEC"/>
    <w:rsid w:val="00D31768"/>
    <w:rsid w:val="00D66D00"/>
    <w:rsid w:val="00DC47A1"/>
    <w:rsid w:val="00DE077C"/>
    <w:rsid w:val="00E14323"/>
    <w:rsid w:val="00E42117"/>
    <w:rsid w:val="00E435D5"/>
    <w:rsid w:val="00E62D23"/>
    <w:rsid w:val="00EB7A21"/>
    <w:rsid w:val="00EF70CE"/>
    <w:rsid w:val="00F74311"/>
    <w:rsid w:val="00F74341"/>
    <w:rsid w:val="00FB12D6"/>
    <w:rsid w:val="00FD6517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EDD1DA"/>
  <w15:chartTrackingRefBased/>
  <w15:docId w15:val="{8EA233EA-1120-4A84-8BA9-3B4A9775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44D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C344D8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C344D8"/>
  </w:style>
  <w:style w:type="paragraph" w:styleId="a5">
    <w:name w:val="Normal (Web)"/>
    <w:basedOn w:val="a"/>
    <w:rsid w:val="00732709"/>
    <w:pPr>
      <w:spacing w:before="100" w:beforeAutospacing="1" w:after="100" w:afterAutospacing="1"/>
    </w:pPr>
  </w:style>
  <w:style w:type="character" w:styleId="a6">
    <w:name w:val="Hyperlink"/>
    <w:unhideWhenUsed/>
    <w:rsid w:val="00077CC1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A74C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19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mbase.ru/uchebnyj-kurs/urok-11-umnozhenie-i-deleni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tube.ru/video/d04281219c0bb0ec72885ab9e000f4fa/?&amp;utm_source=embed&amp;utm_medium=referral&amp;utm_campaign=logo&amp;utm_content=d04281219c0bb0ec72885ab9e000f4fa&amp;utm_term=yastatic.net%2F&amp;referrer=appmetrica_tracking_id%3D1037600761300671389%26ym_tracking_id%3D263079410831967417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3</Pages>
  <Words>1004</Words>
  <Characters>5724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Лекция №7</vt:lpstr>
    </vt:vector>
  </TitlesOfParts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№7</dc:title>
  <dc:subject/>
  <dc:creator>Анюта</dc:creator>
  <cp:keywords/>
  <dc:description/>
  <cp:lastModifiedBy>Преподаватель каб 56</cp:lastModifiedBy>
  <cp:revision>51</cp:revision>
  <dcterms:created xsi:type="dcterms:W3CDTF">2024-10-31T18:05:00Z</dcterms:created>
  <dcterms:modified xsi:type="dcterms:W3CDTF">2025-10-27T05:40:00Z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URIN</vt:lpwstr>
  </property>
</Properties>
</file>