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2369FD" w14:textId="20D64AF6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58DD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5A82E38F" w14:textId="77777777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F6C0DD" w14:textId="77777777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E8B549" w14:textId="77777777" w:rsidR="00DC1DF7" w:rsidRDefault="00DC1DF7" w:rsidP="00CB4845">
      <w:pPr>
        <w:jc w:val="both"/>
      </w:pPr>
      <w:r>
        <w:br w:type="page"/>
      </w:r>
    </w:p>
    <w:p w14:paraId="7E38052E" w14:textId="77777777" w:rsidR="00DC1DF7" w:rsidRPr="00CB4845" w:rsidRDefault="00DC1DF7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4845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62BA115" w14:textId="7CFEDB77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условиях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активной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цифровой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трансформации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общества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сфера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сталкивается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необходимостью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внутренних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административных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процессов.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Одной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любой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(вузе,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колледже,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школе)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эффективное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фондом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–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распределение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лекционных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залов,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лабораторий)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между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преподавателями,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группами,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внеурочными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мероприятиями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внешними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событиями.</w:t>
      </w:r>
    </w:p>
    <w:p w14:paraId="12CF87B6" w14:textId="3C8B0315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Традиционные,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неавтоматизированные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методы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основанные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бумажных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журналах,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таблицах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электронных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файлах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устных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договоренностях,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обладают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существенными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недостатками.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относятся: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риск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двойного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одного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низкая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скорость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прозрачность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трудности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поиска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свободных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отсутствие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централизованной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истории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статистики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также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значительная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нагрузка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административный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персонал.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проблемы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ведут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потерям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рабочего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времени,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конфликтам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конечном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счете,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снижают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эффективность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процесса.</w:t>
      </w:r>
    </w:p>
    <w:p w14:paraId="3E9605DE" w14:textId="10EC07B0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Таким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образом,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разработка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специализированной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насущной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потребностью.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Такая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автоматизирует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минимизирует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человеческий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фактор,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круглосуточный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удаленный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доступ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сотрудников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студентов,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повышает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дисциплину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управляемость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ресурсов.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Актуальность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дипломного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обусловлена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практической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значимостью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стоящей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перед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большинством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учреждений,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соответствует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тенденциям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информационных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технологий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создания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«умного»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пространства.</w:t>
      </w:r>
    </w:p>
    <w:p w14:paraId="1C6BEAB2" w14:textId="2236EC7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Целью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настоящей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анализ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проектирование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разработка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функционального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прототипа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веб-приложения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lastRenderedPageBreak/>
        <w:t>автоматизации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7317685B" w14:textId="01195B92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поставленной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решаются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следующие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задачи:</w:t>
      </w:r>
    </w:p>
    <w:p w14:paraId="640B6604" w14:textId="59F1B636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п</w:t>
      </w:r>
      <w:r w:rsidR="00DC1DF7" w:rsidRPr="00DC1DF7">
        <w:rPr>
          <w:rFonts w:ascii="Times New Roman" w:hAnsi="Times New Roman" w:cs="Times New Roman"/>
          <w:sz w:val="28"/>
          <w:szCs w:val="28"/>
        </w:rPr>
        <w:t>ровести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анализ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области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существующих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решений</w:t>
      </w:r>
      <w:r w:rsidR="00CB4845">
        <w:rPr>
          <w:rFonts w:ascii="Times New Roman" w:hAnsi="Times New Roman" w:cs="Times New Roman"/>
          <w:sz w:val="28"/>
          <w:szCs w:val="28"/>
        </w:rPr>
        <w:t>;</w:t>
      </w:r>
    </w:p>
    <w:p w14:paraId="24558424" w14:textId="713C942C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с</w:t>
      </w:r>
      <w:r w:rsidR="00DC1DF7" w:rsidRPr="00DC1DF7">
        <w:rPr>
          <w:rFonts w:ascii="Times New Roman" w:hAnsi="Times New Roman" w:cs="Times New Roman"/>
          <w:sz w:val="28"/>
          <w:szCs w:val="28"/>
        </w:rPr>
        <w:t>проектировать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компоненты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CB4845">
        <w:rPr>
          <w:rFonts w:ascii="Times New Roman" w:hAnsi="Times New Roman" w:cs="Times New Roman"/>
          <w:sz w:val="28"/>
          <w:szCs w:val="28"/>
        </w:rPr>
        <w:t>;</w:t>
      </w:r>
    </w:p>
    <w:p w14:paraId="7FBB2700" w14:textId="2C59036D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р</w:t>
      </w:r>
      <w:r w:rsidR="00DC1DF7" w:rsidRPr="00DC1DF7">
        <w:rPr>
          <w:rFonts w:ascii="Times New Roman" w:hAnsi="Times New Roman" w:cs="Times New Roman"/>
          <w:sz w:val="28"/>
          <w:szCs w:val="28"/>
        </w:rPr>
        <w:t>еализовать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backe</w:t>
      </w:r>
      <w:r w:rsidR="00CB4845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="00CB4845">
        <w:rPr>
          <w:rFonts w:ascii="Times New Roman" w:hAnsi="Times New Roman" w:cs="Times New Roman"/>
          <w:sz w:val="28"/>
          <w:szCs w:val="28"/>
        </w:rPr>
        <w:t>-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CB4845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4845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CB4845">
        <w:rPr>
          <w:rFonts w:ascii="Times New Roman" w:hAnsi="Times New Roman" w:cs="Times New Roman"/>
          <w:sz w:val="28"/>
          <w:szCs w:val="28"/>
        </w:rPr>
        <w:t>-части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CB4845">
        <w:rPr>
          <w:rFonts w:ascii="Times New Roman" w:hAnsi="Times New Roman" w:cs="Times New Roman"/>
          <w:sz w:val="28"/>
          <w:szCs w:val="28"/>
        </w:rPr>
        <w:t>приложения;</w:t>
      </w:r>
    </w:p>
    <w:p w14:paraId="49D4279B" w14:textId="01CFCEBD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п</w:t>
      </w:r>
      <w:r w:rsidR="00DC1DF7" w:rsidRPr="00DC1DF7">
        <w:rPr>
          <w:rFonts w:ascii="Times New Roman" w:hAnsi="Times New Roman" w:cs="Times New Roman"/>
          <w:sz w:val="28"/>
          <w:szCs w:val="28"/>
        </w:rPr>
        <w:t>ротестировать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работоспособность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CB4845">
        <w:rPr>
          <w:rFonts w:ascii="Times New Roman" w:hAnsi="Times New Roman" w:cs="Times New Roman"/>
          <w:sz w:val="28"/>
          <w:szCs w:val="28"/>
        </w:rPr>
        <w:t>.</w:t>
      </w:r>
    </w:p>
    <w:p w14:paraId="6B0041D8" w14:textId="2DEA06D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достижения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поставленной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был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технологический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стек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платформы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Microsoft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языка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C#.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выбор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обусловлен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следующими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факторами:</w:t>
      </w:r>
    </w:p>
    <w:p w14:paraId="03EAE1D3" w14:textId="68440BF9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1.</w:t>
      </w:r>
      <w:r w:rsidRPr="00DC1DF7">
        <w:rPr>
          <w:rFonts w:ascii="Times New Roman" w:hAnsi="Times New Roman" w:cs="Times New Roman"/>
          <w:sz w:val="28"/>
          <w:szCs w:val="28"/>
        </w:rPr>
        <w:tab/>
        <w:t>C#</w:t>
      </w:r>
      <w:r w:rsidR="00204A00">
        <w:rPr>
          <w:rFonts w:ascii="Times New Roman" w:hAnsi="Times New Roman" w:cs="Times New Roman"/>
          <w:sz w:val="28"/>
          <w:szCs w:val="28"/>
        </w:rPr>
        <w:t xml:space="preserve"> - </w:t>
      </w:r>
      <w:r w:rsidRPr="00DC1DF7">
        <w:rPr>
          <w:rFonts w:ascii="Times New Roman" w:hAnsi="Times New Roman" w:cs="Times New Roman"/>
          <w:sz w:val="28"/>
          <w:szCs w:val="28"/>
        </w:rPr>
        <w:t>это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типизированный,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высокопроизводительный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язык,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работающий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исполнения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идеально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подходит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создания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отказоустойчивых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производительных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бизнес-приложений,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где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важна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стабильность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быстрое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выполнение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операций;</w:t>
      </w:r>
    </w:p>
    <w:p w14:paraId="64E613EC" w14:textId="0F58ED3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2.</w:t>
      </w:r>
      <w:r w:rsidRPr="00DC1D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C1DF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качестве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веб-приложения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кроссплатформенный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фреймворк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Core.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предоставляет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мощную,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модульную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построения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высоконагруженных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веб-API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MVC-приложений;</w:t>
      </w:r>
    </w:p>
    <w:p w14:paraId="69972E62" w14:textId="520ABD6A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3.</w:t>
      </w:r>
      <w:r w:rsidRPr="00DC1DF7">
        <w:rPr>
          <w:rFonts w:ascii="Times New Roman" w:hAnsi="Times New Roman" w:cs="Times New Roman"/>
          <w:sz w:val="28"/>
          <w:szCs w:val="28"/>
        </w:rPr>
        <w:tab/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позволяет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реализовывать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паттерны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(например,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многослойную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),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чистоту,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тестируемость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кода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легкость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дальнейшего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сопровождения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масштабирования;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B43C9" w14:textId="325DF041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4.</w:t>
      </w:r>
      <w:r w:rsidRPr="00DC1DF7">
        <w:rPr>
          <w:rFonts w:ascii="Times New Roman" w:hAnsi="Times New Roman" w:cs="Times New Roman"/>
          <w:sz w:val="28"/>
          <w:szCs w:val="28"/>
        </w:rPr>
        <w:tab/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хранения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Microsoft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SQL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Server,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естественным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высокоэффективным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решением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стеком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благодаря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оптимизированным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драйверам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мощному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ORM-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фреймворку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надежное,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структурированное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безопасное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хранение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информации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пользователях,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помещениях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бронированиях.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(Переписать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ПгАдмин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ВОзможно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))</w:t>
      </w:r>
    </w:p>
    <w:p w14:paraId="61C45C38" w14:textId="6E062AC6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Выбор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связки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C#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MS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SQL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Server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оптимальное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сочетание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производительности,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безопасности,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скорости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lastRenderedPageBreak/>
        <w:t>разработки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соответствия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корпоративным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стандартам,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критически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важно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4512C741" w14:textId="7B082DA3" w:rsidR="00A66D52" w:rsidRDefault="00A66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72EC90" w14:textId="13D9ACC6" w:rsidR="00DC1DF7" w:rsidRPr="00204A00" w:rsidRDefault="00A66D52" w:rsidP="00BD03A1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4A00">
        <w:rPr>
          <w:rFonts w:ascii="Times New Roman" w:hAnsi="Times New Roman" w:cs="Times New Roman"/>
          <w:bCs/>
          <w:sz w:val="28"/>
          <w:szCs w:val="28"/>
        </w:rPr>
        <w:lastRenderedPageBreak/>
        <w:t>1</w:t>
      </w:r>
      <w:r w:rsidR="00DC1DF7" w:rsidRPr="00204A00">
        <w:rPr>
          <w:rFonts w:ascii="Times New Roman" w:hAnsi="Times New Roman" w:cs="Times New Roman"/>
          <w:bCs/>
          <w:sz w:val="28"/>
          <w:szCs w:val="28"/>
        </w:rPr>
        <w:tab/>
        <w:t>Теоретическая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C1DF7" w:rsidRPr="00204A00">
        <w:rPr>
          <w:rFonts w:ascii="Times New Roman" w:hAnsi="Times New Roman" w:cs="Times New Roman"/>
          <w:bCs/>
          <w:sz w:val="28"/>
          <w:szCs w:val="28"/>
        </w:rPr>
        <w:t>часть</w:t>
      </w:r>
    </w:p>
    <w:p w14:paraId="5FEA5C5A" w14:textId="60E3ED38" w:rsidR="00DC1DF7" w:rsidRPr="00204A00" w:rsidRDefault="00DC1DF7" w:rsidP="00BD03A1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4A00">
        <w:rPr>
          <w:rFonts w:ascii="Times New Roman" w:hAnsi="Times New Roman" w:cs="Times New Roman"/>
          <w:bCs/>
          <w:sz w:val="28"/>
          <w:szCs w:val="28"/>
        </w:rPr>
        <w:t>1.1</w:t>
      </w:r>
      <w:r w:rsidRPr="00204A00">
        <w:rPr>
          <w:rFonts w:ascii="Times New Roman" w:hAnsi="Times New Roman" w:cs="Times New Roman"/>
          <w:bCs/>
          <w:sz w:val="28"/>
          <w:szCs w:val="28"/>
        </w:rPr>
        <w:tab/>
        <w:t>Анализ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04A00">
        <w:rPr>
          <w:rFonts w:ascii="Times New Roman" w:hAnsi="Times New Roman" w:cs="Times New Roman"/>
          <w:bCs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04A00">
        <w:rPr>
          <w:rFonts w:ascii="Times New Roman" w:hAnsi="Times New Roman" w:cs="Times New Roman"/>
          <w:bCs/>
          <w:sz w:val="28"/>
          <w:szCs w:val="28"/>
        </w:rPr>
        <w:t>области</w:t>
      </w:r>
    </w:p>
    <w:p w14:paraId="3CE5D544" w14:textId="494BB5A0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данного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исследования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фонда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лекционных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лабораторий,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специализированных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средней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высшей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(например,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университете,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колледже,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школе).</w:t>
      </w:r>
    </w:p>
    <w:p w14:paraId="55C11232" w14:textId="217CF859" w:rsidR="00204A00" w:rsidRPr="00DC1DF7" w:rsidRDefault="00204A00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структурная схема</w:t>
      </w:r>
    </w:p>
    <w:p w14:paraId="021662F9" w14:textId="2588C2DC" w:rsidR="00DC1DF7" w:rsidRPr="00DC1DF7" w:rsidRDefault="0018439E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685" w:dyaOrig="7846" w14:anchorId="4E3A16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25pt;height:393pt" o:ole="">
            <v:imagedata r:id="rId8" o:title=""/>
          </v:shape>
          <o:OLEObject Type="Embed" ProgID="Visio.Drawing.15" ShapeID="_x0000_i1025" DrawAspect="Content" ObjectID="_1833517419" r:id="rId9"/>
        </w:object>
      </w:r>
    </w:p>
    <w:p w14:paraId="3732F6BE" w14:textId="67560576" w:rsidR="00204A00" w:rsidRDefault="00204A00" w:rsidP="00204A0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18439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схема</w:t>
      </w:r>
    </w:p>
    <w:p w14:paraId="4920B81A" w14:textId="2B9919C4" w:rsidR="0018439E" w:rsidRPr="0018439E" w:rsidRDefault="0018439E" w:rsidP="00204A0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представлена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8439E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="00EC673A">
        <w:rPr>
          <w:rFonts w:ascii="Times New Roman" w:hAnsi="Times New Roman" w:cs="Times New Roman"/>
          <w:sz w:val="28"/>
          <w:szCs w:val="28"/>
        </w:rPr>
        <w:t>автоматизации</w:t>
      </w:r>
    </w:p>
    <w:p w14:paraId="5A3BB1BF" w14:textId="27073167" w:rsidR="00DC1DF7" w:rsidRPr="00DC1DF7" w:rsidRDefault="00CB4845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281" w:dyaOrig="4711" w14:anchorId="4E0A9276">
          <v:shape id="_x0000_i1026" type="#_x0000_t75" style="width:414pt;height:235.5pt" o:ole="">
            <v:imagedata r:id="rId10" o:title=""/>
          </v:shape>
          <o:OLEObject Type="Embed" ProgID="Visio.Drawing.15" ShapeID="_x0000_i1026" DrawAspect="Content" ObjectID="_1833517420" r:id="rId11"/>
        </w:object>
      </w:r>
    </w:p>
    <w:p w14:paraId="298FD8F4" w14:textId="7EC2A2B0" w:rsidR="0018439E" w:rsidRPr="00DC1DF7" w:rsidRDefault="0018439E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2 - </w:t>
      </w:r>
      <w:r w:rsidRPr="00DC1DF7">
        <w:rPr>
          <w:rFonts w:ascii="Times New Roman" w:hAnsi="Times New Roman" w:cs="Times New Roman"/>
          <w:sz w:val="28"/>
          <w:szCs w:val="28"/>
        </w:rPr>
        <w:t>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IDEF0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автоматизации</w:t>
      </w:r>
    </w:p>
    <w:p w14:paraId="1775F69A" w14:textId="021A305C" w:rsidR="00DC1DF7" w:rsidRPr="00DC1DF7" w:rsidRDefault="00DC1DF7" w:rsidP="00414124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Проблемной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зоной,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требующей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автоматизации,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существующий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ручной,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децентрализованный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204A00" w:rsidRPr="00DC1DF7">
        <w:rPr>
          <w:rFonts w:ascii="Times New Roman" w:hAnsi="Times New Roman" w:cs="Times New Roman"/>
          <w:sz w:val="28"/>
          <w:szCs w:val="28"/>
        </w:rPr>
        <w:t>документно-ориентированный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распределения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настоящее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время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характеризуется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низкой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оперативностью,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уровнем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человеческих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ошибок,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отсутствием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единого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актуального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расписания.)</w:t>
      </w:r>
    </w:p>
    <w:p w14:paraId="2B52582B" w14:textId="55A2DE65" w:rsidR="00BD03A1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Образовательная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правило,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крупным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учреждением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разветвленной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структурой.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рынке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осуществляет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деятельность,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предоставляя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услуги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программ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среднего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и/или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высшего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образования.</w:t>
      </w:r>
    </w:p>
    <w:p w14:paraId="643AB1D0" w14:textId="77777777" w:rsidR="00BD03A1" w:rsidRDefault="00BD03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C4246" w14:textId="226C55AD" w:rsidR="00204A00" w:rsidRPr="00082B60" w:rsidRDefault="00204A00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B60">
        <w:rPr>
          <w:rFonts w:ascii="Times New Roman" w:hAnsi="Times New Roman" w:cs="Times New Roman"/>
          <w:sz w:val="28"/>
          <w:szCs w:val="28"/>
        </w:rPr>
        <w:lastRenderedPageBreak/>
        <w:t>1.2 Разработка технического задания</w:t>
      </w:r>
    </w:p>
    <w:p w14:paraId="3DB5160F" w14:textId="72ECAA28" w:rsidR="0035619A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35619A" w:rsidRPr="0032256D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671C0A19" w14:textId="17E0B765" w:rsidR="0035619A" w:rsidRP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 xml:space="preserve">Наименование разработки: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5619A">
        <w:rPr>
          <w:rFonts w:ascii="Times New Roman" w:hAnsi="Times New Roman" w:cs="Times New Roman"/>
          <w:sz w:val="28"/>
          <w:szCs w:val="28"/>
        </w:rPr>
        <w:t>Автоматизир</w:t>
      </w:r>
      <w:r>
        <w:rPr>
          <w:rFonts w:ascii="Times New Roman" w:hAnsi="Times New Roman" w:cs="Times New Roman"/>
          <w:sz w:val="28"/>
          <w:szCs w:val="28"/>
        </w:rPr>
        <w:t>ованная информационная система бронирование</w:t>
      </w:r>
      <w:r w:rsidR="00825363">
        <w:rPr>
          <w:rFonts w:ascii="Times New Roman" w:hAnsi="Times New Roman" w:cs="Times New Roman"/>
          <w:sz w:val="28"/>
          <w:szCs w:val="28"/>
        </w:rPr>
        <w:t xml:space="preserve"> кабинетов в образовательных орг</w:t>
      </w:r>
      <w:r>
        <w:rPr>
          <w:rFonts w:ascii="Times New Roman" w:hAnsi="Times New Roman" w:cs="Times New Roman"/>
          <w:sz w:val="28"/>
          <w:szCs w:val="28"/>
        </w:rPr>
        <w:t>анизациях»</w:t>
      </w:r>
    </w:p>
    <w:p w14:paraId="09E1AB39" w14:textId="0E7E3FA5" w:rsidR="0035619A" w:rsidRP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>Образовательные организации среднего профессионального и высшего образования (колледжи, университеты, институты), осуществляющие управление учебным процессом и нуждающиеся в эффективном распределении аудиторного фонда.</w:t>
      </w:r>
    </w:p>
    <w:p w14:paraId="311F9ACD" w14:textId="44DFED18" w:rsid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35619A">
        <w:rPr>
          <w:rFonts w:ascii="Times New Roman" w:hAnsi="Times New Roman" w:cs="Times New Roman"/>
          <w:sz w:val="28"/>
          <w:szCs w:val="28"/>
        </w:rPr>
        <w:t xml:space="preserve"> автоматизации</w:t>
      </w:r>
      <w:r>
        <w:rPr>
          <w:rFonts w:ascii="Times New Roman" w:hAnsi="Times New Roman" w:cs="Times New Roman"/>
          <w:sz w:val="28"/>
          <w:szCs w:val="28"/>
        </w:rPr>
        <w:t xml:space="preserve"> является д</w:t>
      </w:r>
      <w:r w:rsidRPr="0035619A">
        <w:rPr>
          <w:rFonts w:ascii="Times New Roman" w:hAnsi="Times New Roman" w:cs="Times New Roman"/>
          <w:sz w:val="28"/>
          <w:szCs w:val="28"/>
        </w:rPr>
        <w:t>еятельность учебно-методического управления (учебной части), деканатов, кафедр и преподавательского состава по планированию, учету и контролю использования учебных помещений как в рамках основного расписания, так и при проведении внеплановых занятий и мероприятий.</w:t>
      </w:r>
    </w:p>
    <w:p w14:paraId="5D9788A2" w14:textId="40E9BADA" w:rsidR="0032256D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2. Основание для разработки</w:t>
      </w:r>
    </w:p>
    <w:p w14:paraId="2015B5FE" w14:textId="3DBE0364" w:rsidR="0032256D" w:rsidRDefault="00825363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Основанием для разработки является задание на </w:t>
      </w:r>
      <w:r w:rsidRPr="00DB048F">
        <w:rPr>
          <w:rFonts w:ascii="Times New Roman" w:eastAsiaTheme="majorEastAsia" w:hAnsi="Times New Roman" w:cstheme="majorBidi"/>
          <w:sz w:val="28"/>
          <w:szCs w:val="26"/>
          <w:lang w:bidi="ru-RU"/>
        </w:rPr>
        <w:t>курсовой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проект, утвержденное учебным заведением. Тема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курсового проекта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>: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«Система бронирование кабинетов в образовательных организациях»</w:t>
      </w:r>
    </w:p>
    <w:p w14:paraId="69674A2E" w14:textId="326C79ED" w:rsidR="0032256D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3. Назначение разработки</w:t>
      </w:r>
    </w:p>
    <w:p w14:paraId="042BAC9E" w14:textId="6E73EA0C" w:rsid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56D">
        <w:rPr>
          <w:rFonts w:ascii="Times New Roman" w:hAnsi="Times New Roman" w:cs="Times New Roman"/>
          <w:sz w:val="28"/>
          <w:szCs w:val="28"/>
        </w:rPr>
        <w:t>Функциональное назначение</w:t>
      </w:r>
      <w:r w:rsidR="00BE6CEB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автоматизация</w:t>
      </w:r>
      <w:r w:rsidRPr="0032256D">
        <w:rPr>
          <w:rFonts w:ascii="Times New Roman" w:hAnsi="Times New Roman" w:cs="Times New Roman"/>
          <w:sz w:val="28"/>
          <w:szCs w:val="28"/>
        </w:rPr>
        <w:t xml:space="preserve"> процессов подачи, обработки, согласования и учета заявок на бронирование учебных кабинетов, а также для оперативного управления изменениями в расписании.</w:t>
      </w:r>
    </w:p>
    <w:p w14:paraId="319E033A" w14:textId="0B7D5D6C" w:rsidR="0032256D" w:rsidRDefault="00BE6CEB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EB">
        <w:rPr>
          <w:rFonts w:ascii="Times New Roman" w:hAnsi="Times New Roman" w:cs="Times New Roman"/>
          <w:sz w:val="28"/>
          <w:szCs w:val="28"/>
        </w:rPr>
        <w:t>Эксплуатационное назначение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определяется потребностями пользователей: операции просмотра расписания и подачи заявок выполняются в режиме реального времени по запросу; операции модерации и внесения изменений</w:t>
      </w:r>
      <w:r w:rsidRPr="00BE6CEB"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 рабочее время сотрудников учебной части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5C0FA8" w14:textId="74A35B3E" w:rsid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4. Требования к функциональным характеристикам</w:t>
      </w:r>
    </w:p>
    <w:p w14:paraId="39F062B8" w14:textId="2D9F8170" w:rsidR="00082B60" w:rsidRPr="0032256D" w:rsidRDefault="00082B60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4.1 Требования к составу выполняемых функций</w:t>
      </w:r>
    </w:p>
    <w:p w14:paraId="39BF14C6" w14:textId="46C4CD13" w:rsidR="0032256D" w:rsidRDefault="00BE6CEB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EB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34C5B69B" w14:textId="52CA403C" w:rsidR="0032256D" w:rsidRDefault="0044666C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666C">
        <w:rPr>
          <w:rFonts w:ascii="Times New Roman" w:hAnsi="Times New Roman" w:cs="Times New Roman"/>
          <w:b/>
          <w:sz w:val="28"/>
          <w:szCs w:val="28"/>
        </w:rPr>
        <w:t>4.1</w:t>
      </w:r>
      <w:r w:rsidR="00082B60">
        <w:rPr>
          <w:rFonts w:ascii="Times New Roman" w:hAnsi="Times New Roman" w:cs="Times New Roman"/>
          <w:b/>
          <w:sz w:val="28"/>
          <w:szCs w:val="28"/>
        </w:rPr>
        <w:t>.1</w:t>
      </w:r>
      <w:r w:rsidRPr="0044666C">
        <w:rPr>
          <w:rFonts w:ascii="Times New Roman" w:hAnsi="Times New Roman" w:cs="Times New Roman"/>
          <w:b/>
          <w:sz w:val="28"/>
          <w:szCs w:val="28"/>
        </w:rPr>
        <w:t xml:space="preserve"> Управление справочной информацией</w:t>
      </w:r>
    </w:p>
    <w:p w14:paraId="3AC9116F" w14:textId="5F5411A4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>Ведение справочника кабинетов (название, корпус, этаж, тип аудитории, вместимость, перечень оборудован</w:t>
      </w:r>
      <w:r w:rsidR="00082B60">
        <w:rPr>
          <w:rFonts w:ascii="Times New Roman" w:hAnsi="Times New Roman" w:cs="Times New Roman"/>
          <w:sz w:val="28"/>
          <w:szCs w:val="28"/>
        </w:rPr>
        <w:t>ия, закрепленный преподаватель).</w:t>
      </w:r>
    </w:p>
    <w:p w14:paraId="1B6EDB05" w14:textId="0B09727B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lastRenderedPageBreak/>
        <w:t>Ведение справочника пользователей (регистрация, назначен</w:t>
      </w:r>
      <w:r w:rsidR="00082B60">
        <w:rPr>
          <w:rFonts w:ascii="Times New Roman" w:hAnsi="Times New Roman" w:cs="Times New Roman"/>
          <w:sz w:val="28"/>
          <w:szCs w:val="28"/>
        </w:rPr>
        <w:t>ие ролей, блокировка, удаление).</w:t>
      </w:r>
    </w:p>
    <w:p w14:paraId="60B08BC8" w14:textId="39889216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>Ведение справочника учебных групп и дисциплин.</w:t>
      </w:r>
    </w:p>
    <w:p w14:paraId="69945630" w14:textId="2291BB50" w:rsidR="0032256D" w:rsidRPr="00885856" w:rsidRDefault="00885856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5856">
        <w:rPr>
          <w:rFonts w:ascii="Times New Roman" w:hAnsi="Times New Roman" w:cs="Times New Roman"/>
          <w:b/>
          <w:sz w:val="28"/>
          <w:szCs w:val="28"/>
        </w:rPr>
        <w:t>4.</w:t>
      </w:r>
      <w:r w:rsid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885856">
        <w:rPr>
          <w:rFonts w:ascii="Times New Roman" w:hAnsi="Times New Roman" w:cs="Times New Roman"/>
          <w:b/>
          <w:sz w:val="28"/>
          <w:szCs w:val="28"/>
        </w:rPr>
        <w:t>2 Управление основным расписанием</w:t>
      </w:r>
    </w:p>
    <w:p w14:paraId="2C9E5E90" w14:textId="14CEA94A" w:rsidR="00885856" w:rsidRP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Оперативное управление изменениями («замены»): возможность отмены занятия, переноса занятия на другую дату/время/кабинет, замены преподавателя с автоматической</w:t>
      </w:r>
      <w:r w:rsidR="00082B60">
        <w:rPr>
          <w:rFonts w:ascii="Times New Roman" w:hAnsi="Times New Roman" w:cs="Times New Roman"/>
          <w:sz w:val="28"/>
          <w:szCs w:val="28"/>
        </w:rPr>
        <w:t xml:space="preserve"> проверкой доступности ресурсов.</w:t>
      </w:r>
    </w:p>
    <w:p w14:paraId="3C231A25" w14:textId="77777777" w:rsidR="00885856" w:rsidRDefault="0088585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Формирование расписания на следующий день с учетом всех внесенных изменений.</w:t>
      </w:r>
    </w:p>
    <w:p w14:paraId="675BABEF" w14:textId="5901382D" w:rsidR="00885856" w:rsidRPr="00082B60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</w:t>
      </w:r>
      <w:r w:rsidR="00082B60" w:rsidRP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082B60">
        <w:rPr>
          <w:rFonts w:ascii="Times New Roman" w:hAnsi="Times New Roman" w:cs="Times New Roman"/>
          <w:b/>
          <w:sz w:val="28"/>
          <w:szCs w:val="28"/>
        </w:rPr>
        <w:t>3 М</w:t>
      </w:r>
      <w:r w:rsidR="00082B60">
        <w:rPr>
          <w:rFonts w:ascii="Times New Roman" w:hAnsi="Times New Roman" w:cs="Times New Roman"/>
          <w:b/>
          <w:sz w:val="28"/>
          <w:szCs w:val="28"/>
        </w:rPr>
        <w:t>одерация заявок на бронирование</w:t>
      </w:r>
    </w:p>
    <w:p w14:paraId="2102D101" w14:textId="66B810F4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85856">
        <w:rPr>
          <w:rFonts w:ascii="Times New Roman" w:hAnsi="Times New Roman" w:cs="Times New Roman"/>
          <w:sz w:val="28"/>
          <w:szCs w:val="28"/>
        </w:rPr>
        <w:t>росмотр списка входящих заявок от преподавателей;</w:t>
      </w:r>
    </w:p>
    <w:p w14:paraId="4AA71D31" w14:textId="1EDCAE33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85856">
        <w:rPr>
          <w:rFonts w:ascii="Times New Roman" w:hAnsi="Times New Roman" w:cs="Times New Roman"/>
          <w:sz w:val="28"/>
          <w:szCs w:val="28"/>
        </w:rPr>
        <w:t>роверка доступности кабинета на запрашиваемое время;</w:t>
      </w:r>
    </w:p>
    <w:p w14:paraId="134001A8" w14:textId="74A051BD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885856">
        <w:rPr>
          <w:rFonts w:ascii="Times New Roman" w:hAnsi="Times New Roman" w:cs="Times New Roman"/>
          <w:sz w:val="28"/>
          <w:szCs w:val="28"/>
        </w:rPr>
        <w:t>тверждение либо отклонение заявки с указанием причины;</w:t>
      </w:r>
    </w:p>
    <w:p w14:paraId="4A2015DA" w14:textId="58EEDCBF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85856">
        <w:rPr>
          <w:rFonts w:ascii="Times New Roman" w:hAnsi="Times New Roman" w:cs="Times New Roman"/>
          <w:sz w:val="28"/>
          <w:szCs w:val="28"/>
        </w:rPr>
        <w:t>азрешение конфликтных ситуаций (приоритетное бронирование).</w:t>
      </w:r>
    </w:p>
    <w:p w14:paraId="175EDE43" w14:textId="49E90439" w:rsidR="00885856" w:rsidRPr="00082B60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</w:t>
      </w:r>
      <w:r w:rsidR="00082B60" w:rsidRP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082B60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082B60">
        <w:rPr>
          <w:rFonts w:ascii="Times New Roman" w:hAnsi="Times New Roman" w:cs="Times New Roman"/>
          <w:b/>
          <w:sz w:val="28"/>
          <w:szCs w:val="28"/>
        </w:rPr>
        <w:t>Администрирование системы</w:t>
      </w:r>
    </w:p>
    <w:p w14:paraId="599F866C" w14:textId="10EF3DB6" w:rsidR="00885856" w:rsidRP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 xml:space="preserve">Полный доступ ко </w:t>
      </w:r>
      <w:r w:rsidR="00082B60">
        <w:rPr>
          <w:rFonts w:ascii="Times New Roman" w:hAnsi="Times New Roman" w:cs="Times New Roman"/>
          <w:sz w:val="28"/>
          <w:szCs w:val="28"/>
        </w:rPr>
        <w:t>всем бронированиям и расписанию.</w:t>
      </w:r>
    </w:p>
    <w:p w14:paraId="63735650" w14:textId="7E4FC378" w:rsidR="00885856" w:rsidRP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Возможность создания, редактирования и удаления любых запис</w:t>
      </w:r>
      <w:r w:rsidR="00082B60">
        <w:rPr>
          <w:rFonts w:ascii="Times New Roman" w:hAnsi="Times New Roman" w:cs="Times New Roman"/>
          <w:sz w:val="28"/>
          <w:szCs w:val="28"/>
        </w:rPr>
        <w:t>ей от имени любого пользователя.</w:t>
      </w:r>
    </w:p>
    <w:p w14:paraId="73674A83" w14:textId="0AD19EE7" w:rsid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Просмотр системных журналов (логов) действий пользователей</w:t>
      </w:r>
    </w:p>
    <w:p w14:paraId="031A516F" w14:textId="4AAD5F9C" w:rsidR="00885856" w:rsidRPr="00082B60" w:rsidRDefault="00082B60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4.2 Требования к надежности</w:t>
      </w:r>
    </w:p>
    <w:p w14:paraId="7B01FCDA" w14:textId="24252E69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4.2.1 </w:t>
      </w:r>
      <w:r w:rsidRPr="00556EF9">
        <w:rPr>
          <w:rFonts w:ascii="Times New Roman" w:hAnsi="Times New Roman" w:cs="Times New Roman"/>
          <w:b/>
          <w:sz w:val="28"/>
          <w:szCs w:val="28"/>
        </w:rPr>
        <w:t>Контрол</w:t>
      </w:r>
      <w:r>
        <w:rPr>
          <w:rFonts w:ascii="Times New Roman" w:hAnsi="Times New Roman" w:cs="Times New Roman"/>
          <w:b/>
          <w:sz w:val="28"/>
          <w:szCs w:val="28"/>
        </w:rPr>
        <w:t>ь входной и выходной информации</w:t>
      </w:r>
    </w:p>
    <w:p w14:paraId="51E99337" w14:textId="1F541224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56EF9">
        <w:rPr>
          <w:rFonts w:ascii="Times New Roman" w:hAnsi="Times New Roman" w:cs="Times New Roman"/>
          <w:sz w:val="28"/>
          <w:szCs w:val="28"/>
        </w:rPr>
        <w:t>алидация всех форм ввода на стороне клиента и сервера;</w:t>
      </w:r>
    </w:p>
    <w:p w14:paraId="024AAE8B" w14:textId="5E8FD398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56EF9">
        <w:rPr>
          <w:rFonts w:ascii="Times New Roman" w:hAnsi="Times New Roman" w:cs="Times New Roman"/>
          <w:sz w:val="28"/>
          <w:szCs w:val="28"/>
        </w:rPr>
        <w:t>роверка корректности форматов дат, времени и обязательных полей;</w:t>
      </w:r>
    </w:p>
    <w:p w14:paraId="306637F0" w14:textId="523A60CF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556EF9">
        <w:rPr>
          <w:rFonts w:ascii="Times New Roman" w:hAnsi="Times New Roman" w:cs="Times New Roman"/>
          <w:sz w:val="28"/>
          <w:szCs w:val="28"/>
        </w:rPr>
        <w:t>локировка возможности двойного бронирования на логическом уровне;</w:t>
      </w:r>
    </w:p>
    <w:p w14:paraId="23F4B600" w14:textId="4AA02546" w:rsidR="00885856" w:rsidRPr="00556EF9" w:rsidRDefault="00FC0652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документирование</w:t>
      </w:r>
      <w:r w:rsidR="00556EF9" w:rsidRPr="00556EF9">
        <w:rPr>
          <w:rFonts w:ascii="Times New Roman" w:hAnsi="Times New Roman" w:cs="Times New Roman"/>
          <w:sz w:val="28"/>
          <w:szCs w:val="28"/>
        </w:rPr>
        <w:t xml:space="preserve"> критических действий пользователей.</w:t>
      </w:r>
    </w:p>
    <w:p w14:paraId="29824A93" w14:textId="267DBEC6" w:rsidR="00885856" w:rsidRPr="00556EF9" w:rsidRDefault="00556EF9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6EF9">
        <w:rPr>
          <w:rFonts w:ascii="Times New Roman" w:hAnsi="Times New Roman" w:cs="Times New Roman"/>
          <w:b/>
          <w:sz w:val="28"/>
          <w:szCs w:val="28"/>
        </w:rPr>
        <w:t>4.2.1 Требования к обеспечению надежного функционирования программы</w:t>
      </w:r>
    </w:p>
    <w:p w14:paraId="699CBB98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Программа должна быть устойчива к сбоям оборудования и программного обеспечения. Необходимо предусмотреть механизмы резервного копирования данных и восстановления системы после сбоев.</w:t>
      </w:r>
    </w:p>
    <w:p w14:paraId="6A1B0910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lastRenderedPageBreak/>
        <w:t>Резервное копирование данных:</w:t>
      </w:r>
    </w:p>
    <w:p w14:paraId="34B4099C" w14:textId="21A01EFF" w:rsidR="00556EF9" w:rsidRPr="002C2D6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ежедневное автоматическое создание резервных копий базы данных;</w:t>
      </w:r>
    </w:p>
    <w:p w14:paraId="585BF37D" w14:textId="5DE531AE" w:rsidR="00556EF9" w:rsidRPr="002C2D6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возможность ручного создания резервной копии перед внесением значительных изменений в программу.</w:t>
      </w:r>
    </w:p>
    <w:p w14:paraId="36CD4356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Восстановление системы:</w:t>
      </w:r>
    </w:p>
    <w:p w14:paraId="7597AB3B" w14:textId="7960B1CF" w:rsidR="0088585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быстрое восстановление данных из последней резервной копии в случае сбоя;</w:t>
      </w:r>
    </w:p>
    <w:p w14:paraId="3C40B1AC" w14:textId="09418D62" w:rsidR="00885856" w:rsidRDefault="002C2D6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инструкции и инструменты для восстановления системы должны быть включены в руководство системного администратора.</w:t>
      </w:r>
    </w:p>
    <w:p w14:paraId="23F21517" w14:textId="6421B7AA" w:rsidR="002C2D66" w:rsidRPr="002C2D66" w:rsidRDefault="002C2D66" w:rsidP="002C2D66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D66">
        <w:rPr>
          <w:rFonts w:ascii="Times New Roman" w:hAnsi="Times New Roman" w:cs="Times New Roman"/>
          <w:b/>
          <w:sz w:val="28"/>
          <w:szCs w:val="28"/>
        </w:rPr>
        <w:t xml:space="preserve">4.2.3 </w:t>
      </w:r>
      <w:r>
        <w:rPr>
          <w:rFonts w:ascii="Times New Roman" w:hAnsi="Times New Roman" w:cs="Times New Roman"/>
          <w:b/>
          <w:sz w:val="28"/>
          <w:szCs w:val="28"/>
        </w:rPr>
        <w:t>Восстановление после отказа</w:t>
      </w:r>
    </w:p>
    <w:p w14:paraId="74A85933" w14:textId="77777777" w:rsidR="002C2D66" w:rsidRPr="002C2D66" w:rsidRDefault="002C2D66" w:rsidP="002C2D66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Наличие автоматического резервного копирования базы данных (ежедневно);</w:t>
      </w:r>
    </w:p>
    <w:p w14:paraId="036C577C" w14:textId="4BD4C1D1" w:rsidR="00885856" w:rsidRDefault="002C2D66" w:rsidP="002C2D66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Возможность восстановления данных на любой момент времени в пределах 30 дней.</w:t>
      </w:r>
    </w:p>
    <w:p w14:paraId="6F878669" w14:textId="554DA61B" w:rsidR="00885856" w:rsidRPr="002C2D66" w:rsidRDefault="002C2D6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D66">
        <w:rPr>
          <w:rFonts w:ascii="Times New Roman" w:hAnsi="Times New Roman" w:cs="Times New Roman"/>
          <w:b/>
          <w:sz w:val="28"/>
          <w:szCs w:val="28"/>
        </w:rPr>
        <w:t>4.</w:t>
      </w:r>
      <w:r w:rsidR="005C0B23">
        <w:rPr>
          <w:rFonts w:ascii="Times New Roman" w:hAnsi="Times New Roman" w:cs="Times New Roman"/>
          <w:b/>
          <w:sz w:val="28"/>
          <w:szCs w:val="28"/>
        </w:rPr>
        <w:t>3</w:t>
      </w:r>
      <w:r w:rsidRPr="002C2D66">
        <w:rPr>
          <w:rFonts w:ascii="Times New Roman" w:hAnsi="Times New Roman" w:cs="Times New Roman"/>
          <w:b/>
          <w:sz w:val="28"/>
          <w:szCs w:val="28"/>
        </w:rPr>
        <w:t xml:space="preserve"> Условия эксплуатации</w:t>
      </w:r>
    </w:p>
    <w:p w14:paraId="1660C3F3" w14:textId="5C1C6824" w:rsidR="002C2D66" w:rsidRPr="002C2D66" w:rsidRDefault="005C0B23" w:rsidP="002C2D6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="002C2D66" w:rsidRPr="002C2D66">
        <w:rPr>
          <w:rFonts w:ascii="Times New Roman" w:hAnsi="Times New Roman" w:cs="Times New Roman"/>
          <w:b/>
          <w:sz w:val="28"/>
          <w:szCs w:val="28"/>
        </w:rPr>
        <w:t>.1 Климатические условия э</w:t>
      </w:r>
      <w:r w:rsidR="002C2D66">
        <w:rPr>
          <w:rFonts w:ascii="Times New Roman" w:hAnsi="Times New Roman" w:cs="Times New Roman"/>
          <w:b/>
          <w:sz w:val="28"/>
          <w:szCs w:val="28"/>
        </w:rPr>
        <w:t>ксплуатации технических средств</w:t>
      </w:r>
    </w:p>
    <w:p w14:paraId="0022D93A" w14:textId="38916296" w:rsidR="00885856" w:rsidRDefault="002C2D66" w:rsidP="002C2D6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Для серверного оборудования: температура окружающего воздуха от +1</w:t>
      </w:r>
      <w:r w:rsidR="005C0B23">
        <w:rPr>
          <w:rFonts w:ascii="Times New Roman" w:hAnsi="Times New Roman" w:cs="Times New Roman"/>
          <w:sz w:val="28"/>
          <w:szCs w:val="28"/>
        </w:rPr>
        <w:t>0°C до +30</w:t>
      </w:r>
      <w:r w:rsidRPr="002C2D66">
        <w:rPr>
          <w:rFonts w:ascii="Times New Roman" w:hAnsi="Times New Roman" w:cs="Times New Roman"/>
          <w:sz w:val="28"/>
          <w:szCs w:val="28"/>
        </w:rPr>
        <w:t>°C, относительная влажность от 20% до 80% (без конденсации). Для рабочих станций пользователей: стандартные офисные условия эксплуатации.</w:t>
      </w:r>
    </w:p>
    <w:p w14:paraId="2697A108" w14:textId="1BD7BBA2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Pr="005C0B23">
        <w:rPr>
          <w:rFonts w:ascii="Times New Roman" w:hAnsi="Times New Roman" w:cs="Times New Roman"/>
          <w:b/>
          <w:sz w:val="28"/>
          <w:szCs w:val="28"/>
        </w:rPr>
        <w:t xml:space="preserve">.2 </w:t>
      </w:r>
      <w:r>
        <w:rPr>
          <w:rFonts w:ascii="Times New Roman" w:hAnsi="Times New Roman" w:cs="Times New Roman"/>
          <w:b/>
          <w:sz w:val="28"/>
          <w:szCs w:val="28"/>
        </w:rPr>
        <w:t>Вид обслуживания</w:t>
      </w:r>
    </w:p>
    <w:p w14:paraId="602A7642" w14:textId="2086CE12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Пользователи системы работают в режиме самоо</w:t>
      </w:r>
      <w:r>
        <w:rPr>
          <w:rFonts w:ascii="Times New Roman" w:hAnsi="Times New Roman" w:cs="Times New Roman"/>
          <w:sz w:val="28"/>
          <w:szCs w:val="28"/>
        </w:rPr>
        <w:t>бслуживания через веб-интерфейс.</w:t>
      </w:r>
    </w:p>
    <w:p w14:paraId="3B2D21D8" w14:textId="01B01551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Администрирование системы осуществляется в</w:t>
      </w:r>
      <w:r>
        <w:rPr>
          <w:rFonts w:ascii="Times New Roman" w:hAnsi="Times New Roman" w:cs="Times New Roman"/>
          <w:sz w:val="28"/>
          <w:szCs w:val="28"/>
        </w:rPr>
        <w:t>ыделенным сотрудником ИТ-отдела.</w:t>
      </w:r>
    </w:p>
    <w:p w14:paraId="2CC8759E" w14:textId="14B3AB21" w:rsidR="00885856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Обучение персонала проводится на этапе внедрения разработчиком.</w:t>
      </w:r>
    </w:p>
    <w:p w14:paraId="5872683E" w14:textId="6128A39E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B23">
        <w:rPr>
          <w:rFonts w:ascii="Times New Roman" w:hAnsi="Times New Roman" w:cs="Times New Roman"/>
          <w:b/>
          <w:sz w:val="28"/>
          <w:szCs w:val="28"/>
        </w:rPr>
        <w:t>4.3.3 Коли</w:t>
      </w:r>
      <w:r>
        <w:rPr>
          <w:rFonts w:ascii="Times New Roman" w:hAnsi="Times New Roman" w:cs="Times New Roman"/>
          <w:b/>
          <w:sz w:val="28"/>
          <w:szCs w:val="28"/>
        </w:rPr>
        <w:t>чество и квалификация персонала</w:t>
      </w:r>
    </w:p>
    <w:p w14:paraId="3D0812B9" w14:textId="4F628B9E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Системный администратор — 1 человек (высшее техническое образование, навыки администрирован</w:t>
      </w:r>
      <w:r>
        <w:rPr>
          <w:rFonts w:ascii="Times New Roman" w:hAnsi="Times New Roman" w:cs="Times New Roman"/>
          <w:sz w:val="28"/>
          <w:szCs w:val="28"/>
        </w:rPr>
        <w:t>ия СУБД и веб-серверов).</w:t>
      </w:r>
    </w:p>
    <w:p w14:paraId="14468531" w14:textId="7C318CB9" w:rsidR="00885856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Администратор системы (учебная часть) — 1-2 челов</w:t>
      </w:r>
      <w:r>
        <w:rPr>
          <w:rFonts w:ascii="Times New Roman" w:hAnsi="Times New Roman" w:cs="Times New Roman"/>
          <w:sz w:val="28"/>
          <w:szCs w:val="28"/>
        </w:rPr>
        <w:t>ека (уверенный пользователь ПК).</w:t>
      </w:r>
    </w:p>
    <w:p w14:paraId="639AF417" w14:textId="665A3BFC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089C">
        <w:rPr>
          <w:rFonts w:ascii="Times New Roman" w:hAnsi="Times New Roman" w:cs="Times New Roman"/>
          <w:b/>
          <w:sz w:val="28"/>
          <w:szCs w:val="28"/>
        </w:rPr>
        <w:lastRenderedPageBreak/>
        <w:t>4.4 Требования к составу и параметрам технических средств</w:t>
      </w:r>
    </w:p>
    <w:p w14:paraId="4A930FAA" w14:textId="77777777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89C">
        <w:rPr>
          <w:rFonts w:ascii="Times New Roman" w:hAnsi="Times New Roman" w:cs="Times New Roman"/>
          <w:sz w:val="28"/>
          <w:szCs w:val="28"/>
        </w:rPr>
        <w:t>Серверное оборудование (минимальные требования):</w:t>
      </w:r>
    </w:p>
    <w:p w14:paraId="511C91BD" w14:textId="2DEDFCC6" w:rsidR="00F7089C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 xml:space="preserve">роцессор: 4 ядра, тактовая частота от 2.4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(x64 архитектура);</w:t>
      </w:r>
    </w:p>
    <w:p w14:paraId="500FDC7F" w14:textId="3770EAC2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089C" w:rsidRPr="00F7089C">
        <w:rPr>
          <w:rFonts w:ascii="Times New Roman" w:hAnsi="Times New Roman" w:cs="Times New Roman"/>
          <w:sz w:val="28"/>
          <w:szCs w:val="28"/>
        </w:rPr>
        <w:t>перативная память: 8 ГБ DDR4;</w:t>
      </w:r>
    </w:p>
    <w:p w14:paraId="675A5E00" w14:textId="7C6188F9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7089C" w:rsidRPr="00F7089C">
        <w:rPr>
          <w:rFonts w:ascii="Times New Roman" w:hAnsi="Times New Roman" w:cs="Times New Roman"/>
          <w:sz w:val="28"/>
          <w:szCs w:val="28"/>
        </w:rPr>
        <w:t>исковая подсистема: SSD объемом от 100 ГБ;</w:t>
      </w:r>
    </w:p>
    <w:p w14:paraId="56E906F5" w14:textId="0140E39E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7089C" w:rsidRPr="00F7089C">
        <w:rPr>
          <w:rFonts w:ascii="Times New Roman" w:hAnsi="Times New Roman" w:cs="Times New Roman"/>
          <w:sz w:val="28"/>
          <w:szCs w:val="28"/>
        </w:rPr>
        <w:t>етевое оборудование: Gigabit Ethernet.</w:t>
      </w:r>
    </w:p>
    <w:p w14:paraId="18D54BED" w14:textId="77777777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89C">
        <w:rPr>
          <w:rFonts w:ascii="Times New Roman" w:hAnsi="Times New Roman" w:cs="Times New Roman"/>
          <w:sz w:val="28"/>
          <w:szCs w:val="28"/>
        </w:rPr>
        <w:t>Рабочие станции пользователей (минимальные требования):</w:t>
      </w:r>
    </w:p>
    <w:p w14:paraId="138A75D7" w14:textId="559327DE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 xml:space="preserve">роцессор: 2 ядра, тактовая частота от 1.8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>;</w:t>
      </w:r>
    </w:p>
    <w:p w14:paraId="029DE896" w14:textId="2FC5B20C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089C" w:rsidRPr="00F7089C">
        <w:rPr>
          <w:rFonts w:ascii="Times New Roman" w:hAnsi="Times New Roman" w:cs="Times New Roman"/>
          <w:sz w:val="28"/>
          <w:szCs w:val="28"/>
        </w:rPr>
        <w:t>перативная память: 4 ГБ;</w:t>
      </w:r>
    </w:p>
    <w:p w14:paraId="6A26DA0D" w14:textId="0E78DFFF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F7089C" w:rsidRPr="00F7089C">
        <w:rPr>
          <w:rFonts w:ascii="Times New Roman" w:hAnsi="Times New Roman" w:cs="Times New Roman"/>
          <w:sz w:val="28"/>
          <w:szCs w:val="28"/>
        </w:rPr>
        <w:t>онитор с разрешением не менее 1280x1024;</w:t>
      </w:r>
    </w:p>
    <w:p w14:paraId="46BE0D59" w14:textId="7C0772DD" w:rsidR="00F7089C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F7089C" w:rsidRPr="00F7089C">
        <w:rPr>
          <w:rFonts w:ascii="Times New Roman" w:hAnsi="Times New Roman" w:cs="Times New Roman"/>
          <w:sz w:val="28"/>
          <w:szCs w:val="28"/>
        </w:rPr>
        <w:t>аличие веб-браузера (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100+,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Firefox 100+, Microsoft Edge);</w:t>
      </w:r>
    </w:p>
    <w:p w14:paraId="3AFDCFD0" w14:textId="458F5203" w:rsidR="00885856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>одключение к локальной сети организации.</w:t>
      </w:r>
    </w:p>
    <w:p w14:paraId="36322BE8" w14:textId="1E09B566" w:rsidR="006D524D" w:rsidRPr="001877FE" w:rsidRDefault="001877FE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7FE">
        <w:rPr>
          <w:rFonts w:ascii="Times New Roman" w:hAnsi="Times New Roman" w:cs="Times New Roman"/>
          <w:b/>
          <w:sz w:val="28"/>
          <w:szCs w:val="28"/>
        </w:rPr>
        <w:t>4.5 Т</w:t>
      </w:r>
      <w:r w:rsidR="006D524D" w:rsidRPr="001877FE">
        <w:rPr>
          <w:rFonts w:ascii="Times New Roman" w:hAnsi="Times New Roman" w:cs="Times New Roman"/>
          <w:b/>
          <w:sz w:val="28"/>
          <w:szCs w:val="28"/>
        </w:rPr>
        <w:t>ребования к информационной и программной совместимости</w:t>
      </w:r>
    </w:p>
    <w:p w14:paraId="3DCB303C" w14:textId="6BDCAAB2" w:rsidR="006D524D" w:rsidRPr="001877FE" w:rsidRDefault="001877FE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7FE">
        <w:rPr>
          <w:rFonts w:ascii="Times New Roman" w:hAnsi="Times New Roman" w:cs="Times New Roman"/>
          <w:b/>
          <w:sz w:val="28"/>
          <w:szCs w:val="28"/>
        </w:rPr>
        <w:t xml:space="preserve">4.5.1 </w:t>
      </w:r>
      <w:r w:rsidR="006D524D" w:rsidRPr="001877FE">
        <w:rPr>
          <w:rFonts w:ascii="Times New Roman" w:hAnsi="Times New Roman" w:cs="Times New Roman"/>
          <w:b/>
          <w:sz w:val="28"/>
          <w:szCs w:val="28"/>
        </w:rPr>
        <w:t>Тре</w:t>
      </w:r>
      <w:r>
        <w:rPr>
          <w:rFonts w:ascii="Times New Roman" w:hAnsi="Times New Roman" w:cs="Times New Roman"/>
          <w:b/>
          <w:sz w:val="28"/>
          <w:szCs w:val="28"/>
        </w:rPr>
        <w:t>бования к программным средствам</w:t>
      </w:r>
    </w:p>
    <w:p w14:paraId="04594806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0027FA8B" w14:textId="7DD9B9C3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D524D" w:rsidRPr="006D524D">
        <w:rPr>
          <w:rFonts w:ascii="Times New Roman" w:hAnsi="Times New Roman" w:cs="Times New Roman"/>
          <w:sz w:val="28"/>
          <w:szCs w:val="28"/>
        </w:rPr>
        <w:t xml:space="preserve">перационная система: Windows Server 2019/2022 или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20.04+,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7+);</w:t>
      </w:r>
    </w:p>
    <w:p w14:paraId="1981F595" w14:textId="66A8CCC4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D524D" w:rsidRPr="006D524D">
        <w:rPr>
          <w:rFonts w:ascii="Times New Roman" w:hAnsi="Times New Roman" w:cs="Times New Roman"/>
          <w:sz w:val="28"/>
          <w:szCs w:val="28"/>
        </w:rPr>
        <w:t>латформа: .NET Core 6.0 или выше;</w:t>
      </w:r>
    </w:p>
    <w:p w14:paraId="6E3E7719" w14:textId="772A98ED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D524D" w:rsidRPr="006D524D">
        <w:rPr>
          <w:rFonts w:ascii="Times New Roman" w:hAnsi="Times New Roman" w:cs="Times New Roman"/>
          <w:sz w:val="28"/>
          <w:szCs w:val="28"/>
        </w:rPr>
        <w:t xml:space="preserve">еб-сервер: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(встроенный) с обратным прокси-сервером IIS /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>;</w:t>
      </w:r>
    </w:p>
    <w:p w14:paraId="5DBC0A53" w14:textId="77777777" w:rsidR="006D524D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СУБД: PostgreSQL 14.0 и выше;</w:t>
      </w:r>
    </w:p>
    <w:p w14:paraId="16AB7C09" w14:textId="660DA1D7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6D524D" w:rsidRPr="006D524D">
        <w:rPr>
          <w:rFonts w:ascii="Times New Roman" w:hAnsi="Times New Roman" w:cs="Times New Roman"/>
          <w:sz w:val="28"/>
          <w:szCs w:val="28"/>
        </w:rPr>
        <w:t>нструмент администрирования СУБД: PgAdmin 4.</w:t>
      </w:r>
    </w:p>
    <w:p w14:paraId="6FB22F43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Клиентская часть:</w:t>
      </w:r>
    </w:p>
    <w:p w14:paraId="2F6AE5AD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 xml:space="preserve">Веб-браузеры: актуальные версии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>, Microsoft Edge, Safari.</w:t>
      </w:r>
    </w:p>
    <w:p w14:paraId="36250036" w14:textId="31AE00AE" w:rsidR="006D524D" w:rsidRPr="00E6172A" w:rsidRDefault="00E6172A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4.5.2 </w:t>
      </w:r>
      <w:r w:rsidR="006D524D" w:rsidRPr="00E6172A">
        <w:rPr>
          <w:rFonts w:ascii="Times New Roman" w:hAnsi="Times New Roman" w:cs="Times New Roman"/>
          <w:b/>
          <w:sz w:val="28"/>
          <w:szCs w:val="28"/>
        </w:rPr>
        <w:t>Требования к языкам программирования:</w:t>
      </w:r>
    </w:p>
    <w:p w14:paraId="60AF9122" w14:textId="77777777" w:rsidR="006D524D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Серверная логика: C# версии 10.0;</w:t>
      </w:r>
    </w:p>
    <w:p w14:paraId="52E93B45" w14:textId="77777777" w:rsidR="006D524D" w:rsidRPr="00FC0652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24D">
        <w:rPr>
          <w:rFonts w:ascii="Times New Roman" w:hAnsi="Times New Roman" w:cs="Times New Roman"/>
          <w:sz w:val="28"/>
          <w:szCs w:val="28"/>
        </w:rPr>
        <w:t>Фреймворк</w:t>
      </w:r>
      <w:r w:rsidRPr="00FC0652">
        <w:rPr>
          <w:rFonts w:ascii="Times New Roman" w:hAnsi="Times New Roman" w:cs="Times New Roman"/>
          <w:sz w:val="28"/>
          <w:szCs w:val="28"/>
          <w:lang w:val="en-US"/>
        </w:rPr>
        <w:t>: ASP.NET Core 6.0 (MVC);</w:t>
      </w:r>
    </w:p>
    <w:p w14:paraId="36724A87" w14:textId="77777777" w:rsidR="006D524D" w:rsidRPr="00E6172A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Доступ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к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данным</w:t>
      </w:r>
      <w:r w:rsidRPr="00E6172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6.0;</w:t>
      </w:r>
    </w:p>
    <w:p w14:paraId="6C3D23AE" w14:textId="323913ED" w:rsidR="005C0B23" w:rsidRPr="00E6172A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lastRenderedPageBreak/>
        <w:t>Клиентская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часть</w:t>
      </w:r>
      <w:r w:rsidRPr="00E6172A">
        <w:rPr>
          <w:rFonts w:ascii="Times New Roman" w:hAnsi="Times New Roman" w:cs="Times New Roman"/>
          <w:sz w:val="28"/>
          <w:szCs w:val="28"/>
        </w:rPr>
        <w:t xml:space="preserve">: HTML5, CSS3,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(ES6+),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74620E48" w14:textId="423DBA56" w:rsidR="00E6172A" w:rsidRPr="00E6172A" w:rsidRDefault="00E6172A" w:rsidP="00E6172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172A">
        <w:rPr>
          <w:rFonts w:ascii="Times New Roman" w:hAnsi="Times New Roman" w:cs="Times New Roman"/>
          <w:b/>
          <w:sz w:val="28"/>
          <w:szCs w:val="28"/>
        </w:rPr>
        <w:t>4.5.3 Требования к информационным структурам:</w:t>
      </w:r>
    </w:p>
    <w:p w14:paraId="31DA3D7F" w14:textId="0404C057" w:rsidR="00E6172A" w:rsidRPr="00E6172A" w:rsidRDefault="00E6172A" w:rsidP="00E6172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72A">
        <w:rPr>
          <w:rFonts w:ascii="Times New Roman" w:hAnsi="Times New Roman" w:cs="Times New Roman"/>
          <w:sz w:val="28"/>
          <w:szCs w:val="28"/>
        </w:rPr>
        <w:t>База данных должна быть спроектирован</w:t>
      </w:r>
      <w:r w:rsidR="00F9334A">
        <w:rPr>
          <w:rFonts w:ascii="Times New Roman" w:hAnsi="Times New Roman" w:cs="Times New Roman"/>
          <w:sz w:val="28"/>
          <w:szCs w:val="28"/>
        </w:rPr>
        <w:t>а в нормализованной форме (3НФ).</w:t>
      </w:r>
    </w:p>
    <w:p w14:paraId="449B5DC2" w14:textId="77777777" w:rsidR="00F9334A" w:rsidRPr="00F9334A" w:rsidRDefault="00F9334A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34A">
        <w:rPr>
          <w:rFonts w:ascii="Times New Roman" w:hAnsi="Times New Roman" w:cs="Times New Roman"/>
          <w:b/>
          <w:sz w:val="28"/>
          <w:szCs w:val="28"/>
        </w:rPr>
        <w:t>4.6 Требования к маркировке и упаковке</w:t>
      </w:r>
    </w:p>
    <w:p w14:paraId="4F625C5B" w14:textId="75D0D0A4" w:rsidR="005C0B23" w:rsidRPr="00E6172A" w:rsidRDefault="00A141A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34A">
        <w:rPr>
          <w:rFonts w:ascii="Times New Roman" w:hAnsi="Times New Roman" w:cs="Times New Roman"/>
          <w:sz w:val="28"/>
          <w:szCs w:val="28"/>
        </w:rPr>
        <w:t xml:space="preserve">Программное изделие не требует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F9334A" w:rsidRPr="00F9334A">
        <w:rPr>
          <w:rFonts w:ascii="Times New Roman" w:hAnsi="Times New Roman" w:cs="Times New Roman"/>
          <w:sz w:val="28"/>
          <w:szCs w:val="28"/>
        </w:rPr>
        <w:t>собых требований.</w:t>
      </w:r>
    </w:p>
    <w:p w14:paraId="111C4A81" w14:textId="1D80526C" w:rsidR="00F9334A" w:rsidRPr="00F9334A" w:rsidRDefault="00F9334A" w:rsidP="00F9334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34A">
        <w:rPr>
          <w:rFonts w:ascii="Times New Roman" w:hAnsi="Times New Roman" w:cs="Times New Roman"/>
          <w:b/>
          <w:sz w:val="28"/>
          <w:szCs w:val="28"/>
        </w:rPr>
        <w:t>4.7 Требования к транспортированию и хранению</w:t>
      </w:r>
    </w:p>
    <w:p w14:paraId="7A252825" w14:textId="19B9961E" w:rsidR="005C0B23" w:rsidRPr="00E6172A" w:rsidRDefault="00F9334A" w:rsidP="00F9334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34A">
        <w:rPr>
          <w:rFonts w:ascii="Times New Roman" w:hAnsi="Times New Roman" w:cs="Times New Roman"/>
          <w:sz w:val="28"/>
          <w:szCs w:val="28"/>
        </w:rPr>
        <w:t>Программное изделие не требует специальных условий транспортирования и хранения</w:t>
      </w:r>
      <w:r w:rsidR="00A141AC">
        <w:rPr>
          <w:rFonts w:ascii="Times New Roman" w:hAnsi="Times New Roman" w:cs="Times New Roman"/>
          <w:sz w:val="28"/>
          <w:szCs w:val="28"/>
        </w:rPr>
        <w:t>.</w:t>
      </w:r>
    </w:p>
    <w:p w14:paraId="2A50162B" w14:textId="7416F2DA" w:rsidR="00885856" w:rsidRPr="00716AD6" w:rsidRDefault="00A141A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AD6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716AD6" w:rsidRPr="00716AD6">
        <w:rPr>
          <w:rFonts w:ascii="Times New Roman" w:hAnsi="Times New Roman" w:cs="Times New Roman"/>
          <w:b/>
          <w:sz w:val="28"/>
          <w:szCs w:val="28"/>
        </w:rPr>
        <w:t>Требования к программной документации</w:t>
      </w:r>
    </w:p>
    <w:p w14:paraId="22A311F9" w14:textId="77777777" w:rsidR="00716AD6" w:rsidRPr="00716AD6" w:rsidRDefault="00716AD6" w:rsidP="00716AD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AD6">
        <w:rPr>
          <w:rFonts w:ascii="Times New Roman" w:hAnsi="Times New Roman" w:cs="Times New Roman"/>
          <w:sz w:val="28"/>
          <w:szCs w:val="28"/>
        </w:rPr>
        <w:t>Предварительный состав программной документации включает следующие документы:</w:t>
      </w:r>
    </w:p>
    <w:p w14:paraId="2EE1614C" w14:textId="52F136FB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16AD6">
        <w:rPr>
          <w:rFonts w:ascii="Times New Roman" w:hAnsi="Times New Roman" w:cs="Times New Roman"/>
          <w:sz w:val="28"/>
          <w:szCs w:val="28"/>
        </w:rPr>
        <w:t>ояснительная записка (текстовый документ, содержащий полное описание проекта);</w:t>
      </w:r>
    </w:p>
    <w:p w14:paraId="1CD4933D" w14:textId="5B141F9A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716AD6">
        <w:rPr>
          <w:rFonts w:ascii="Times New Roman" w:hAnsi="Times New Roman" w:cs="Times New Roman"/>
          <w:sz w:val="28"/>
          <w:szCs w:val="28"/>
        </w:rPr>
        <w:t>ехническое задание (настоящий документ);</w:t>
      </w:r>
    </w:p>
    <w:p w14:paraId="72DC88D2" w14:textId="11D8F804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16AD6">
        <w:rPr>
          <w:rFonts w:ascii="Times New Roman" w:hAnsi="Times New Roman" w:cs="Times New Roman"/>
          <w:sz w:val="28"/>
          <w:szCs w:val="28"/>
        </w:rPr>
        <w:t>уководство пользователя (для преподавателей и сотрудников учебной части);</w:t>
      </w:r>
    </w:p>
    <w:p w14:paraId="09CBC8F0" w14:textId="3BFE044A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16AD6">
        <w:rPr>
          <w:rFonts w:ascii="Times New Roman" w:hAnsi="Times New Roman" w:cs="Times New Roman"/>
          <w:sz w:val="28"/>
          <w:szCs w:val="28"/>
        </w:rPr>
        <w:t>уководство администратора (для системного администратора и администратора системы);</w:t>
      </w:r>
    </w:p>
    <w:p w14:paraId="198838C5" w14:textId="398209FD" w:rsidR="0088585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16AD6">
        <w:rPr>
          <w:rFonts w:ascii="Times New Roman" w:hAnsi="Times New Roman" w:cs="Times New Roman"/>
          <w:sz w:val="28"/>
          <w:szCs w:val="28"/>
        </w:rPr>
        <w:t>писание программы (структура, модули, алгоритмы работы);</w:t>
      </w:r>
    </w:p>
    <w:p w14:paraId="0EA6A329" w14:textId="7D5CB62A" w:rsidR="00716AD6" w:rsidRPr="00716AD6" w:rsidRDefault="00716AD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AD6">
        <w:rPr>
          <w:rFonts w:ascii="Times New Roman" w:hAnsi="Times New Roman" w:cs="Times New Roman"/>
          <w:b/>
          <w:sz w:val="28"/>
          <w:szCs w:val="28"/>
        </w:rPr>
        <w:t xml:space="preserve">6. </w:t>
      </w:r>
      <w:r>
        <w:rPr>
          <w:rFonts w:ascii="Times New Roman" w:hAnsi="Times New Roman" w:cs="Times New Roman"/>
          <w:b/>
          <w:sz w:val="28"/>
          <w:szCs w:val="28"/>
        </w:rPr>
        <w:t>Технико-экономические показатели</w:t>
      </w:r>
    </w:p>
    <w:p w14:paraId="200ED4FE" w14:textId="09016DCD" w:rsidR="005A4CA8" w:rsidRPr="005A4CA8" w:rsidRDefault="005A4CA8" w:rsidP="005A4CA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4CA8">
        <w:rPr>
          <w:rFonts w:ascii="Times New Roman" w:hAnsi="Times New Roman" w:cs="Times New Roman"/>
          <w:b/>
          <w:sz w:val="28"/>
          <w:szCs w:val="28"/>
        </w:rPr>
        <w:t>6.1 Ориентировоч</w:t>
      </w:r>
      <w:r>
        <w:rPr>
          <w:rFonts w:ascii="Times New Roman" w:hAnsi="Times New Roman" w:cs="Times New Roman"/>
          <w:b/>
          <w:sz w:val="28"/>
          <w:szCs w:val="28"/>
        </w:rPr>
        <w:t>ная экономическая эффективность</w:t>
      </w:r>
    </w:p>
    <w:p w14:paraId="740DD888" w14:textId="175BFDC3" w:rsidR="005A4CA8" w:rsidRPr="005A4CA8" w:rsidRDefault="005A4CA8" w:rsidP="005A4CA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CA8">
        <w:rPr>
          <w:rFonts w:ascii="Times New Roman" w:hAnsi="Times New Roman" w:cs="Times New Roman"/>
          <w:sz w:val="28"/>
          <w:szCs w:val="28"/>
        </w:rPr>
        <w:t xml:space="preserve">Внедрение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5A4CA8">
        <w:rPr>
          <w:rFonts w:ascii="Times New Roman" w:hAnsi="Times New Roman" w:cs="Times New Roman"/>
          <w:sz w:val="28"/>
          <w:szCs w:val="28"/>
        </w:rPr>
        <w:t xml:space="preserve"> позволит достичь следующих экономических эффектов:</w:t>
      </w:r>
    </w:p>
    <w:p w14:paraId="66FBCA48" w14:textId="2500DCE3" w:rsidR="005A4CA8" w:rsidRPr="005A4CA8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A4CA8" w:rsidRPr="005A4CA8">
        <w:rPr>
          <w:rFonts w:ascii="Times New Roman" w:hAnsi="Times New Roman" w:cs="Times New Roman"/>
          <w:sz w:val="28"/>
          <w:szCs w:val="28"/>
        </w:rPr>
        <w:t>окращение временных затрат сотрудников учебной части на обработку заявок и разрешение конфликтов;</w:t>
      </w:r>
    </w:p>
    <w:p w14:paraId="6C3BE8E2" w14:textId="7A74EF9C" w:rsidR="005A4CA8" w:rsidRPr="005A4CA8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A4CA8" w:rsidRPr="005A4CA8">
        <w:rPr>
          <w:rFonts w:ascii="Times New Roman" w:hAnsi="Times New Roman" w:cs="Times New Roman"/>
          <w:sz w:val="28"/>
          <w:szCs w:val="28"/>
        </w:rPr>
        <w:t>нижение трудозатрат преподавателей на поиск свободного кабинета;</w:t>
      </w:r>
    </w:p>
    <w:p w14:paraId="39A15B55" w14:textId="2CFC22CB" w:rsidR="005A4CA8" w:rsidRPr="005A4CA8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5A4CA8" w:rsidRPr="005A4CA8">
        <w:rPr>
          <w:rFonts w:ascii="Times New Roman" w:hAnsi="Times New Roman" w:cs="Times New Roman"/>
          <w:sz w:val="28"/>
          <w:szCs w:val="28"/>
        </w:rPr>
        <w:t>величение коэффициента полезного использования аудиторного фонда за счет выявления и устранения простоев;</w:t>
      </w:r>
    </w:p>
    <w:p w14:paraId="3A24124B" w14:textId="37205201" w:rsidR="00716AD6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A4CA8" w:rsidRPr="005A4CA8">
        <w:rPr>
          <w:rFonts w:ascii="Times New Roman" w:hAnsi="Times New Roman" w:cs="Times New Roman"/>
          <w:sz w:val="28"/>
          <w:szCs w:val="28"/>
        </w:rPr>
        <w:t>сключение потерь рабочего времени из-за двойного бронирования.</w:t>
      </w:r>
    </w:p>
    <w:p w14:paraId="4A7BDB90" w14:textId="0E6D63F0" w:rsidR="001E3FBD" w:rsidRPr="001E3FBD" w:rsidRDefault="001E3FBD" w:rsidP="001E3FB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3FBD">
        <w:rPr>
          <w:rFonts w:ascii="Times New Roman" w:hAnsi="Times New Roman" w:cs="Times New Roman"/>
          <w:b/>
          <w:sz w:val="28"/>
          <w:szCs w:val="28"/>
        </w:rPr>
        <w:t xml:space="preserve">6.2 </w:t>
      </w:r>
      <w:r>
        <w:rPr>
          <w:rFonts w:ascii="Times New Roman" w:hAnsi="Times New Roman" w:cs="Times New Roman"/>
          <w:b/>
          <w:sz w:val="28"/>
          <w:szCs w:val="28"/>
        </w:rPr>
        <w:t>Экономические преимущества</w:t>
      </w:r>
    </w:p>
    <w:p w14:paraId="0CA2F85C" w14:textId="77777777" w:rsidR="001E3FBD" w:rsidRPr="001E3FBD" w:rsidRDefault="001E3FBD" w:rsidP="001E3FB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lastRenderedPageBreak/>
        <w:t>В отличие от коммерческих аналогов (</w:t>
      </w:r>
      <w:proofErr w:type="spellStart"/>
      <w:r w:rsidRPr="001E3FBD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1E3F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FBD">
        <w:rPr>
          <w:rFonts w:ascii="Times New Roman" w:hAnsi="Times New Roman" w:cs="Times New Roman"/>
          <w:sz w:val="28"/>
          <w:szCs w:val="28"/>
        </w:rPr>
        <w:t>Envoy</w:t>
      </w:r>
      <w:proofErr w:type="spellEnd"/>
      <w:r w:rsidRPr="001E3FBD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1E3FBD">
        <w:rPr>
          <w:rFonts w:ascii="Times New Roman" w:hAnsi="Times New Roman" w:cs="Times New Roman"/>
          <w:sz w:val="28"/>
          <w:szCs w:val="28"/>
        </w:rPr>
        <w:t>С:Расписание</w:t>
      </w:r>
      <w:proofErr w:type="gramEnd"/>
      <w:r w:rsidRPr="001E3FBD">
        <w:rPr>
          <w:rFonts w:ascii="Times New Roman" w:hAnsi="Times New Roman" w:cs="Times New Roman"/>
          <w:sz w:val="28"/>
          <w:szCs w:val="28"/>
        </w:rPr>
        <w:t>), разрабатываемая система:</w:t>
      </w:r>
    </w:p>
    <w:p w14:paraId="2831A27F" w14:textId="77777777" w:rsidR="001E3FBD" w:rsidRPr="001E3FBD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не требует приобретения дорогостоящих лицензий;</w:t>
      </w:r>
    </w:p>
    <w:p w14:paraId="3D69D4EC" w14:textId="77777777" w:rsidR="001E3FBD" w:rsidRPr="001E3FBD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полностью адаптирована под специфику образовательного процесса (учет групп, пар, семестров);</w:t>
      </w:r>
    </w:p>
    <w:p w14:paraId="00E50A00" w14:textId="2980672C" w:rsidR="00716AD6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имеет открытый исходный код и возможность дальнейшей доработки силами ИТ-отдела Заказчика.</w:t>
      </w:r>
    </w:p>
    <w:p w14:paraId="13E3F603" w14:textId="01161115" w:rsidR="00716AD6" w:rsidRDefault="00144DF0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4DF0">
        <w:rPr>
          <w:rFonts w:ascii="Times New Roman" w:hAnsi="Times New Roman" w:cs="Times New Roman"/>
          <w:b/>
          <w:sz w:val="28"/>
          <w:szCs w:val="28"/>
        </w:rPr>
        <w:t xml:space="preserve">7. 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144DF0">
        <w:rPr>
          <w:rFonts w:ascii="Times New Roman" w:hAnsi="Times New Roman" w:cs="Times New Roman"/>
          <w:b/>
          <w:sz w:val="28"/>
          <w:szCs w:val="28"/>
        </w:rPr>
        <w:t>тадии и этапы разработки</w:t>
      </w:r>
    </w:p>
    <w:p w14:paraId="4699F5EC" w14:textId="6BEFBB2B" w:rsidR="00653C96" w:rsidRPr="00144DF0" w:rsidRDefault="00653C9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7.1 Стадии разработки</w:t>
      </w:r>
    </w:p>
    <w:p w14:paraId="19DD5A6C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Разработка должна быть проведена в три стадии:</w:t>
      </w:r>
    </w:p>
    <w:p w14:paraId="1E199FAC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1) разработка технического задания;</w:t>
      </w:r>
    </w:p>
    <w:p w14:paraId="5CD8ED12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2) рабочее проектирование;</w:t>
      </w:r>
    </w:p>
    <w:p w14:paraId="5D09F86F" w14:textId="210D724E" w:rsidR="00716AD6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3) внедрение.</w:t>
      </w:r>
    </w:p>
    <w:p w14:paraId="39D362A5" w14:textId="7567CBCE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7.2</w:t>
      </w:r>
      <w:r w:rsidRPr="00653C96">
        <w:rPr>
          <w:rFonts w:ascii="Times New Roman" w:hAnsi="Times New Roman" w:cs="Times New Roman"/>
          <w:b/>
          <w:sz w:val="28"/>
          <w:szCs w:val="28"/>
        </w:rPr>
        <w:t xml:space="preserve"> Этапы разработки</w:t>
      </w:r>
    </w:p>
    <w:p w14:paraId="1D51A1B9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выполнены перечисленные ниже этапы работ:</w:t>
      </w:r>
    </w:p>
    <w:p w14:paraId="622BA0B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1) постановка задачи;</w:t>
      </w:r>
    </w:p>
    <w:p w14:paraId="2E4E1C5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2) определение требований к техническим средствам;</w:t>
      </w:r>
    </w:p>
    <w:p w14:paraId="44432CC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3) определение требований к программе;</w:t>
      </w:r>
    </w:p>
    <w:p w14:paraId="64D26888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4) выбор языков программирования;</w:t>
      </w:r>
    </w:p>
    <w:p w14:paraId="007E302E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5) согласование и утверждение технического задания.</w:t>
      </w:r>
    </w:p>
    <w:p w14:paraId="34128476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03A58AF1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1) разработка программы;</w:t>
      </w:r>
    </w:p>
    <w:p w14:paraId="45493E1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2) разработка программной документации;</w:t>
      </w:r>
    </w:p>
    <w:p w14:paraId="2844B95B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3) испытания программы.</w:t>
      </w:r>
    </w:p>
    <w:p w14:paraId="0F362895" w14:textId="4028BF9C" w:rsidR="00716AD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внедрения должен быть выполнен этап разработки - подготовка и передача программы.</w:t>
      </w:r>
    </w:p>
    <w:p w14:paraId="6F8EFEC3" w14:textId="4FFC6D27" w:rsidR="00716AD6" w:rsidRPr="00653C96" w:rsidRDefault="00653C9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C96">
        <w:rPr>
          <w:rFonts w:ascii="Times New Roman" w:hAnsi="Times New Roman" w:cs="Times New Roman"/>
          <w:b/>
          <w:sz w:val="28"/>
          <w:szCs w:val="28"/>
        </w:rPr>
        <w:t>8. Порядок контроля и приемки</w:t>
      </w:r>
    </w:p>
    <w:p w14:paraId="75E26465" w14:textId="1FC15D39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8.1 </w:t>
      </w:r>
      <w:r w:rsidRPr="00653C96">
        <w:rPr>
          <w:rFonts w:ascii="Times New Roman" w:hAnsi="Times New Roman" w:cs="Times New Roman"/>
          <w:b/>
          <w:sz w:val="28"/>
          <w:szCs w:val="28"/>
        </w:rPr>
        <w:t>Виды испытаний:</w:t>
      </w:r>
    </w:p>
    <w:p w14:paraId="6D112314" w14:textId="25AD558E" w:rsidR="00653C96" w:rsidRPr="00653C96" w:rsidRDefault="00414124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653C96" w:rsidRPr="00653C96">
        <w:rPr>
          <w:rFonts w:ascii="Times New Roman" w:hAnsi="Times New Roman" w:cs="Times New Roman"/>
          <w:sz w:val="28"/>
          <w:szCs w:val="28"/>
        </w:rPr>
        <w:t>роводятся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414124">
        <w:rPr>
          <w:rFonts w:ascii="Times New Roman" w:hAnsi="Times New Roman" w:cs="Times New Roman"/>
          <w:sz w:val="28"/>
          <w:szCs w:val="28"/>
        </w:rPr>
        <w:t>редварительные испытания</w:t>
      </w:r>
      <w:r w:rsidR="00653C96" w:rsidRPr="00653C96">
        <w:rPr>
          <w:rFonts w:ascii="Times New Roman" w:hAnsi="Times New Roman" w:cs="Times New Roman"/>
          <w:sz w:val="28"/>
          <w:szCs w:val="28"/>
        </w:rPr>
        <w:t xml:space="preserve"> разработчиком по завершении этапа рабочего проектирования с использованием тестовых данных. Цель — проверка работоспособности основных функций и устранение критических ошибок.</w:t>
      </w:r>
    </w:p>
    <w:p w14:paraId="335F2A96" w14:textId="454CF1F2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 xml:space="preserve">Проводится </w:t>
      </w:r>
      <w:r w:rsidR="00414124">
        <w:rPr>
          <w:rFonts w:ascii="Times New Roman" w:hAnsi="Times New Roman" w:cs="Times New Roman"/>
          <w:sz w:val="28"/>
          <w:szCs w:val="28"/>
        </w:rPr>
        <w:t>о</w:t>
      </w:r>
      <w:r w:rsidR="00414124" w:rsidRPr="00653C96">
        <w:rPr>
          <w:rFonts w:ascii="Times New Roman" w:hAnsi="Times New Roman" w:cs="Times New Roman"/>
          <w:sz w:val="28"/>
          <w:szCs w:val="28"/>
        </w:rPr>
        <w:t>пытная эксплуатация</w:t>
      </w:r>
      <w:r w:rsidR="00414124" w:rsidRPr="00653C96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Заказчиком на ограниченном круге пользователей (пилотная группа: 5 преподавателей, 2 сотрудника учебной части) в течение 15 рабочих дней. Цель — проверка системы в условиях, приближенных к реальным, сбор замечаний и предложений.</w:t>
      </w:r>
    </w:p>
    <w:p w14:paraId="1EC2DEDC" w14:textId="67840C5B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 xml:space="preserve">Проводятся </w:t>
      </w:r>
      <w:r w:rsidR="00414124">
        <w:rPr>
          <w:rFonts w:ascii="Times New Roman" w:hAnsi="Times New Roman" w:cs="Times New Roman"/>
          <w:sz w:val="28"/>
          <w:szCs w:val="28"/>
        </w:rPr>
        <w:t>п</w:t>
      </w:r>
      <w:r w:rsidR="00414124" w:rsidRPr="00653C96">
        <w:rPr>
          <w:rFonts w:ascii="Times New Roman" w:hAnsi="Times New Roman" w:cs="Times New Roman"/>
          <w:sz w:val="28"/>
          <w:szCs w:val="28"/>
        </w:rPr>
        <w:t>риемочные испытания</w:t>
      </w:r>
      <w:r w:rsidR="0041412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комиссией, назначенной приказом ректора, с участием представителей Заказчика и Разработчика. Осуществляется проверка соответствия системы требованиям настоящего ТЗ.</w:t>
      </w:r>
    </w:p>
    <w:p w14:paraId="6D70B462" w14:textId="1CF1023D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8.2 </w:t>
      </w:r>
      <w:r w:rsidRPr="00653C96">
        <w:rPr>
          <w:rFonts w:ascii="Times New Roman" w:hAnsi="Times New Roman" w:cs="Times New Roman"/>
          <w:b/>
          <w:sz w:val="28"/>
          <w:szCs w:val="28"/>
        </w:rPr>
        <w:t>Общие требования к приемке:</w:t>
      </w:r>
    </w:p>
    <w:p w14:paraId="7ACCE33D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Приемка осуществляется на основании акта о завершении опытной эксплуатации;</w:t>
      </w:r>
    </w:p>
    <w:p w14:paraId="4460CE39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Комиссия проверяет полноту и качество реализации всех функциональных требований;</w:t>
      </w:r>
    </w:p>
    <w:p w14:paraId="788F01C3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Система считается прошедшей приемку при отсутствии критических ошибок (блокирующих выполнение целевых функций);</w:t>
      </w:r>
    </w:p>
    <w:p w14:paraId="36FFEB44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По результатам приемки составляется Акт сдачи-приемки работ, подписываемый обеими сторонами;</w:t>
      </w:r>
    </w:p>
    <w:p w14:paraId="335602F3" w14:textId="672F340C" w:rsidR="009A589C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Датой ввода в промышленную эксплуатацию считается дата подписания Акта.</w:t>
      </w:r>
    </w:p>
    <w:p w14:paraId="18ECA088" w14:textId="77777777" w:rsidR="009A589C" w:rsidRDefault="009A5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FF6BB" w14:textId="69B9D75F" w:rsidR="00ED67DC" w:rsidRPr="00EC673A" w:rsidRDefault="00ED67DC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73A">
        <w:rPr>
          <w:rFonts w:ascii="Times New Roman" w:hAnsi="Times New Roman" w:cs="Times New Roman"/>
          <w:sz w:val="28"/>
          <w:szCs w:val="28"/>
        </w:rPr>
        <w:lastRenderedPageBreak/>
        <w:t>1.3 Постановка задачи</w:t>
      </w:r>
    </w:p>
    <w:p w14:paraId="6AC93561" w14:textId="77777777" w:rsidR="00ED67DC" w:rsidRPr="009A589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Цель и задачи разработки.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Основной целью разработки проекта является создание автоматизированной системы бронирования кабинетов, направленной на преодоление ключевых недостатков, выявленных при анализе предметной области. </w:t>
      </w:r>
      <w:r w:rsidRPr="009A589C">
        <w:rPr>
          <w:rFonts w:ascii="Times New Roman" w:hAnsi="Times New Roman" w:cs="Times New Roman"/>
          <w:sz w:val="28"/>
          <w:szCs w:val="28"/>
        </w:rPr>
        <w:t>Данная цель декомпозируется на две взаимосвязанные группы подцелей.</w:t>
      </w:r>
    </w:p>
    <w:p w14:paraId="4411B516" w14:textId="77777777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9C">
        <w:rPr>
          <w:rFonts w:ascii="Times New Roman" w:hAnsi="Times New Roman" w:cs="Times New Roman"/>
          <w:sz w:val="28"/>
          <w:szCs w:val="28"/>
        </w:rPr>
        <w:t>Первая группа подцелей нацелена на </w:t>
      </w:r>
      <w:r w:rsidRPr="009A589C">
        <w:rPr>
          <w:rFonts w:ascii="Times New Roman" w:hAnsi="Times New Roman" w:cs="Times New Roman"/>
          <w:bCs/>
          <w:sz w:val="28"/>
          <w:szCs w:val="28"/>
        </w:rPr>
        <w:t>достижение экономического эффекта и повышение операционной эффективности</w:t>
      </w:r>
      <w:r w:rsidRPr="009A589C">
        <w:rPr>
          <w:rFonts w:ascii="Times New Roman" w:hAnsi="Times New Roman" w:cs="Times New Roman"/>
          <w:sz w:val="28"/>
          <w:szCs w:val="28"/>
        </w:rPr>
        <w:t> образовательной организации. Это достигается за счет устранения простоев учебных</w:t>
      </w:r>
      <w:r w:rsidRPr="00ED67DC">
        <w:rPr>
          <w:rFonts w:ascii="Times New Roman" w:hAnsi="Times New Roman" w:cs="Times New Roman"/>
          <w:sz w:val="28"/>
          <w:szCs w:val="28"/>
        </w:rPr>
        <w:t xml:space="preserve"> помещений и сокращения временных затрат административного персонала. Система минимизирует потери рабочего времени сотрудников учебной части и деканатов, связанные с ручным согласованием заявок, поиском свободных аудиторий и разрешением конфликтов расписания, что позволяет перераспределить высвободившиеся трудовые ресурсы на другие важные задачи. Кроме того, за счет оптимизации распределения самого востребованного ресурса — помещений — достигается сокращение эксплуатационных издержек и повышается общая пропускная способность инфраструктуры.</w:t>
      </w:r>
    </w:p>
    <w:p w14:paraId="765CE7BA" w14:textId="77777777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9C">
        <w:rPr>
          <w:rFonts w:ascii="Times New Roman" w:hAnsi="Times New Roman" w:cs="Times New Roman"/>
          <w:sz w:val="28"/>
          <w:szCs w:val="28"/>
        </w:rPr>
        <w:t>Вторая группа подцелей связана с </w:t>
      </w:r>
      <w:r w:rsidRPr="009A589C">
        <w:rPr>
          <w:rFonts w:ascii="Times New Roman" w:hAnsi="Times New Roman" w:cs="Times New Roman"/>
          <w:bCs/>
          <w:sz w:val="28"/>
          <w:szCs w:val="28"/>
        </w:rPr>
        <w:t>кардинальным улучшением качества обработки информации и управления</w:t>
      </w:r>
      <w:r w:rsidRPr="009A589C">
        <w:rPr>
          <w:rFonts w:ascii="Times New Roman" w:hAnsi="Times New Roman" w:cs="Times New Roman"/>
          <w:sz w:val="28"/>
          <w:szCs w:val="28"/>
        </w:rPr>
        <w:t>. Внедрение системы обеспечивает переход к централизованному, прозрачному и актуальному представлению данных о занятости кабинетов. Это устраняет риски</w:t>
      </w:r>
      <w:r w:rsidRPr="00ED67DC">
        <w:rPr>
          <w:rFonts w:ascii="Times New Roman" w:hAnsi="Times New Roman" w:cs="Times New Roman"/>
          <w:sz w:val="28"/>
          <w:szCs w:val="28"/>
        </w:rPr>
        <w:t xml:space="preserve"> «двойного бронирования», характерные для ручных методов, и гарантирует целостность данных. Система должна обеспечить оперативный доступ к информации в режиме реального времени, мгновенную проверку доступности помещений, автоматическое уведомление пользователей и предоставление аналитической отчетности для обоснования управленческих решений.</w:t>
      </w:r>
    </w:p>
    <w:p w14:paraId="6532C97F" w14:textId="77777777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Функциональное и эксплуатационное назначение.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Проектируемая система относится к </w:t>
      </w:r>
      <w:r w:rsidRPr="009A589C">
        <w:rPr>
          <w:rFonts w:ascii="Times New Roman" w:hAnsi="Times New Roman" w:cs="Times New Roman"/>
          <w:sz w:val="28"/>
          <w:szCs w:val="28"/>
        </w:rPr>
        <w:t>классу </w:t>
      </w:r>
      <w:r w:rsidRPr="009A589C">
        <w:rPr>
          <w:rFonts w:ascii="Times New Roman" w:hAnsi="Times New Roman" w:cs="Times New Roman"/>
          <w:bCs/>
          <w:sz w:val="28"/>
          <w:szCs w:val="28"/>
        </w:rPr>
        <w:t>корпоративных информационных систем управления ресурсами (ERP-подсистема)</w:t>
      </w:r>
      <w:r w:rsidRPr="009A589C">
        <w:rPr>
          <w:rFonts w:ascii="Times New Roman" w:hAnsi="Times New Roman" w:cs="Times New Roman"/>
          <w:sz w:val="28"/>
          <w:szCs w:val="28"/>
        </w:rPr>
        <w:t>, а точнее</w:t>
      </w:r>
      <w:r w:rsidRPr="00ED67DC">
        <w:rPr>
          <w:rFonts w:ascii="Times New Roman" w:hAnsi="Times New Roman" w:cs="Times New Roman"/>
          <w:sz w:val="28"/>
          <w:szCs w:val="28"/>
        </w:rPr>
        <w:t xml:space="preserve"> — к системам управления ресурсами предприятия (ERM) с акцентом на управление физическими активами (помещениями). Ее функциональное назначение заключается в автоматизации </w:t>
      </w:r>
      <w:r w:rsidRPr="00ED67DC">
        <w:rPr>
          <w:rFonts w:ascii="Times New Roman" w:hAnsi="Times New Roman" w:cs="Times New Roman"/>
          <w:sz w:val="28"/>
          <w:szCs w:val="28"/>
        </w:rPr>
        <w:lastRenderedPageBreak/>
        <w:t>полного цикла бронирования: от подачи заявки и проверки конфликтов до утверждения, уведомления и формирования отчетов. Ключевыми функциями являются: ведение электронного календаря-расписания кабинетов, раздельное управление основным расписанием и разовыми бронированиями, администрирование справочников (пользователи, кабинеты, группы), гибкое разграничение прав доступа по ролям и генерация отчетов о загрузке.</w:t>
      </w:r>
    </w:p>
    <w:p w14:paraId="686901F3" w14:textId="291C66A6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Эксплуатационное назначение системы характеризуется ее </w:t>
      </w:r>
      <w:r w:rsidRPr="00ED67DC">
        <w:rPr>
          <w:rFonts w:ascii="Times New Roman" w:hAnsi="Times New Roman" w:cs="Times New Roman"/>
          <w:b/>
          <w:bCs/>
          <w:sz w:val="28"/>
          <w:szCs w:val="28"/>
        </w:rPr>
        <w:t>непрерывным (24/7) доступом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для подачи и просмотра заявок, при этом пиковые нагрузки по обработке запросов и внесению изменений приходятся на рабочие часы. Периодичность решения задач варьируется: операции бронирования и просмотра расписания выполняются по требованию, формирование отчетов о загрузке — еженедельно и ежемесячно, а ведение основных справочников — по мере </w:t>
      </w:r>
      <w:r w:rsidRPr="009A589C">
        <w:rPr>
          <w:rFonts w:ascii="Times New Roman" w:hAnsi="Times New Roman" w:cs="Times New Roman"/>
          <w:sz w:val="28"/>
          <w:szCs w:val="28"/>
        </w:rPr>
        <w:t>необходимости. Основными потребителями результатов работы системы являются: 1) </w:t>
      </w:r>
      <w:r w:rsidRPr="009A589C">
        <w:rPr>
          <w:rFonts w:ascii="Times New Roman" w:hAnsi="Times New Roman" w:cs="Times New Roman"/>
          <w:bCs/>
          <w:sz w:val="28"/>
          <w:szCs w:val="28"/>
        </w:rPr>
        <w:t>раб</w:t>
      </w:r>
      <w:r w:rsidR="009A589C" w:rsidRPr="009A589C">
        <w:rPr>
          <w:rFonts w:ascii="Times New Roman" w:hAnsi="Times New Roman" w:cs="Times New Roman"/>
          <w:bCs/>
          <w:sz w:val="28"/>
          <w:szCs w:val="28"/>
        </w:rPr>
        <w:t>отники учебной части</w:t>
      </w:r>
      <w:r w:rsidRPr="009A589C">
        <w:rPr>
          <w:rFonts w:ascii="Times New Roman" w:hAnsi="Times New Roman" w:cs="Times New Roman"/>
          <w:sz w:val="28"/>
          <w:szCs w:val="28"/>
        </w:rPr>
        <w:t> — используют подтвержденное расписание для организации учебного процесса и оперативного управления изменениями («заменами»); 2) </w:t>
      </w:r>
      <w:r w:rsidRPr="009A589C">
        <w:rPr>
          <w:rFonts w:ascii="Times New Roman" w:hAnsi="Times New Roman" w:cs="Times New Roman"/>
          <w:bCs/>
          <w:sz w:val="28"/>
          <w:szCs w:val="28"/>
        </w:rPr>
        <w:t>преподавательский состав</w:t>
      </w:r>
      <w:r w:rsidRPr="009A589C">
        <w:rPr>
          <w:rFonts w:ascii="Times New Roman" w:hAnsi="Times New Roman" w:cs="Times New Roman"/>
          <w:sz w:val="28"/>
          <w:szCs w:val="28"/>
        </w:rPr>
        <w:t> — используют информацию о своих занятиях и подтвержденных бронированиях для планирования работы; 3) </w:t>
      </w:r>
      <w:r w:rsidRPr="009A589C">
        <w:rPr>
          <w:rFonts w:ascii="Times New Roman" w:hAnsi="Times New Roman" w:cs="Times New Roman"/>
          <w:bCs/>
          <w:sz w:val="28"/>
          <w:szCs w:val="28"/>
        </w:rPr>
        <w:t xml:space="preserve">администрация </w:t>
      </w:r>
      <w:proofErr w:type="gramStart"/>
      <w:r w:rsidR="009A589C" w:rsidRPr="009A589C">
        <w:rPr>
          <w:rFonts w:ascii="Times New Roman" w:hAnsi="Times New Roman" w:cs="Times New Roman"/>
          <w:bCs/>
          <w:sz w:val="28"/>
          <w:szCs w:val="28"/>
        </w:rPr>
        <w:t xml:space="preserve">образовательной </w:t>
      </w:r>
      <w:r w:rsidRPr="009A589C">
        <w:rPr>
          <w:rFonts w:ascii="Times New Roman" w:hAnsi="Times New Roman" w:cs="Times New Roman"/>
          <w:sz w:val="28"/>
          <w:szCs w:val="28"/>
        </w:rPr>
        <w:t> </w:t>
      </w:r>
      <w:r w:rsidR="009A589C" w:rsidRPr="009A589C">
        <w:rPr>
          <w:rFonts w:ascii="Times New Roman" w:hAnsi="Times New Roman" w:cs="Times New Roman"/>
          <w:sz w:val="28"/>
          <w:szCs w:val="28"/>
        </w:rPr>
        <w:t>организации</w:t>
      </w:r>
      <w:proofErr w:type="gramEnd"/>
      <w:r w:rsidR="009A589C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— использует агрегированные отчеты об использовании площадей для стратегического планирования и аудита.</w:t>
      </w:r>
    </w:p>
    <w:p w14:paraId="1F7CA7F0" w14:textId="3B1F1D9A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Для выполнения сформулированных требований программный продукт должен быть реализован в виде набора следующих взаимосвязанных модулей:</w:t>
      </w:r>
    </w:p>
    <w:p w14:paraId="0C4361CE" w14:textId="0099507F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Модуль аутентификации и авторизации: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о</w:t>
      </w:r>
      <w:r w:rsidRPr="00ED67DC">
        <w:rPr>
          <w:rFonts w:ascii="Times New Roman" w:hAnsi="Times New Roman" w:cs="Times New Roman"/>
          <w:sz w:val="28"/>
          <w:szCs w:val="28"/>
        </w:rPr>
        <w:t>беспечивает безопасный вход и управление правами доступа для ролей «Администратор», «Работник учебной части», «Преподаватель», «Гость».</w:t>
      </w:r>
    </w:p>
    <w:p w14:paraId="100BD77B" w14:textId="04A36ECA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Административный модуль (</w:t>
      </w:r>
      <w:proofErr w:type="spellStart"/>
      <w:r w:rsidRPr="00ED67DC">
        <w:rPr>
          <w:rFonts w:ascii="Times New Roman" w:hAnsi="Times New Roman" w:cs="Times New Roman"/>
          <w:b/>
          <w:bCs/>
          <w:sz w:val="28"/>
          <w:szCs w:val="28"/>
        </w:rPr>
        <w:t>Back-office</w:t>
      </w:r>
      <w:proofErr w:type="spellEnd"/>
      <w:r w:rsidRPr="00ED67D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в</w:t>
      </w:r>
      <w:r w:rsidRPr="00ED67DC">
        <w:rPr>
          <w:rFonts w:ascii="Times New Roman" w:hAnsi="Times New Roman" w:cs="Times New Roman"/>
          <w:sz w:val="28"/>
          <w:szCs w:val="28"/>
        </w:rPr>
        <w:t>ключает подмодули для управления справочной информацией (кабинеты, пользователи).</w:t>
      </w:r>
    </w:p>
    <w:p w14:paraId="315653A4" w14:textId="386AB7CF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Модуль оперативного управления расписанием: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п</w:t>
      </w:r>
      <w:r w:rsidRPr="00ED67DC">
        <w:rPr>
          <w:rFonts w:ascii="Times New Roman" w:hAnsi="Times New Roman" w:cs="Times New Roman"/>
          <w:sz w:val="28"/>
          <w:szCs w:val="28"/>
        </w:rPr>
        <w:t>редоставляет сотрудникам учебной части специализированный интерфейс для быстрого внесения изменений и «замен» в основное расписание.</w:t>
      </w:r>
    </w:p>
    <w:p w14:paraId="57D378C4" w14:textId="3137F897" w:rsid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Пользовательский модуль (</w:t>
      </w:r>
      <w:proofErr w:type="spellStart"/>
      <w:r w:rsidRPr="00ED67DC">
        <w:rPr>
          <w:rFonts w:ascii="Times New Roman" w:hAnsi="Times New Roman" w:cs="Times New Roman"/>
          <w:b/>
          <w:bCs/>
          <w:sz w:val="28"/>
          <w:szCs w:val="28"/>
        </w:rPr>
        <w:t>Front-office</w:t>
      </w:r>
      <w:proofErr w:type="spellEnd"/>
      <w:r w:rsidRPr="00ED67D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п</w:t>
      </w:r>
      <w:r w:rsidRPr="00ED67DC">
        <w:rPr>
          <w:rFonts w:ascii="Times New Roman" w:hAnsi="Times New Roman" w:cs="Times New Roman"/>
          <w:sz w:val="28"/>
          <w:szCs w:val="28"/>
        </w:rPr>
        <w:t>редоставляет преподавателям интерфейс для просмотра расписания в виде календаря, подачи заявок на бронирование и управления своими бронями.</w:t>
      </w:r>
    </w:p>
    <w:p w14:paraId="4B4898EA" w14:textId="03A5B9C9" w:rsidR="00F1391F" w:rsidRDefault="00F139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54EC7" w14:textId="27BCA0A0" w:rsidR="007C2D10" w:rsidRDefault="007C2D10" w:rsidP="001A7F52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C2D10">
        <w:rPr>
          <w:rFonts w:ascii="Times New Roman" w:hAnsi="Times New Roman" w:cs="Times New Roman"/>
          <w:sz w:val="28"/>
          <w:szCs w:val="28"/>
        </w:rPr>
        <w:lastRenderedPageBreak/>
        <w:t>1.4. Характеристика программных и аппаратных средств разработки</w:t>
      </w:r>
    </w:p>
    <w:p w14:paraId="0A6AECB3" w14:textId="39B46C9B" w:rsidR="00BD4526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526">
        <w:rPr>
          <w:rFonts w:ascii="Times New Roman" w:hAnsi="Times New Roman" w:cs="Times New Roman"/>
          <w:sz w:val="28"/>
          <w:szCs w:val="28"/>
        </w:rPr>
        <w:t>Для успешной реализации курсового проекта «Система бронирования кабинетов в образовательной организации» был подобран комплекс аппаратных и программных средств, обеспечивающих комфортную разработку, тестирование и документирование программного продукта.</w:t>
      </w:r>
    </w:p>
    <w:p w14:paraId="59B737CB" w14:textId="291B08D8" w:rsidR="00BD4526" w:rsidRPr="00A50E0C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0E0C">
        <w:rPr>
          <w:rFonts w:ascii="Times New Roman" w:hAnsi="Times New Roman" w:cs="Times New Roman"/>
          <w:b/>
          <w:sz w:val="28"/>
          <w:szCs w:val="28"/>
        </w:rPr>
        <w:t>1.4.1 Программные средства разработки</w:t>
      </w:r>
    </w:p>
    <w:p w14:paraId="0D2F01E4" w14:textId="036F9ECA" w:rsidR="00BD4526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526">
        <w:rPr>
          <w:rFonts w:ascii="Times New Roman" w:hAnsi="Times New Roman" w:cs="Times New Roman"/>
          <w:sz w:val="28"/>
          <w:szCs w:val="28"/>
        </w:rPr>
        <w:t>Для написания кода, отладки, управления версиями и работы с базой данных использовались следующие программные продукты:</w:t>
      </w:r>
    </w:p>
    <w:p w14:paraId="6C2B6E97" w14:textId="2981A20D" w:rsidR="00BD4526" w:rsidRPr="007D6865" w:rsidRDefault="00BD4526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операционная система - Microsoft Windows 10. Выбор обусловлен привычной графической средой, широкой совместимостью с инструментами разработки .NET и наличием необходимых драйверов.</w:t>
      </w:r>
    </w:p>
    <w:p w14:paraId="6D32A4B0" w14:textId="70A7C50F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с</w:t>
      </w:r>
      <w:r w:rsidR="00BD4526" w:rsidRPr="007D6865">
        <w:rPr>
          <w:rFonts w:ascii="Times New Roman" w:hAnsi="Times New Roman" w:cs="Times New Roman"/>
          <w:sz w:val="28"/>
          <w:szCs w:val="28"/>
        </w:rPr>
        <w:t>реда</w:t>
      </w:r>
      <w:r w:rsidR="00BD4526" w:rsidRPr="007D68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4526" w:rsidRPr="007D6865">
        <w:rPr>
          <w:rFonts w:ascii="Times New Roman" w:hAnsi="Times New Roman" w:cs="Times New Roman"/>
          <w:sz w:val="28"/>
          <w:szCs w:val="28"/>
        </w:rPr>
        <w:t>разработки</w:t>
      </w:r>
      <w:r w:rsidR="00BD4526" w:rsidRPr="007D6865">
        <w:rPr>
          <w:rFonts w:ascii="Times New Roman" w:hAnsi="Times New Roman" w:cs="Times New Roman"/>
          <w:sz w:val="28"/>
          <w:szCs w:val="28"/>
          <w:lang w:val="en-US"/>
        </w:rPr>
        <w:t xml:space="preserve"> (IDE): Microsoft Visual Studio 2022 Community Edition. </w:t>
      </w:r>
      <w:r w:rsidR="00BD4526" w:rsidRPr="007D6865">
        <w:rPr>
          <w:rFonts w:ascii="Times New Roman" w:hAnsi="Times New Roman" w:cs="Times New Roman"/>
          <w:sz w:val="28"/>
          <w:szCs w:val="28"/>
        </w:rPr>
        <w:t>Это мощная интегрированная среда, которая включает в себя:</w:t>
      </w:r>
      <w:r w:rsidRPr="007D6865">
        <w:rPr>
          <w:rFonts w:ascii="Times New Roman" w:hAnsi="Times New Roman" w:cs="Times New Roman"/>
          <w:sz w:val="28"/>
          <w:szCs w:val="28"/>
        </w:rPr>
        <w:t xml:space="preserve"> редактор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 кода с подсветкой синтаксиса,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Inte</w:t>
      </w:r>
      <w:r w:rsidRPr="007D6865">
        <w:rPr>
          <w:rFonts w:ascii="Times New Roman" w:hAnsi="Times New Roman" w:cs="Times New Roman"/>
          <w:sz w:val="28"/>
          <w:szCs w:val="28"/>
        </w:rPr>
        <w:t>lliSense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рефакторингом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для C#, в</w:t>
      </w:r>
      <w:r w:rsidR="00BD4526" w:rsidRPr="007D6865">
        <w:rPr>
          <w:rFonts w:ascii="Times New Roman" w:hAnsi="Times New Roman" w:cs="Times New Roman"/>
          <w:sz w:val="28"/>
          <w:szCs w:val="28"/>
        </w:rPr>
        <w:t>строенный отладчик, позволяющий выполнять пошаговую отладку как се</w:t>
      </w:r>
      <w:r w:rsidRPr="007D6865">
        <w:rPr>
          <w:rFonts w:ascii="Times New Roman" w:hAnsi="Times New Roman" w:cs="Times New Roman"/>
          <w:sz w:val="28"/>
          <w:szCs w:val="28"/>
        </w:rPr>
        <w:t>рверной, так и клиентской части, и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нструменты для работы с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(поддержка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комм</w:t>
      </w:r>
      <w:r w:rsidRPr="007D6865">
        <w:rPr>
          <w:rFonts w:ascii="Times New Roman" w:hAnsi="Times New Roman" w:cs="Times New Roman"/>
          <w:sz w:val="28"/>
          <w:szCs w:val="28"/>
        </w:rPr>
        <w:t>итов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, ветвлений, синхронизации), ш</w:t>
      </w:r>
      <w:r w:rsidR="00BD4526" w:rsidRPr="007D6865">
        <w:rPr>
          <w:rFonts w:ascii="Times New Roman" w:hAnsi="Times New Roman" w:cs="Times New Roman"/>
          <w:sz w:val="28"/>
          <w:szCs w:val="28"/>
        </w:rPr>
        <w:t>аблоны проектов ASP.NET Core, ускоряю</w:t>
      </w:r>
      <w:r w:rsidRPr="007D6865">
        <w:rPr>
          <w:rFonts w:ascii="Times New Roman" w:hAnsi="Times New Roman" w:cs="Times New Roman"/>
          <w:sz w:val="28"/>
          <w:szCs w:val="28"/>
        </w:rPr>
        <w:t>щие начальную настройку решения, и</w:t>
      </w:r>
      <w:r w:rsidR="00BD4526" w:rsidRPr="007D6865">
        <w:rPr>
          <w:rFonts w:ascii="Times New Roman" w:hAnsi="Times New Roman" w:cs="Times New Roman"/>
          <w:sz w:val="28"/>
          <w:szCs w:val="28"/>
        </w:rPr>
        <w:t>нтегрированный те</w:t>
      </w:r>
      <w:r w:rsidRPr="007D6865">
        <w:rPr>
          <w:rFonts w:ascii="Times New Roman" w:hAnsi="Times New Roman" w:cs="Times New Roman"/>
          <w:sz w:val="28"/>
          <w:szCs w:val="28"/>
        </w:rPr>
        <w:t xml:space="preserve">рминал и менеджер пакетов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, п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оддержка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Core (консоль диспетчера пакетов для миграций).</w:t>
      </w:r>
    </w:p>
    <w:p w14:paraId="1D7DB3A9" w14:textId="1514F19F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с удалённым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на GitHub. Использование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позволяет отслеживать историю изменений кода, создавать резервные копии, а при необходимости – организовать коллективную работу. GitHub выбран как самая популярная платформа для хостинга репозиториев.</w:t>
      </w:r>
    </w:p>
    <w:p w14:paraId="01962BD8" w14:textId="7DEACDDD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 xml:space="preserve">СУБД и инструменты администрирования: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– интегрированный комплект для локального веб-сервера, включающий Apache, PHP, MySQL и инструменты администрирования. В рамках разработки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использовался для быстрого развёртывания тестовой среды базы данных, а также для администрирования через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(при работе с MySQL) или через другие компоненты, позволяющие подключаться к PostgreSQL. Это обеспечило удобный </w:t>
      </w:r>
      <w:r w:rsidRPr="007D6865">
        <w:rPr>
          <w:rFonts w:ascii="Times New Roman" w:hAnsi="Times New Roman" w:cs="Times New Roman"/>
          <w:sz w:val="28"/>
          <w:szCs w:val="28"/>
        </w:rPr>
        <w:lastRenderedPageBreak/>
        <w:t>интерфейс для создания и редактирования таблиц, выполнения SQL-запросов, создания резервных копий и мониторинга активности сервера.</w:t>
      </w:r>
    </w:p>
    <w:p w14:paraId="2D4F1D82" w14:textId="36A20A6F" w:rsidR="00BD4526" w:rsidRPr="00A50E0C" w:rsidRDefault="00A50E0C" w:rsidP="00BD452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1.4.2</w:t>
      </w:r>
      <w:r w:rsidRPr="00A50E0C">
        <w:rPr>
          <w:rFonts w:ascii="Times New Roman" w:hAnsi="Times New Roman" w:cs="Times New Roman"/>
          <w:b/>
          <w:sz w:val="28"/>
          <w:szCs w:val="28"/>
        </w:rPr>
        <w:t xml:space="preserve"> Языки программирования и технологии</w:t>
      </w:r>
    </w:p>
    <w:p w14:paraId="71CE58E4" w14:textId="77777777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Реализация программного продукта потребовала применения нескольких языков и технологий, соответствующих современным подходам к веб-разработке:</w:t>
      </w:r>
    </w:p>
    <w:p w14:paraId="5500E210" w14:textId="26F55ECA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C# (версия 10.0) – основной язык программирования для серверной части. Выбор обоснован строгой типизацией, объектно-ориентированной парадигмой, широкими возможностями платформы .NET, а также высокой производительностью и надёжностью получаемых приложений. C# позволяет писать чистый, поддерживаемый код с использованием современных конструкций (L</w:t>
      </w:r>
      <w:r>
        <w:rPr>
          <w:rFonts w:ascii="Times New Roman" w:hAnsi="Times New Roman" w:cs="Times New Roman"/>
          <w:sz w:val="28"/>
          <w:szCs w:val="28"/>
        </w:rPr>
        <w:t xml:space="preserve">INQ, </w:t>
      </w:r>
      <w:proofErr w:type="spellStart"/>
      <w:r>
        <w:rPr>
          <w:rFonts w:ascii="Times New Roman" w:hAnsi="Times New Roman" w:cs="Times New Roman"/>
          <w:sz w:val="28"/>
          <w:szCs w:val="28"/>
        </w:rPr>
        <w:t>async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record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391EA49A" w14:textId="0BD62C65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 xml:space="preserve">ASP.NET Core MVC (версия 6.0) – веб-фреймворк для построения серверной части по архитектурному шаблону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Model-View-Controller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>. Он обеспечивает чёткое разделение логики, удобство тестирования и встраивание зависимостей (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>). ASP.NET Core является кроссплатформенным и высокопроизводительным, что идеально для разр</w:t>
      </w:r>
      <w:r>
        <w:rPr>
          <w:rFonts w:ascii="Times New Roman" w:hAnsi="Times New Roman" w:cs="Times New Roman"/>
          <w:sz w:val="28"/>
          <w:szCs w:val="28"/>
        </w:rPr>
        <w:t>аботки корпоративных приложений;</w:t>
      </w:r>
    </w:p>
    <w:p w14:paraId="216623BC" w14:textId="2E355488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E0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6.0 – объектно-реляционный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mapper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(ORM), используемый для взаимодействия с базой данных. Позволяет работать с данными в терминах объектов C# (LINQ), автоматически генерировать SQL-запросы, выполнять миграции схемы БД. Выбор EF Core ускоряет разработку и умен</w:t>
      </w:r>
      <w:r>
        <w:rPr>
          <w:rFonts w:ascii="Times New Roman" w:hAnsi="Times New Roman" w:cs="Times New Roman"/>
          <w:sz w:val="28"/>
          <w:szCs w:val="28"/>
        </w:rPr>
        <w:t>ьшает количество рутинного кода;</w:t>
      </w:r>
    </w:p>
    <w:p w14:paraId="4401539B" w14:textId="4C44EC23" w:rsidR="00BD4526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HTML5, CSS3, JavaScript (ES6+) – базовые технологии для клиентской части. HTML обеспечивает структуру страниц, CSS – оформление, JavaScript – динамическое поведение (валидация форм, асинхронные запросы, обработка событий).</w:t>
      </w:r>
    </w:p>
    <w:p w14:paraId="1CA33ACB" w14:textId="77777777" w:rsidR="00A50E0C" w:rsidRPr="001A7F52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7F52">
        <w:rPr>
          <w:rFonts w:ascii="Times New Roman" w:hAnsi="Times New Roman" w:cs="Times New Roman"/>
          <w:b/>
          <w:bCs/>
          <w:sz w:val="28"/>
          <w:szCs w:val="28"/>
        </w:rPr>
        <w:t>1.4.4 Средства оформления документации и презентации</w:t>
      </w:r>
    </w:p>
    <w:p w14:paraId="3D134A2C" w14:textId="77777777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Для подготовки текстовой части курсового проекта, создания диаграмм и презентационных материалов применялись следующие средства:</w:t>
      </w:r>
    </w:p>
    <w:p w14:paraId="3D5C0538" w14:textId="3EE0DB4C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lastRenderedPageBreak/>
        <w:t xml:space="preserve">Текстовый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Pr="00A50E0C">
        <w:rPr>
          <w:rFonts w:ascii="Times New Roman" w:hAnsi="Times New Roman" w:cs="Times New Roman"/>
          <w:sz w:val="28"/>
          <w:szCs w:val="28"/>
        </w:rPr>
        <w:t>: Microsoft Word 20</w:t>
      </w:r>
      <w:r w:rsidR="00472D4E">
        <w:rPr>
          <w:rFonts w:ascii="Times New Roman" w:hAnsi="Times New Roman" w:cs="Times New Roman"/>
          <w:sz w:val="28"/>
          <w:szCs w:val="28"/>
        </w:rPr>
        <w:t>19</w:t>
      </w:r>
      <w:r w:rsidRPr="00A50E0C">
        <w:rPr>
          <w:rFonts w:ascii="Times New Roman" w:hAnsi="Times New Roman" w:cs="Times New Roman"/>
          <w:sz w:val="28"/>
          <w:szCs w:val="28"/>
        </w:rPr>
        <w:t xml:space="preserve"> (в составе Microsoft Office). Использовался для написания пояснительной записки, оформления титульного листа, содержания, списка литературы и приложений. Word обеспечивает необходимые возможности форматирования, вставки рисунков, таблиц и автоматического создания оглавления, что соответствует требованиям учебных заведений.</w:t>
      </w:r>
    </w:p>
    <w:p w14:paraId="5BE0CFF8" w14:textId="77777777" w:rsidR="00A57398" w:rsidRDefault="00A57398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398">
        <w:rPr>
          <w:rFonts w:ascii="Times New Roman" w:hAnsi="Times New Roman" w:cs="Times New Roman"/>
          <w:sz w:val="28"/>
          <w:szCs w:val="28"/>
        </w:rPr>
        <w:t xml:space="preserve">Разработка графических схем и моделей, включая диаграммы бизнес-процессов в нотации IDEF0, ER-диаграммы и структурные схемы, выполнена в приложении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>. Этот специализированный инструмент выбран благодаря его интеграции с пакетом Microsoft Office, обширной библиотеке стандартных фигур и шаблонов, а также возможности построения сложных, профессионально оформленных диаграмм, соответствующих общепринятым нотациям.</w:t>
      </w:r>
    </w:p>
    <w:p w14:paraId="3D695AAE" w14:textId="165F2A27" w:rsid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Средство для создания презентации: Microsoft PowerPoint 20</w:t>
      </w:r>
      <w:r w:rsidR="00472D4E">
        <w:rPr>
          <w:rFonts w:ascii="Times New Roman" w:hAnsi="Times New Roman" w:cs="Times New Roman"/>
          <w:sz w:val="28"/>
          <w:szCs w:val="28"/>
        </w:rPr>
        <w:t>19</w:t>
      </w:r>
      <w:r w:rsidRPr="00A50E0C">
        <w:rPr>
          <w:rFonts w:ascii="Times New Roman" w:hAnsi="Times New Roman" w:cs="Times New Roman"/>
          <w:sz w:val="28"/>
          <w:szCs w:val="28"/>
        </w:rPr>
        <w:t>. В нём подготовлена презентация для защиты курсового проекта, содержащая основные тезисы, скриншоты разработанной системы и демонстрацию ключевых функций.</w:t>
      </w:r>
    </w:p>
    <w:p w14:paraId="0A5C7B6F" w14:textId="299F7226" w:rsidR="00A50E0C" w:rsidRPr="00A57398" w:rsidRDefault="00A57398" w:rsidP="00BD452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7398">
        <w:rPr>
          <w:rFonts w:ascii="Times New Roman" w:hAnsi="Times New Roman" w:cs="Times New Roman"/>
          <w:b/>
          <w:sz w:val="28"/>
          <w:szCs w:val="28"/>
        </w:rPr>
        <w:t>1.4.4 Состав и характеристика аппаратных средств</w:t>
      </w:r>
    </w:p>
    <w:p w14:paraId="12BC813A" w14:textId="77777777" w:rsidR="00E8694B" w:rsidRPr="00E8694B" w:rsidRDefault="00E8694B" w:rsidP="00E8694B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94B">
        <w:rPr>
          <w:rFonts w:ascii="Times New Roman" w:hAnsi="Times New Roman" w:cs="Times New Roman"/>
          <w:sz w:val="28"/>
          <w:szCs w:val="28"/>
        </w:rPr>
        <w:t>Разработка системы велась на стационарном персональном компьютере со следующими техническими характеристиками:</w:t>
      </w:r>
    </w:p>
    <w:p w14:paraId="41DD486D" w14:textId="38ADE2B2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8694B">
        <w:rPr>
          <w:rFonts w:ascii="Times New Roman" w:hAnsi="Times New Roman" w:cs="Times New Roman"/>
          <w:sz w:val="28"/>
          <w:szCs w:val="28"/>
        </w:rPr>
        <w:t>роцессор: Intel Core i5-10400F, 6 ядер, 12 потоков, базовая тактовая частота 2.9 ГГц (в режиме Turbo до 4.3 ГГц). Данный процессор обеспечивает достаточную производительность для компиляции кода, работы с эмуляторами и параллельного выполнения нескольких приложений (среда разработки, СУБД, браузеры);</w:t>
      </w:r>
    </w:p>
    <w:p w14:paraId="13A6173F" w14:textId="58BAF9F6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8694B">
        <w:rPr>
          <w:rFonts w:ascii="Times New Roman" w:hAnsi="Times New Roman" w:cs="Times New Roman"/>
          <w:sz w:val="28"/>
          <w:szCs w:val="28"/>
        </w:rPr>
        <w:t xml:space="preserve">перативная память: 16 ГБ DDR4 с частотой 3200 МГц. Объём ОЗУ позволяет одновременно запускать Visual Studio, сервер СУБД (PostgreSQL), несколько вкладок браузера для тестирования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и другие вспомогательные утилиты без ощутимых задержек;</w:t>
      </w:r>
    </w:p>
    <w:p w14:paraId="71A45BA9" w14:textId="41264969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</w:t>
      </w:r>
      <w:r w:rsidRPr="00E8694B">
        <w:rPr>
          <w:rFonts w:ascii="Times New Roman" w:hAnsi="Times New Roman" w:cs="Times New Roman"/>
          <w:sz w:val="28"/>
          <w:szCs w:val="28"/>
        </w:rPr>
        <w:t>акопитель: SSD объёмом 512 ГБ (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M.2). Высокая скорость чтения/записи критически важна для быстрой загрузки операционной системы, среды разработки, проектов и ускорения операций компиляции;</w:t>
      </w:r>
    </w:p>
    <w:p w14:paraId="1CCAAE48" w14:textId="4FA541AD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8694B">
        <w:rPr>
          <w:rFonts w:ascii="Times New Roman" w:hAnsi="Times New Roman" w:cs="Times New Roman"/>
          <w:sz w:val="28"/>
          <w:szCs w:val="28"/>
        </w:rPr>
        <w:t xml:space="preserve">идеокарта: NVIDIA GeForce GTX 1660 Super (6 ГБ) – не является обязательной для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-разработки, но используется для подключения нескольких мониторов;</w:t>
      </w:r>
    </w:p>
    <w:p w14:paraId="021E59A3" w14:textId="1490EBA3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E8694B">
        <w:rPr>
          <w:rFonts w:ascii="Times New Roman" w:hAnsi="Times New Roman" w:cs="Times New Roman"/>
          <w:sz w:val="28"/>
          <w:szCs w:val="28"/>
        </w:rPr>
        <w:t>онитор: Основной монитор с разрешением 1920×1080 (24″), дополнительный монитор 1600×900 – обеспечивают удобное размещение окон IDE, браузера с отладчиком и документации;</w:t>
      </w:r>
    </w:p>
    <w:p w14:paraId="7D1DE1B7" w14:textId="4A588446" w:rsidR="00A50E0C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8694B">
        <w:rPr>
          <w:rFonts w:ascii="Times New Roman" w:hAnsi="Times New Roman" w:cs="Times New Roman"/>
          <w:sz w:val="28"/>
          <w:szCs w:val="28"/>
        </w:rPr>
        <w:t xml:space="preserve">етевое оборудование: Подключение к локальной сети и Интернету через Gigabit Ethernet, что необходимо для работы с удалёнными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репозиториями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(GitHub) и скачивания пакетов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.</w:t>
      </w:r>
    </w:p>
    <w:p w14:paraId="40D75546" w14:textId="77777777" w:rsidR="001A7F52" w:rsidRPr="00E8694B" w:rsidRDefault="001A7F52" w:rsidP="001A7F52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12F64D1C" w14:textId="6988CA72" w:rsidR="007C2D10" w:rsidRPr="001A7F52" w:rsidRDefault="007C2D10" w:rsidP="001A7F52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7F52">
        <w:rPr>
          <w:rFonts w:ascii="Times New Roman" w:hAnsi="Times New Roman" w:cs="Times New Roman"/>
          <w:bCs/>
          <w:sz w:val="28"/>
          <w:szCs w:val="28"/>
        </w:rPr>
        <w:t>1.5</w:t>
      </w:r>
      <w:r w:rsidRPr="001A7F52">
        <w:rPr>
          <w:rFonts w:ascii="Times New Roman" w:hAnsi="Times New Roman" w:cs="Times New Roman"/>
          <w:bCs/>
          <w:sz w:val="28"/>
          <w:szCs w:val="28"/>
        </w:rPr>
        <w:tab/>
        <w:t xml:space="preserve"> Организация входных и выходных данных</w:t>
      </w:r>
    </w:p>
    <w:p w14:paraId="3FCB6303" w14:textId="3E438CF9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В разрабатываемой системе бронирования кабинетов входные и выходные данные имеют преимущественно текстовый и числовой характер, организованные в структурированном виде для обеспечения целостности и удобства обработки.</w:t>
      </w:r>
    </w:p>
    <w:p w14:paraId="0316655F" w14:textId="130AAF34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Входными данными системы является информация, вводимая пользователями (администратором, сотрудниками учебной части, преподавателями)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946126" w14:textId="105BA468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Способы ввода данных в систему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A3534D" w14:textId="74682CF9" w:rsidR="0075551E" w:rsidRPr="00846577" w:rsidRDefault="00DA3362" w:rsidP="00846577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846577">
        <w:rPr>
          <w:rFonts w:ascii="Times New Roman" w:hAnsi="Times New Roman" w:cs="Times New Roman"/>
          <w:sz w:val="28"/>
          <w:szCs w:val="28"/>
        </w:rPr>
        <w:t>вод с клавиатуры – применяется для заполнения текстовых полей (например, название кабинета, ФИО преподавателя) и числовых значений (вместимость, этаж). Для минимизации ошибок ввода предусмотрена валидация на стороне клиента и сервера (проверка формата, обязательности полей, диапазонов).</w:t>
      </w:r>
    </w:p>
    <w:p w14:paraId="1B05FF2A" w14:textId="1A2E82CA" w:rsidR="0075551E" w:rsidRPr="00846577" w:rsidRDefault="00DA3362" w:rsidP="00846577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846577">
        <w:rPr>
          <w:rFonts w:ascii="Times New Roman" w:hAnsi="Times New Roman" w:cs="Times New Roman"/>
          <w:sz w:val="28"/>
          <w:szCs w:val="28"/>
        </w:rPr>
        <w:t xml:space="preserve">ыбор из справочников (выпадающие списки, </w:t>
      </w:r>
      <w:proofErr w:type="gramStart"/>
      <w:r w:rsidR="0075551E" w:rsidRPr="00846577">
        <w:rPr>
          <w:rFonts w:ascii="Times New Roman" w:hAnsi="Times New Roman" w:cs="Times New Roman"/>
          <w:sz w:val="28"/>
          <w:szCs w:val="28"/>
        </w:rPr>
        <w:t>радио-кнопки</w:t>
      </w:r>
      <w:proofErr w:type="gramEnd"/>
      <w:r w:rsidR="0075551E" w:rsidRPr="008465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5551E" w:rsidRPr="00846577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="0075551E" w:rsidRPr="00846577">
        <w:rPr>
          <w:rFonts w:ascii="Times New Roman" w:hAnsi="Times New Roman" w:cs="Times New Roman"/>
          <w:sz w:val="28"/>
          <w:szCs w:val="28"/>
        </w:rPr>
        <w:t>) – основной способ ввода для данных, имеющих фиксированный набор значений. Например:</w:t>
      </w:r>
    </w:p>
    <w:p w14:paraId="2ABB23F3" w14:textId="4114B23D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75551E" w:rsidRPr="0075551E">
        <w:rPr>
          <w:rFonts w:ascii="Times New Roman" w:hAnsi="Times New Roman" w:cs="Times New Roman"/>
          <w:sz w:val="28"/>
          <w:szCs w:val="28"/>
        </w:rPr>
        <w:t>ип аудитории (лекционная, лаборатория, компьютерный класс) – выбор из выпадающего списка;</w:t>
      </w:r>
    </w:p>
    <w:p w14:paraId="1E11085E" w14:textId="3C34DD6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5551E" w:rsidRPr="0075551E">
        <w:rPr>
          <w:rFonts w:ascii="Times New Roman" w:hAnsi="Times New Roman" w:cs="Times New Roman"/>
          <w:sz w:val="28"/>
          <w:szCs w:val="28"/>
        </w:rPr>
        <w:t>еречень оборудования – множественный выбор через флажки;</w:t>
      </w:r>
    </w:p>
    <w:p w14:paraId="15AC4567" w14:textId="118E0E7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ыбор кабинета при бронировании – из списка доступных на выбранное время;</w:t>
      </w:r>
    </w:p>
    <w:p w14:paraId="4EEEB224" w14:textId="2904509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ыбор учебной группы или дисциплины – из справочника, загруженного в систему.</w:t>
      </w:r>
    </w:p>
    <w:p w14:paraId="26BEF190" w14:textId="62433C44" w:rsidR="0075551E" w:rsidRDefault="00DA3362" w:rsidP="00DA3362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вод через календарь – для дат и времени используется интерактивный календарь и выбор временных слотов, что предотвращает ввод некорректных значений (например, прошедших дат или времени вне допустимого диапазона).</w:t>
      </w:r>
    </w:p>
    <w:p w14:paraId="2FE1B778" w14:textId="628A113A" w:rsidR="0075551E" w:rsidRDefault="003E7B5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E7B5A">
        <w:rPr>
          <w:rFonts w:ascii="Times New Roman" w:hAnsi="Times New Roman" w:cs="Times New Roman"/>
          <w:sz w:val="28"/>
          <w:szCs w:val="28"/>
        </w:rPr>
        <w:t>ыходные данные системы представляют собой информацию, отображаемую пользователю на экране, а также формируемую для печати или экспорта. Основные формы выходных данных:</w:t>
      </w:r>
    </w:p>
    <w:p w14:paraId="257B84BB" w14:textId="51E05EDF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3E7B5A" w:rsidRPr="00EC4ECA">
        <w:rPr>
          <w:rFonts w:ascii="Times New Roman" w:hAnsi="Times New Roman" w:cs="Times New Roman"/>
          <w:sz w:val="28"/>
          <w:szCs w:val="28"/>
        </w:rPr>
        <w:t>кранные формы (динамические веб-страницы) – основной способ вывода. К ним относятся:</w:t>
      </w:r>
    </w:p>
    <w:p w14:paraId="220281D5" w14:textId="05A0B642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E7B5A" w:rsidRPr="003E7B5A">
        <w:rPr>
          <w:rFonts w:ascii="Times New Roman" w:hAnsi="Times New Roman" w:cs="Times New Roman"/>
          <w:sz w:val="28"/>
          <w:szCs w:val="28"/>
        </w:rPr>
        <w:t>асписание занятий в виде таблицы или календаря;</w:t>
      </w:r>
    </w:p>
    <w:p w14:paraId="679240A4" w14:textId="36C01FB9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E7B5A" w:rsidRPr="003E7B5A">
        <w:rPr>
          <w:rFonts w:ascii="Times New Roman" w:hAnsi="Times New Roman" w:cs="Times New Roman"/>
          <w:sz w:val="28"/>
          <w:szCs w:val="28"/>
        </w:rPr>
        <w:t>писок кабинетов с их характеристиками;</w:t>
      </w:r>
    </w:p>
    <w:p w14:paraId="13255A75" w14:textId="1524FA6F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E7B5A" w:rsidRPr="003E7B5A">
        <w:rPr>
          <w:rFonts w:ascii="Times New Roman" w:hAnsi="Times New Roman" w:cs="Times New Roman"/>
          <w:sz w:val="28"/>
          <w:szCs w:val="28"/>
        </w:rPr>
        <w:t>писок бронирований пользователя с указанием статуса;</w:t>
      </w:r>
    </w:p>
    <w:p w14:paraId="348FFE07" w14:textId="6909393C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3E7B5A" w:rsidRPr="003E7B5A">
        <w:rPr>
          <w:rFonts w:ascii="Times New Roman" w:hAnsi="Times New Roman" w:cs="Times New Roman"/>
          <w:sz w:val="28"/>
          <w:szCs w:val="28"/>
        </w:rPr>
        <w:t>тчёты о загрузке аудиторий (например, за неделю/месяц);</w:t>
      </w:r>
    </w:p>
    <w:p w14:paraId="13DDC8EA" w14:textId="005A11B4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="003E7B5A" w:rsidRPr="003E7B5A">
        <w:rPr>
          <w:rFonts w:ascii="Times New Roman" w:hAnsi="Times New Roman" w:cs="Times New Roman"/>
          <w:sz w:val="28"/>
          <w:szCs w:val="28"/>
        </w:rPr>
        <w:t>урнал действий пользователей для администратора.</w:t>
      </w:r>
    </w:p>
    <w:p w14:paraId="24217744" w14:textId="295C697A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3E7B5A" w:rsidRPr="00EC4ECA">
        <w:rPr>
          <w:rFonts w:ascii="Times New Roman" w:hAnsi="Times New Roman" w:cs="Times New Roman"/>
          <w:sz w:val="28"/>
          <w:szCs w:val="28"/>
        </w:rPr>
        <w:t>екстовые файлы – возможность экспорта данных (например, расписания в формате CSV или PDF) для последующей печати или обработки в других программах. В рамках курсового проекта экспорт может быть реализован как</w:t>
      </w:r>
      <w:r w:rsidR="00846577">
        <w:rPr>
          <w:rFonts w:ascii="Times New Roman" w:hAnsi="Times New Roman" w:cs="Times New Roman"/>
          <w:sz w:val="28"/>
          <w:szCs w:val="28"/>
        </w:rPr>
        <w:t xml:space="preserve"> дополнительная функция;</w:t>
      </w:r>
    </w:p>
    <w:p w14:paraId="39827E27" w14:textId="0B3F507E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E7B5A" w:rsidRPr="00EC4ECA">
        <w:rPr>
          <w:rFonts w:ascii="Times New Roman" w:hAnsi="Times New Roman" w:cs="Times New Roman"/>
          <w:sz w:val="28"/>
          <w:szCs w:val="28"/>
        </w:rPr>
        <w:t>ведомления – всплывающие сообщения на экране или отправка по электронной почте (опционально) о подтверждении/отклонении</w:t>
      </w:r>
      <w:r w:rsidR="00846577">
        <w:rPr>
          <w:rFonts w:ascii="Times New Roman" w:hAnsi="Times New Roman" w:cs="Times New Roman"/>
          <w:sz w:val="28"/>
          <w:szCs w:val="28"/>
        </w:rPr>
        <w:t xml:space="preserve"> брони, изменениях в расписании;</w:t>
      </w:r>
    </w:p>
    <w:p w14:paraId="3688445E" w14:textId="25F4B43A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E7B5A" w:rsidRPr="00EC4ECA">
        <w:rPr>
          <w:rFonts w:ascii="Times New Roman" w:hAnsi="Times New Roman" w:cs="Times New Roman"/>
          <w:sz w:val="28"/>
          <w:szCs w:val="28"/>
        </w:rPr>
        <w:t>ечатные формы – при необходимости система может формировать документы для вывода на принтер, например:</w:t>
      </w:r>
    </w:p>
    <w:p w14:paraId="184B4DBE" w14:textId="4E9475C3" w:rsidR="003E7B5A" w:rsidRPr="003E7B5A" w:rsidRDefault="00EC4ECA" w:rsidP="00EC4EC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E7B5A" w:rsidRPr="003E7B5A">
        <w:rPr>
          <w:rFonts w:ascii="Times New Roman" w:hAnsi="Times New Roman" w:cs="Times New Roman"/>
          <w:sz w:val="28"/>
          <w:szCs w:val="28"/>
        </w:rPr>
        <w:t>асписание на день для размещения на информационных стендах;</w:t>
      </w:r>
    </w:p>
    <w:p w14:paraId="36BA4CF6" w14:textId="7863BBA6" w:rsidR="003E7B5A" w:rsidRPr="003E7B5A" w:rsidRDefault="00EC4ECA" w:rsidP="00EC4EC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3E7B5A" w:rsidRPr="003E7B5A">
        <w:rPr>
          <w:rFonts w:ascii="Times New Roman" w:hAnsi="Times New Roman" w:cs="Times New Roman"/>
          <w:sz w:val="28"/>
          <w:szCs w:val="28"/>
        </w:rPr>
        <w:t>кт об аренде каб</w:t>
      </w:r>
      <w:r>
        <w:rPr>
          <w:rFonts w:ascii="Times New Roman" w:hAnsi="Times New Roman" w:cs="Times New Roman"/>
          <w:sz w:val="28"/>
          <w:szCs w:val="28"/>
        </w:rPr>
        <w:t>инета (для внешних мероприятий).</w:t>
      </w:r>
    </w:p>
    <w:p w14:paraId="7E95F571" w14:textId="1B062D8F" w:rsidR="0075551E" w:rsidRDefault="0075551E" w:rsidP="008D01A2">
      <w:pPr>
        <w:spacing w:after="0" w:line="360" w:lineRule="auto"/>
        <w:ind w:left="284" w:right="28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70E7567" w14:textId="2450D5C2" w:rsidR="00EC4ECA" w:rsidRDefault="00EC4EC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52F1E" w14:textId="6261F4BD" w:rsidR="00EC4ECA" w:rsidRDefault="00EC4EC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F6EFBE" w14:textId="77777777" w:rsidR="00EC4ECA" w:rsidRPr="007C2D10" w:rsidRDefault="00EC4EC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C4ECA" w:rsidRPr="007C2D10" w:rsidSect="008D01A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282" w:bottom="1134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F6E11B" w14:textId="77777777" w:rsidR="00457B6C" w:rsidRDefault="00457B6C" w:rsidP="00E37BE4">
      <w:pPr>
        <w:spacing w:after="0" w:line="240" w:lineRule="auto"/>
      </w:pPr>
      <w:r>
        <w:separator/>
      </w:r>
    </w:p>
  </w:endnote>
  <w:endnote w:type="continuationSeparator" w:id="0">
    <w:p w14:paraId="63AB2976" w14:textId="77777777" w:rsidR="00457B6C" w:rsidRDefault="00457B6C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EC673A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EC673A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proofErr w:type="spellStart"/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  <w:proofErr w:type="spellEnd"/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 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proofErr w:type="spellStart"/>
          <w:r>
            <w:rPr>
              <w:rFonts w:ascii="Times New Roman" w:hAnsi="Times New Roman" w:cs="Times New Roman"/>
              <w:i/>
              <w:sz w:val="20"/>
            </w:rPr>
            <w:t>Разраб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  <w:vAlign w:val="center"/>
        </w:tcPr>
        <w:p w14:paraId="0403561A" w14:textId="36F08274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 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5D9BBA1F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proofErr w:type="spellStart"/>
          <w:r>
            <w:rPr>
              <w:rFonts w:ascii="Times New Roman" w:hAnsi="Times New Roman" w:cs="Times New Roman"/>
              <w:i/>
              <w:sz w:val="18"/>
            </w:rPr>
            <w:t>Братенькин</w:t>
          </w:r>
          <w:proofErr w:type="spellEnd"/>
          <w:r>
            <w:rPr>
              <w:rFonts w:ascii="Times New Roman" w:hAnsi="Times New Roman" w:cs="Times New Roman"/>
              <w:i/>
              <w:sz w:val="18"/>
            </w:rPr>
            <w:t xml:space="preserve"> 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77A083AC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 xml:space="preserve">Н. </w:t>
          </w:r>
          <w:proofErr w:type="spellStart"/>
          <w:r>
            <w:rPr>
              <w:rFonts w:ascii="Times New Roman" w:hAnsi="Times New Roman" w:cs="Times New Roman"/>
              <w:i/>
              <w:sz w:val="20"/>
            </w:rPr>
            <w:t>конт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132696" w14:textId="77777777" w:rsidR="00457B6C" w:rsidRDefault="00457B6C" w:rsidP="00E37BE4">
      <w:pPr>
        <w:spacing w:after="0" w:line="240" w:lineRule="auto"/>
      </w:pPr>
      <w:r>
        <w:separator/>
      </w:r>
    </w:p>
  </w:footnote>
  <w:footnote w:type="continuationSeparator" w:id="0">
    <w:p w14:paraId="5E7ADD2B" w14:textId="77777777" w:rsidR="00457B6C" w:rsidRDefault="00457B6C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0AB2C1C3">
              <wp:simplePos x="0" y="0"/>
              <wp:positionH relativeFrom="margin">
                <wp:align>left</wp:align>
              </wp:positionH>
              <wp:positionV relativeFrom="margin">
                <wp:align>center</wp:align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056E1C7F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F1391F">
                              <w:rPr>
                                <w:rStyle w:val="af0"/>
                                <w:noProof/>
                                <w:sz w:val="24"/>
                              </w:rPr>
                              <w:t>22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</w:t>
                            </w:r>
                            <w:proofErr w:type="gramStart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05.П</w:t>
                            </w:r>
                            <w:proofErr w:type="gramEnd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0;margin-top:0;width:518.8pt;height:801.85pt;z-index:251675648;mso-position-horizontal:left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056E1C7F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F1391F">
                        <w:rPr>
                          <w:rStyle w:val="af0"/>
                          <w:noProof/>
                          <w:sz w:val="24"/>
                        </w:rPr>
                        <w:t>22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</w:t>
                      </w:r>
                      <w:proofErr w:type="gramStart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05.П</w:t>
                      </w:r>
                      <w:proofErr w:type="gramEnd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8420A8" w14:textId="483274D9" w:rsidR="001008C0" w:rsidRDefault="00EC673A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0FC0B3F2">
              <wp:simplePos x="0" y="0"/>
              <wp:positionH relativeFrom="column">
                <wp:posOffset>6598920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99339D6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9.6pt,-39pt" to="519.6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" strokecolor="black [3213]" strokeweight="1.5pt">
              <o:lock v:ext="edit" shapetype="f"/>
            </v:line>
          </w:pict>
        </mc:Fallback>
      </mc:AlternateContent>
    </w:r>
    <w:r w:rsidR="001008C0"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6A309FAA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FAB703B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" strokecolor="black [3213]" strokeweight="1.5pt">
              <o:lock v:ext="edit" shapetype="f"/>
            </v:line>
          </w:pict>
        </mc:Fallback>
      </mc:AlternateContent>
    </w:r>
    <w:r w:rsidR="001008C0"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74F74C22">
              <wp:simplePos x="0" y="0"/>
              <wp:positionH relativeFrom="margin">
                <wp:align>left</wp:align>
              </wp:positionH>
              <wp:positionV relativeFrom="paragraph">
                <wp:posOffset>-494665</wp:posOffset>
              </wp:positionV>
              <wp:extent cx="0" cy="8904605"/>
              <wp:effectExtent l="0" t="0" r="3810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2A6147D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left;mso-position-horizontal-relative:margin;mso-position-vertical:absolute;mso-position-vertical-relative:text;mso-width-percent:0;mso-height-percent:0;mso-width-relative:page;mso-height-relative:margin" from="0,-38.95pt" to="0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" strokecolor="black [3213]" strokeweight="1.5pt">
              <o:lock v:ext="edit" shapetype="f"/>
              <w10:wrap anchorx="margin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823"/>
    <w:multiLevelType w:val="hybridMultilevel"/>
    <w:tmpl w:val="EF8463AA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1067696D"/>
    <w:multiLevelType w:val="hybridMultilevel"/>
    <w:tmpl w:val="FCBC828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D16D3"/>
    <w:multiLevelType w:val="hybridMultilevel"/>
    <w:tmpl w:val="99561DB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5DF11E3F"/>
    <w:multiLevelType w:val="hybridMultilevel"/>
    <w:tmpl w:val="E7BCC53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5E367E80"/>
    <w:multiLevelType w:val="multilevel"/>
    <w:tmpl w:val="A600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9706DD"/>
    <w:multiLevelType w:val="hybridMultilevel"/>
    <w:tmpl w:val="E8E8BF80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35"/>
    <w:rsid w:val="00000BCE"/>
    <w:rsid w:val="000205E6"/>
    <w:rsid w:val="00020AD2"/>
    <w:rsid w:val="0006155B"/>
    <w:rsid w:val="0006695E"/>
    <w:rsid w:val="000718A7"/>
    <w:rsid w:val="00082B60"/>
    <w:rsid w:val="00083432"/>
    <w:rsid w:val="000906FB"/>
    <w:rsid w:val="00090D4E"/>
    <w:rsid w:val="000913AB"/>
    <w:rsid w:val="00095714"/>
    <w:rsid w:val="00097E44"/>
    <w:rsid w:val="000B5BB0"/>
    <w:rsid w:val="000C17E1"/>
    <w:rsid w:val="000C5F28"/>
    <w:rsid w:val="000D00C2"/>
    <w:rsid w:val="000D22A0"/>
    <w:rsid w:val="000D56EC"/>
    <w:rsid w:val="000D688E"/>
    <w:rsid w:val="000D6D4D"/>
    <w:rsid w:val="000E632F"/>
    <w:rsid w:val="000F1539"/>
    <w:rsid w:val="000F6A1A"/>
    <w:rsid w:val="001008C0"/>
    <w:rsid w:val="001016B0"/>
    <w:rsid w:val="00106006"/>
    <w:rsid w:val="0010692B"/>
    <w:rsid w:val="00111783"/>
    <w:rsid w:val="001328A7"/>
    <w:rsid w:val="00144DF0"/>
    <w:rsid w:val="00147A3C"/>
    <w:rsid w:val="00167C21"/>
    <w:rsid w:val="00170B6E"/>
    <w:rsid w:val="00183E3D"/>
    <w:rsid w:val="0018439E"/>
    <w:rsid w:val="001858DD"/>
    <w:rsid w:val="001877FE"/>
    <w:rsid w:val="0019696C"/>
    <w:rsid w:val="001979A7"/>
    <w:rsid w:val="001A7D0B"/>
    <w:rsid w:val="001A7F52"/>
    <w:rsid w:val="001B14AD"/>
    <w:rsid w:val="001C274A"/>
    <w:rsid w:val="001C6131"/>
    <w:rsid w:val="001E3FBD"/>
    <w:rsid w:val="00204A00"/>
    <w:rsid w:val="00205B2B"/>
    <w:rsid w:val="00242AE8"/>
    <w:rsid w:val="00243DC8"/>
    <w:rsid w:val="00252BC5"/>
    <w:rsid w:val="002615F8"/>
    <w:rsid w:val="002660C2"/>
    <w:rsid w:val="00267E9D"/>
    <w:rsid w:val="0027049C"/>
    <w:rsid w:val="0027506F"/>
    <w:rsid w:val="002758F2"/>
    <w:rsid w:val="002A6078"/>
    <w:rsid w:val="002B3603"/>
    <w:rsid w:val="002C00EA"/>
    <w:rsid w:val="002C2D66"/>
    <w:rsid w:val="002C4A38"/>
    <w:rsid w:val="002C5FD9"/>
    <w:rsid w:val="002E12EC"/>
    <w:rsid w:val="002F5BA1"/>
    <w:rsid w:val="00302FF7"/>
    <w:rsid w:val="0032256D"/>
    <w:rsid w:val="00333EB7"/>
    <w:rsid w:val="00337268"/>
    <w:rsid w:val="0035619A"/>
    <w:rsid w:val="0036022F"/>
    <w:rsid w:val="00370D44"/>
    <w:rsid w:val="00371D0F"/>
    <w:rsid w:val="003741DC"/>
    <w:rsid w:val="003757D8"/>
    <w:rsid w:val="00385EC0"/>
    <w:rsid w:val="00395F5F"/>
    <w:rsid w:val="003B64BD"/>
    <w:rsid w:val="003C058E"/>
    <w:rsid w:val="003C3452"/>
    <w:rsid w:val="003D609C"/>
    <w:rsid w:val="003E0CC6"/>
    <w:rsid w:val="003E5C32"/>
    <w:rsid w:val="003E7B5A"/>
    <w:rsid w:val="003F101C"/>
    <w:rsid w:val="003F33E8"/>
    <w:rsid w:val="003F46A0"/>
    <w:rsid w:val="00412B8F"/>
    <w:rsid w:val="00413989"/>
    <w:rsid w:val="00413C8A"/>
    <w:rsid w:val="00414124"/>
    <w:rsid w:val="00424A57"/>
    <w:rsid w:val="0044666C"/>
    <w:rsid w:val="00447662"/>
    <w:rsid w:val="00447706"/>
    <w:rsid w:val="00453865"/>
    <w:rsid w:val="00457B6C"/>
    <w:rsid w:val="00465310"/>
    <w:rsid w:val="004723FA"/>
    <w:rsid w:val="00472D4E"/>
    <w:rsid w:val="0047572B"/>
    <w:rsid w:val="00492F35"/>
    <w:rsid w:val="004A7498"/>
    <w:rsid w:val="004B54FA"/>
    <w:rsid w:val="004C1147"/>
    <w:rsid w:val="004C176A"/>
    <w:rsid w:val="004D1AD0"/>
    <w:rsid w:val="004E54A0"/>
    <w:rsid w:val="004F1F7B"/>
    <w:rsid w:val="004F6ECA"/>
    <w:rsid w:val="00513120"/>
    <w:rsid w:val="00514C2F"/>
    <w:rsid w:val="00523CBE"/>
    <w:rsid w:val="00536517"/>
    <w:rsid w:val="00542CA3"/>
    <w:rsid w:val="00556DF6"/>
    <w:rsid w:val="00556EF9"/>
    <w:rsid w:val="005678BB"/>
    <w:rsid w:val="005756AD"/>
    <w:rsid w:val="0058473B"/>
    <w:rsid w:val="00585C6C"/>
    <w:rsid w:val="00596797"/>
    <w:rsid w:val="005A4CA8"/>
    <w:rsid w:val="005C0B23"/>
    <w:rsid w:val="005E7589"/>
    <w:rsid w:val="00604352"/>
    <w:rsid w:val="00604572"/>
    <w:rsid w:val="006226E7"/>
    <w:rsid w:val="006261C0"/>
    <w:rsid w:val="00626340"/>
    <w:rsid w:val="00626BF4"/>
    <w:rsid w:val="00634395"/>
    <w:rsid w:val="00636620"/>
    <w:rsid w:val="006472A3"/>
    <w:rsid w:val="006504C8"/>
    <w:rsid w:val="00653C96"/>
    <w:rsid w:val="00654AD8"/>
    <w:rsid w:val="006573EE"/>
    <w:rsid w:val="00661C69"/>
    <w:rsid w:val="00667712"/>
    <w:rsid w:val="006710A1"/>
    <w:rsid w:val="006748D2"/>
    <w:rsid w:val="00682C15"/>
    <w:rsid w:val="006918F8"/>
    <w:rsid w:val="00692B30"/>
    <w:rsid w:val="006C7661"/>
    <w:rsid w:val="006D524D"/>
    <w:rsid w:val="006D5AD6"/>
    <w:rsid w:val="006F14E3"/>
    <w:rsid w:val="006F1FC2"/>
    <w:rsid w:val="006F275D"/>
    <w:rsid w:val="006F312E"/>
    <w:rsid w:val="006F3B54"/>
    <w:rsid w:val="0070326D"/>
    <w:rsid w:val="00703DF0"/>
    <w:rsid w:val="0070591B"/>
    <w:rsid w:val="007103BB"/>
    <w:rsid w:val="00711AF4"/>
    <w:rsid w:val="00716AD6"/>
    <w:rsid w:val="007204F7"/>
    <w:rsid w:val="00726F9E"/>
    <w:rsid w:val="00731237"/>
    <w:rsid w:val="00736663"/>
    <w:rsid w:val="00745755"/>
    <w:rsid w:val="00752BF4"/>
    <w:rsid w:val="0075478B"/>
    <w:rsid w:val="0075551E"/>
    <w:rsid w:val="007615ED"/>
    <w:rsid w:val="00765D58"/>
    <w:rsid w:val="00770955"/>
    <w:rsid w:val="007709FB"/>
    <w:rsid w:val="007766E2"/>
    <w:rsid w:val="00793AA9"/>
    <w:rsid w:val="00795AE9"/>
    <w:rsid w:val="007B2CC0"/>
    <w:rsid w:val="007B4552"/>
    <w:rsid w:val="007B53D7"/>
    <w:rsid w:val="007B6499"/>
    <w:rsid w:val="007C2D10"/>
    <w:rsid w:val="007C59E4"/>
    <w:rsid w:val="007D2798"/>
    <w:rsid w:val="007D6865"/>
    <w:rsid w:val="007E3D0B"/>
    <w:rsid w:val="007E7C0E"/>
    <w:rsid w:val="007F0FFD"/>
    <w:rsid w:val="007F56CA"/>
    <w:rsid w:val="00811973"/>
    <w:rsid w:val="00814053"/>
    <w:rsid w:val="00814F66"/>
    <w:rsid w:val="00821ACE"/>
    <w:rsid w:val="00825363"/>
    <w:rsid w:val="008427C7"/>
    <w:rsid w:val="00843A29"/>
    <w:rsid w:val="00845A10"/>
    <w:rsid w:val="00845E17"/>
    <w:rsid w:val="00846577"/>
    <w:rsid w:val="00855388"/>
    <w:rsid w:val="0087390E"/>
    <w:rsid w:val="00874924"/>
    <w:rsid w:val="00882D2F"/>
    <w:rsid w:val="00885856"/>
    <w:rsid w:val="008941F2"/>
    <w:rsid w:val="008A0A6E"/>
    <w:rsid w:val="008A3FC6"/>
    <w:rsid w:val="008A77D6"/>
    <w:rsid w:val="008B7481"/>
    <w:rsid w:val="008D01A2"/>
    <w:rsid w:val="008D1D21"/>
    <w:rsid w:val="008E05A5"/>
    <w:rsid w:val="008F6F60"/>
    <w:rsid w:val="008F7F0E"/>
    <w:rsid w:val="0090156A"/>
    <w:rsid w:val="009044E2"/>
    <w:rsid w:val="00910494"/>
    <w:rsid w:val="0092637C"/>
    <w:rsid w:val="009337C5"/>
    <w:rsid w:val="009366DF"/>
    <w:rsid w:val="00944CE8"/>
    <w:rsid w:val="009462F3"/>
    <w:rsid w:val="00954271"/>
    <w:rsid w:val="009542C7"/>
    <w:rsid w:val="009569BD"/>
    <w:rsid w:val="00962A4E"/>
    <w:rsid w:val="00973D12"/>
    <w:rsid w:val="00974087"/>
    <w:rsid w:val="00982D63"/>
    <w:rsid w:val="009836AA"/>
    <w:rsid w:val="009844C1"/>
    <w:rsid w:val="0099431F"/>
    <w:rsid w:val="00995270"/>
    <w:rsid w:val="009A415E"/>
    <w:rsid w:val="009A4328"/>
    <w:rsid w:val="009A589C"/>
    <w:rsid w:val="009C7EE6"/>
    <w:rsid w:val="009D165B"/>
    <w:rsid w:val="009D248E"/>
    <w:rsid w:val="009E70F6"/>
    <w:rsid w:val="00A10D82"/>
    <w:rsid w:val="00A121B6"/>
    <w:rsid w:val="00A13EC9"/>
    <w:rsid w:val="00A141AC"/>
    <w:rsid w:val="00A23168"/>
    <w:rsid w:val="00A25A97"/>
    <w:rsid w:val="00A25C59"/>
    <w:rsid w:val="00A32432"/>
    <w:rsid w:val="00A34B24"/>
    <w:rsid w:val="00A42AE0"/>
    <w:rsid w:val="00A50E0C"/>
    <w:rsid w:val="00A51B36"/>
    <w:rsid w:val="00A52F63"/>
    <w:rsid w:val="00A5373B"/>
    <w:rsid w:val="00A57398"/>
    <w:rsid w:val="00A57EBA"/>
    <w:rsid w:val="00A64774"/>
    <w:rsid w:val="00A66D52"/>
    <w:rsid w:val="00A67EA7"/>
    <w:rsid w:val="00A709EE"/>
    <w:rsid w:val="00A73747"/>
    <w:rsid w:val="00A75574"/>
    <w:rsid w:val="00A75914"/>
    <w:rsid w:val="00A765B5"/>
    <w:rsid w:val="00A80733"/>
    <w:rsid w:val="00A807DB"/>
    <w:rsid w:val="00A924CE"/>
    <w:rsid w:val="00A92ACB"/>
    <w:rsid w:val="00AA1FB4"/>
    <w:rsid w:val="00AA2161"/>
    <w:rsid w:val="00AA3B5C"/>
    <w:rsid w:val="00AB7053"/>
    <w:rsid w:val="00AD3DF1"/>
    <w:rsid w:val="00AE1A7A"/>
    <w:rsid w:val="00AF34C7"/>
    <w:rsid w:val="00B0543B"/>
    <w:rsid w:val="00B07D91"/>
    <w:rsid w:val="00B16370"/>
    <w:rsid w:val="00B2042D"/>
    <w:rsid w:val="00B2278C"/>
    <w:rsid w:val="00B351A9"/>
    <w:rsid w:val="00B416BE"/>
    <w:rsid w:val="00B50A71"/>
    <w:rsid w:val="00B50CE5"/>
    <w:rsid w:val="00B51E87"/>
    <w:rsid w:val="00B70FA2"/>
    <w:rsid w:val="00B774FC"/>
    <w:rsid w:val="00B805FD"/>
    <w:rsid w:val="00B92A3C"/>
    <w:rsid w:val="00B97652"/>
    <w:rsid w:val="00BA365E"/>
    <w:rsid w:val="00BC36F5"/>
    <w:rsid w:val="00BC6E4E"/>
    <w:rsid w:val="00BD03A1"/>
    <w:rsid w:val="00BD4526"/>
    <w:rsid w:val="00BE6CEB"/>
    <w:rsid w:val="00BF1D2F"/>
    <w:rsid w:val="00BF4757"/>
    <w:rsid w:val="00BF507F"/>
    <w:rsid w:val="00C03006"/>
    <w:rsid w:val="00C2728C"/>
    <w:rsid w:val="00C279BC"/>
    <w:rsid w:val="00C44473"/>
    <w:rsid w:val="00C62B9B"/>
    <w:rsid w:val="00C677A1"/>
    <w:rsid w:val="00C84BA8"/>
    <w:rsid w:val="00C873DC"/>
    <w:rsid w:val="00C94FAF"/>
    <w:rsid w:val="00C977F2"/>
    <w:rsid w:val="00CA2844"/>
    <w:rsid w:val="00CA36DC"/>
    <w:rsid w:val="00CA3744"/>
    <w:rsid w:val="00CB1E14"/>
    <w:rsid w:val="00CB4295"/>
    <w:rsid w:val="00CB4845"/>
    <w:rsid w:val="00CC2B9C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21BBF"/>
    <w:rsid w:val="00D24FD4"/>
    <w:rsid w:val="00D359EA"/>
    <w:rsid w:val="00D72F98"/>
    <w:rsid w:val="00D75B87"/>
    <w:rsid w:val="00D8693B"/>
    <w:rsid w:val="00D94D77"/>
    <w:rsid w:val="00DA3362"/>
    <w:rsid w:val="00DB0545"/>
    <w:rsid w:val="00DB1F83"/>
    <w:rsid w:val="00DB335A"/>
    <w:rsid w:val="00DB5B58"/>
    <w:rsid w:val="00DB736B"/>
    <w:rsid w:val="00DC1DF7"/>
    <w:rsid w:val="00DC1FE8"/>
    <w:rsid w:val="00DC2320"/>
    <w:rsid w:val="00DC5801"/>
    <w:rsid w:val="00DC5A1E"/>
    <w:rsid w:val="00DD3238"/>
    <w:rsid w:val="00DD3A93"/>
    <w:rsid w:val="00DD4314"/>
    <w:rsid w:val="00DE3B92"/>
    <w:rsid w:val="00DE693B"/>
    <w:rsid w:val="00DF3246"/>
    <w:rsid w:val="00DF6C72"/>
    <w:rsid w:val="00E0138C"/>
    <w:rsid w:val="00E16F19"/>
    <w:rsid w:val="00E21397"/>
    <w:rsid w:val="00E21861"/>
    <w:rsid w:val="00E21D72"/>
    <w:rsid w:val="00E27A90"/>
    <w:rsid w:val="00E34CE2"/>
    <w:rsid w:val="00E37BE4"/>
    <w:rsid w:val="00E52143"/>
    <w:rsid w:val="00E6172A"/>
    <w:rsid w:val="00E625AB"/>
    <w:rsid w:val="00E65CCC"/>
    <w:rsid w:val="00E726F0"/>
    <w:rsid w:val="00E8694B"/>
    <w:rsid w:val="00E90BBB"/>
    <w:rsid w:val="00EA2B58"/>
    <w:rsid w:val="00EA2F6A"/>
    <w:rsid w:val="00EA47A2"/>
    <w:rsid w:val="00EC4ECA"/>
    <w:rsid w:val="00EC673A"/>
    <w:rsid w:val="00ED36D3"/>
    <w:rsid w:val="00ED67DC"/>
    <w:rsid w:val="00EF5027"/>
    <w:rsid w:val="00F05221"/>
    <w:rsid w:val="00F104EB"/>
    <w:rsid w:val="00F1391F"/>
    <w:rsid w:val="00F21A6F"/>
    <w:rsid w:val="00F21DA3"/>
    <w:rsid w:val="00F3537F"/>
    <w:rsid w:val="00F40581"/>
    <w:rsid w:val="00F46322"/>
    <w:rsid w:val="00F4741D"/>
    <w:rsid w:val="00F526CF"/>
    <w:rsid w:val="00F5615D"/>
    <w:rsid w:val="00F608E4"/>
    <w:rsid w:val="00F7089C"/>
    <w:rsid w:val="00F7121D"/>
    <w:rsid w:val="00F73C28"/>
    <w:rsid w:val="00F7595A"/>
    <w:rsid w:val="00F804B0"/>
    <w:rsid w:val="00F85BD1"/>
    <w:rsid w:val="00F87B7C"/>
    <w:rsid w:val="00F909CC"/>
    <w:rsid w:val="00F9334A"/>
    <w:rsid w:val="00FB2997"/>
    <w:rsid w:val="00FC0652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04A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9334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1">
    <w:name w:val="Body Text Indent 3"/>
    <w:basedOn w:val="a0"/>
    <w:link w:val="32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2">
    <w:name w:val="Основной текст с отступом 3 Знак"/>
    <w:basedOn w:val="a1"/>
    <w:link w:val="31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1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  <w:style w:type="character" w:customStyle="1" w:styleId="30">
    <w:name w:val="Заголовок 3 Знак"/>
    <w:basedOn w:val="a1"/>
    <w:link w:val="3"/>
    <w:uiPriority w:val="9"/>
    <w:semiHidden/>
    <w:rsid w:val="00204A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F9334A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.vsdx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855AF7-30C4-459C-8028-26D5D76B6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22</Pages>
  <Words>4063</Words>
  <Characters>23164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</dc:creator>
  <cp:lastModifiedBy>Студент каб 53</cp:lastModifiedBy>
  <cp:revision>10</cp:revision>
  <dcterms:created xsi:type="dcterms:W3CDTF">2026-02-25T05:20:00Z</dcterms:created>
  <dcterms:modified xsi:type="dcterms:W3CDTF">2026-02-25T06:37:00Z</dcterms:modified>
</cp:coreProperties>
</file>