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87461" w14:textId="1BE89D6D" w:rsidR="00BB21AB" w:rsidRPr="00D651C4" w:rsidRDefault="00C07437" w:rsidP="00BB21AB">
      <w:pPr>
        <w:tabs>
          <w:tab w:val="left" w:pos="5472"/>
        </w:tabs>
        <w:rPr>
          <w:rFonts w:ascii="Times New Roman" w:hAnsi="Times New Roman" w:cs="Times New Roman"/>
          <w:sz w:val="32"/>
          <w:szCs w:val="32"/>
        </w:rPr>
      </w:pPr>
      <w:r w:rsidRPr="00D651C4">
        <w:rPr>
          <w:rFonts w:ascii="Times New Roman" w:hAnsi="Times New Roman" w:cs="Times New Roman"/>
          <w:sz w:val="32"/>
          <w:szCs w:val="32"/>
        </w:rPr>
        <w:t>Báo cáo tuần 1</w:t>
      </w:r>
    </w:p>
    <w:p w14:paraId="55973039" w14:textId="77777777" w:rsidR="00C07437" w:rsidRPr="00D651C4" w:rsidRDefault="00C07437" w:rsidP="00C07437">
      <w:pPr>
        <w:tabs>
          <w:tab w:val="left" w:pos="5472"/>
        </w:tabs>
        <w:jc w:val="center"/>
        <w:rPr>
          <w:rFonts w:ascii="Times New Roman" w:hAnsi="Times New Roman" w:cs="Times New Roman"/>
          <w:b/>
          <w:bCs/>
          <w:sz w:val="40"/>
          <w:szCs w:val="40"/>
        </w:rPr>
      </w:pPr>
      <w:r w:rsidRPr="00D651C4">
        <w:rPr>
          <w:rFonts w:ascii="Times New Roman" w:hAnsi="Times New Roman" w:cs="Times New Roman"/>
          <w:b/>
          <w:bCs/>
          <w:sz w:val="40"/>
          <w:szCs w:val="40"/>
        </w:rPr>
        <w:t xml:space="preserve">Tìm hiểu Two-Tower Recommender Architectures </w:t>
      </w:r>
    </w:p>
    <w:p w14:paraId="2FC56DAD" w14:textId="77777777" w:rsidR="00C07437" w:rsidRPr="00D651C4" w:rsidRDefault="00C07437" w:rsidP="00C07437">
      <w:pPr>
        <w:tabs>
          <w:tab w:val="left" w:pos="5472"/>
        </w:tabs>
        <w:jc w:val="center"/>
        <w:rPr>
          <w:rFonts w:ascii="Times New Roman" w:hAnsi="Times New Roman" w:cs="Times New Roman"/>
          <w:b/>
          <w:bCs/>
          <w:sz w:val="40"/>
          <w:szCs w:val="40"/>
        </w:rPr>
      </w:pPr>
      <w:r w:rsidRPr="00D651C4">
        <w:rPr>
          <w:rFonts w:ascii="Times New Roman" w:hAnsi="Times New Roman" w:cs="Times New Roman"/>
          <w:b/>
          <w:bCs/>
          <w:sz w:val="40"/>
          <w:szCs w:val="40"/>
        </w:rPr>
        <w:t>&amp;</w:t>
      </w:r>
    </w:p>
    <w:p w14:paraId="77A48215" w14:textId="7D1F5137" w:rsidR="00C07437" w:rsidRPr="00D651C4" w:rsidRDefault="00C07437" w:rsidP="00C07437">
      <w:pPr>
        <w:tabs>
          <w:tab w:val="left" w:pos="5472"/>
        </w:tabs>
        <w:jc w:val="center"/>
        <w:rPr>
          <w:rFonts w:ascii="Times New Roman" w:hAnsi="Times New Roman" w:cs="Times New Roman"/>
          <w:b/>
          <w:bCs/>
          <w:sz w:val="40"/>
          <w:szCs w:val="40"/>
        </w:rPr>
      </w:pPr>
      <w:r w:rsidRPr="00D651C4">
        <w:rPr>
          <w:rFonts w:ascii="Times New Roman" w:hAnsi="Times New Roman" w:cs="Times New Roman"/>
          <w:b/>
          <w:bCs/>
          <w:sz w:val="40"/>
          <w:szCs w:val="40"/>
        </w:rPr>
        <w:t>Evaluation metrics in recommender systems</w:t>
      </w:r>
    </w:p>
    <w:p w14:paraId="2194675D" w14:textId="77777777" w:rsidR="00C07437" w:rsidRDefault="00C07437" w:rsidP="00C07437">
      <w:pPr>
        <w:tabs>
          <w:tab w:val="left" w:pos="5472"/>
        </w:tabs>
        <w:rPr>
          <w:rFonts w:ascii="Times New Roman" w:hAnsi="Times New Roman" w:cs="Times New Roman"/>
          <w:sz w:val="22"/>
          <w:szCs w:val="22"/>
        </w:rPr>
      </w:pPr>
    </w:p>
    <w:p w14:paraId="1EE3F666" w14:textId="77777777" w:rsidR="00C07437" w:rsidRDefault="00C07437" w:rsidP="00C07437">
      <w:pPr>
        <w:tabs>
          <w:tab w:val="left" w:pos="5472"/>
        </w:tabs>
        <w:rPr>
          <w:rFonts w:ascii="Times New Roman" w:hAnsi="Times New Roman" w:cs="Times New Roman"/>
          <w:sz w:val="22"/>
          <w:szCs w:val="22"/>
        </w:rPr>
      </w:pPr>
    </w:p>
    <w:p w14:paraId="36A39EAB" w14:textId="77777777" w:rsidR="00C07437" w:rsidRDefault="00C07437" w:rsidP="00C07437">
      <w:pPr>
        <w:tabs>
          <w:tab w:val="left" w:pos="5472"/>
        </w:tabs>
        <w:rPr>
          <w:rFonts w:ascii="Times New Roman" w:hAnsi="Times New Roman" w:cs="Times New Roman"/>
          <w:sz w:val="22"/>
          <w:szCs w:val="22"/>
        </w:rPr>
      </w:pPr>
    </w:p>
    <w:p w14:paraId="42BA4C7A" w14:textId="77777777" w:rsidR="00C07437" w:rsidRDefault="00C07437" w:rsidP="00C07437">
      <w:pPr>
        <w:tabs>
          <w:tab w:val="left" w:pos="5472"/>
        </w:tabs>
        <w:rPr>
          <w:rFonts w:ascii="Times New Roman" w:hAnsi="Times New Roman" w:cs="Times New Roman"/>
          <w:sz w:val="22"/>
          <w:szCs w:val="22"/>
        </w:rPr>
      </w:pPr>
    </w:p>
    <w:p w14:paraId="3109D50B" w14:textId="20CACD81" w:rsidR="00C07437" w:rsidRPr="00C07437" w:rsidRDefault="00C07437" w:rsidP="00C07437">
      <w:pPr>
        <w:tabs>
          <w:tab w:val="left" w:pos="5472"/>
        </w:tabs>
        <w:jc w:val="center"/>
        <w:rPr>
          <w:rFonts w:ascii="Times New Roman" w:hAnsi="Times New Roman" w:cs="Times New Roman"/>
          <w:sz w:val="22"/>
          <w:szCs w:val="22"/>
        </w:rPr>
      </w:pPr>
      <w:r>
        <w:rPr>
          <w:noProof/>
        </w:rPr>
        <w:drawing>
          <wp:inline distT="0" distB="0" distL="0" distR="0" wp14:anchorId="53BE5746" wp14:editId="0014CC53">
            <wp:extent cx="5943600" cy="2427605"/>
            <wp:effectExtent l="0" t="0" r="0" b="0"/>
            <wp:docPr id="482435347" name="Picture 1" descr="VCCorp - Innova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Corp - Innovation Cen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7D6E9991" w14:textId="77777777" w:rsidR="00C07437" w:rsidRDefault="00C07437" w:rsidP="00C07437">
      <w:pPr>
        <w:tabs>
          <w:tab w:val="left" w:pos="5472"/>
        </w:tabs>
        <w:rPr>
          <w:rFonts w:ascii="Times New Roman" w:hAnsi="Times New Roman" w:cs="Times New Roman"/>
          <w:sz w:val="22"/>
          <w:szCs w:val="22"/>
        </w:rPr>
      </w:pPr>
    </w:p>
    <w:p w14:paraId="67D7409F" w14:textId="77777777" w:rsidR="00C07437" w:rsidRDefault="00C07437" w:rsidP="004629D3">
      <w:pPr>
        <w:tabs>
          <w:tab w:val="left" w:pos="5472"/>
        </w:tabs>
        <w:ind w:left="2880"/>
        <w:rPr>
          <w:rFonts w:ascii="Times New Roman" w:hAnsi="Times New Roman" w:cs="Times New Roman"/>
          <w:sz w:val="22"/>
          <w:szCs w:val="22"/>
        </w:rPr>
      </w:pPr>
    </w:p>
    <w:p w14:paraId="0918FB08" w14:textId="17064D7C" w:rsidR="00C07437" w:rsidRPr="00D651C4" w:rsidRDefault="00C07437" w:rsidP="004629D3">
      <w:pPr>
        <w:tabs>
          <w:tab w:val="left" w:pos="5472"/>
        </w:tabs>
        <w:ind w:left="2880"/>
        <w:rPr>
          <w:rFonts w:ascii="Times New Roman" w:hAnsi="Times New Roman" w:cs="Times New Roman"/>
          <w:sz w:val="28"/>
          <w:szCs w:val="28"/>
        </w:rPr>
      </w:pPr>
      <w:r w:rsidRPr="00D651C4">
        <w:rPr>
          <w:rFonts w:ascii="Times New Roman" w:hAnsi="Times New Roman" w:cs="Times New Roman"/>
          <w:sz w:val="28"/>
          <w:szCs w:val="28"/>
        </w:rPr>
        <w:t>Người phụ trách: Anh Ngô Văn Vĩ</w:t>
      </w:r>
    </w:p>
    <w:p w14:paraId="5E9D7EB6" w14:textId="71A7598D" w:rsidR="00C07437" w:rsidRPr="00D651C4" w:rsidRDefault="00C07437" w:rsidP="004629D3">
      <w:pPr>
        <w:tabs>
          <w:tab w:val="left" w:pos="5472"/>
        </w:tabs>
        <w:ind w:left="2880"/>
        <w:rPr>
          <w:rFonts w:ascii="Times New Roman" w:hAnsi="Times New Roman" w:cs="Times New Roman"/>
          <w:sz w:val="28"/>
          <w:szCs w:val="28"/>
        </w:rPr>
      </w:pPr>
      <w:r w:rsidRPr="00D651C4">
        <w:rPr>
          <w:rFonts w:ascii="Times New Roman" w:hAnsi="Times New Roman" w:cs="Times New Roman"/>
          <w:sz w:val="28"/>
          <w:szCs w:val="28"/>
        </w:rPr>
        <w:t>Người thực hiện: Nguyễn Đình Hiếu</w:t>
      </w:r>
    </w:p>
    <w:p w14:paraId="1B6D0FF2" w14:textId="77777777" w:rsidR="00C07437" w:rsidRDefault="00C07437">
      <w:pPr>
        <w:rPr>
          <w:rFonts w:ascii="Times New Roman" w:hAnsi="Times New Roman" w:cs="Times New Roman"/>
          <w:b/>
          <w:bCs/>
          <w:sz w:val="28"/>
          <w:szCs w:val="28"/>
        </w:rPr>
      </w:pPr>
      <w:r>
        <w:rPr>
          <w:rFonts w:ascii="Times New Roman" w:hAnsi="Times New Roman" w:cs="Times New Roman"/>
          <w:b/>
          <w:bCs/>
          <w:sz w:val="28"/>
          <w:szCs w:val="28"/>
        </w:rPr>
        <w:br w:type="page"/>
      </w:r>
    </w:p>
    <w:p w14:paraId="7AB85851" w14:textId="183CAAC2" w:rsidR="0024355B" w:rsidRDefault="00C07437" w:rsidP="004D2BEF">
      <w:pPr>
        <w:tabs>
          <w:tab w:val="left" w:pos="5472"/>
        </w:tabs>
        <w:rPr>
          <w:rFonts w:ascii="Times New Roman" w:hAnsi="Times New Roman" w:cs="Times New Roman"/>
          <w:b/>
          <w:bCs/>
          <w:sz w:val="28"/>
          <w:szCs w:val="28"/>
        </w:rPr>
      </w:pPr>
      <w:r w:rsidRPr="00C07437">
        <w:rPr>
          <w:rFonts w:ascii="Times New Roman" w:hAnsi="Times New Roman" w:cs="Times New Roman"/>
          <w:b/>
          <w:bCs/>
          <w:sz w:val="28"/>
          <w:szCs w:val="28"/>
        </w:rPr>
        <w:lastRenderedPageBreak/>
        <w:t>1, Two-Tower Recommender Architectures</w:t>
      </w:r>
    </w:p>
    <w:p w14:paraId="1B669A26" w14:textId="776763D1" w:rsidR="004D2BEF" w:rsidRDefault="004D2BEF">
      <w:pPr>
        <w:rPr>
          <w:rFonts w:ascii="Times New Roman" w:hAnsi="Times New Roman" w:cs="Times New Roman"/>
          <w:sz w:val="26"/>
          <w:szCs w:val="26"/>
        </w:rPr>
      </w:pPr>
      <w:r w:rsidRPr="004D2BEF">
        <w:rPr>
          <w:rFonts w:ascii="Times New Roman" w:hAnsi="Times New Roman" w:cs="Times New Roman"/>
          <w:sz w:val="26"/>
          <w:szCs w:val="26"/>
        </w:rPr>
        <w:t>1.1, Kiến trúc</w:t>
      </w:r>
      <w:r>
        <w:rPr>
          <w:rFonts w:ascii="Times New Roman" w:hAnsi="Times New Roman" w:cs="Times New Roman"/>
          <w:sz w:val="26"/>
          <w:szCs w:val="26"/>
        </w:rPr>
        <w:t xml:space="preserve"> (mô hình)</w:t>
      </w:r>
      <w:r w:rsidRPr="004D2BEF">
        <w:rPr>
          <w:rFonts w:ascii="Times New Roman" w:hAnsi="Times New Roman" w:cs="Times New Roman"/>
          <w:sz w:val="26"/>
          <w:szCs w:val="26"/>
        </w:rPr>
        <w:t xml:space="preserve"> Two-Tower là gì?</w:t>
      </w:r>
    </w:p>
    <w:p w14:paraId="3CB824A1" w14:textId="77777777" w:rsidR="004D2BEF" w:rsidRDefault="004D2BEF">
      <w:pPr>
        <w:rPr>
          <w:rFonts w:ascii="Times New Roman" w:hAnsi="Times New Roman" w:cs="Times New Roman"/>
          <w:sz w:val="26"/>
          <w:szCs w:val="26"/>
        </w:rPr>
      </w:pPr>
      <w:r w:rsidRPr="004D2BEF">
        <w:rPr>
          <w:rFonts w:ascii="Times New Roman" w:hAnsi="Times New Roman" w:cs="Times New Roman"/>
          <w:sz w:val="26"/>
          <w:szCs w:val="26"/>
        </w:rPr>
        <w:t xml:space="preserve">Mô hình Two-Tower tách riêng việc tính toán đặc trưng cho </w:t>
      </w:r>
      <w:r>
        <w:rPr>
          <w:rFonts w:ascii="Times New Roman" w:hAnsi="Times New Roman" w:cs="Times New Roman"/>
          <w:sz w:val="26"/>
          <w:szCs w:val="26"/>
        </w:rPr>
        <w:t>User</w:t>
      </w:r>
      <w:r w:rsidRPr="004D2BEF">
        <w:rPr>
          <w:rFonts w:ascii="Times New Roman" w:hAnsi="Times New Roman" w:cs="Times New Roman"/>
          <w:sz w:val="26"/>
          <w:szCs w:val="26"/>
        </w:rPr>
        <w:t xml:space="preserve"> và </w:t>
      </w:r>
      <w:r>
        <w:rPr>
          <w:rFonts w:ascii="Times New Roman" w:hAnsi="Times New Roman" w:cs="Times New Roman"/>
          <w:sz w:val="26"/>
          <w:szCs w:val="26"/>
        </w:rPr>
        <w:t>Item</w:t>
      </w:r>
      <w:r w:rsidRPr="004D2BEF">
        <w:rPr>
          <w:rFonts w:ascii="Times New Roman" w:hAnsi="Times New Roman" w:cs="Times New Roman"/>
          <w:sz w:val="26"/>
          <w:szCs w:val="26"/>
        </w:rPr>
        <w:t xml:space="preserve"> bằng hai mạng </w:t>
      </w:r>
      <w:r>
        <w:rPr>
          <w:rFonts w:ascii="Times New Roman" w:hAnsi="Times New Roman" w:cs="Times New Roman"/>
          <w:sz w:val="26"/>
          <w:szCs w:val="26"/>
        </w:rPr>
        <w:t>neurol</w:t>
      </w:r>
      <w:r w:rsidRPr="004D2BEF">
        <w:rPr>
          <w:rFonts w:ascii="Times New Roman" w:hAnsi="Times New Roman" w:cs="Times New Roman"/>
          <w:sz w:val="26"/>
          <w:szCs w:val="26"/>
        </w:rPr>
        <w:t xml:space="preserve"> riêng biệt, gọi là "hai tháp" (two towers):</w:t>
      </w:r>
    </w:p>
    <w:p w14:paraId="75ACF578" w14:textId="6370BF04" w:rsidR="004D2BEF" w:rsidRDefault="004D2BEF" w:rsidP="004D2BEF">
      <w:pPr>
        <w:rPr>
          <w:rFonts w:ascii="Times New Roman" w:hAnsi="Times New Roman" w:cs="Times New Roman"/>
          <w:i/>
          <w:iCs/>
          <w:sz w:val="26"/>
          <w:szCs w:val="26"/>
        </w:rPr>
      </w:pPr>
      <w:r>
        <w:rPr>
          <w:rFonts w:ascii="Times New Roman" w:hAnsi="Times New Roman" w:cs="Times New Roman"/>
          <w:sz w:val="26"/>
          <w:szCs w:val="26"/>
        </w:rPr>
        <w:t xml:space="preserve">- User Tower: Nhận đầu vào là các thông tin liên quan đến người dùng như </w:t>
      </w:r>
      <w:r w:rsidRPr="004D2BEF">
        <w:rPr>
          <w:rFonts w:ascii="Times New Roman" w:hAnsi="Times New Roman" w:cs="Times New Roman"/>
          <w:i/>
          <w:iCs/>
          <w:sz w:val="26"/>
          <w:szCs w:val="26"/>
        </w:rPr>
        <w:t>user ID, demographics, historical interactions, device, context</w:t>
      </w:r>
      <w:r w:rsidR="00617EA3">
        <w:rPr>
          <w:rFonts w:ascii="Times New Roman" w:hAnsi="Times New Roman" w:cs="Times New Roman"/>
          <w:i/>
          <w:iCs/>
          <w:sz w:val="26"/>
          <w:szCs w:val="26"/>
        </w:rPr>
        <w:t>,…</w:t>
      </w:r>
      <w:r>
        <w:rPr>
          <w:rFonts w:ascii="Times New Roman" w:hAnsi="Times New Roman" w:cs="Times New Roman"/>
          <w:i/>
          <w:iCs/>
          <w:sz w:val="26"/>
          <w:szCs w:val="26"/>
        </w:rPr>
        <w:t xml:space="preserve"> </w:t>
      </w:r>
      <w:r>
        <w:rPr>
          <w:rFonts w:ascii="Times New Roman" w:hAnsi="Times New Roman" w:cs="Times New Roman"/>
          <w:sz w:val="26"/>
          <w:szCs w:val="26"/>
        </w:rPr>
        <w:t>Các dữ liệu này được xử lý qua các layers</w:t>
      </w:r>
      <w:r w:rsidRPr="004D2BEF">
        <w:rPr>
          <w:rFonts w:ascii="Times New Roman" w:hAnsi="Times New Roman" w:cs="Times New Roman"/>
          <w:i/>
          <w:iCs/>
          <w:sz w:val="26"/>
          <w:szCs w:val="26"/>
        </w:rPr>
        <w:t xml:space="preserve"> (embedding layers, MLPs, RNNs,…)</w:t>
      </w:r>
      <w:r>
        <w:rPr>
          <w:rFonts w:ascii="Times New Roman" w:hAnsi="Times New Roman" w:cs="Times New Roman"/>
          <w:i/>
          <w:iCs/>
          <w:sz w:val="26"/>
          <w:szCs w:val="26"/>
        </w:rPr>
        <w:t xml:space="preserve"> </w:t>
      </w:r>
      <w:r>
        <w:rPr>
          <w:rFonts w:ascii="Times New Roman" w:hAnsi="Times New Roman" w:cs="Times New Roman"/>
          <w:sz w:val="26"/>
          <w:szCs w:val="26"/>
        </w:rPr>
        <w:t xml:space="preserve">để đưa ra output là một vector duy nhất </w:t>
      </w:r>
      <w:r w:rsidR="00617EA3">
        <w:rPr>
          <w:rFonts w:ascii="Times New Roman" w:hAnsi="Times New Roman" w:cs="Times New Roman"/>
          <w:sz w:val="26"/>
          <w:szCs w:val="26"/>
        </w:rPr>
        <w:t xml:space="preserve">gọi là </w:t>
      </w:r>
      <w:r w:rsidR="00617EA3" w:rsidRPr="00617EA3">
        <w:rPr>
          <w:rFonts w:ascii="Times New Roman" w:hAnsi="Times New Roman" w:cs="Times New Roman"/>
          <w:sz w:val="26"/>
          <w:szCs w:val="26"/>
        </w:rPr>
        <w:t>the user embedding u</w:t>
      </w:r>
      <w:r w:rsidR="00617EA3">
        <w:rPr>
          <w:rFonts w:ascii="Times New Roman" w:hAnsi="Times New Roman" w:cs="Times New Roman"/>
          <w:sz w:val="26"/>
          <w:szCs w:val="26"/>
        </w:rPr>
        <w:t xml:space="preserve"> (em nghĩ là “vector nhúng người dùng u”). Vector u này biểu diễn </w:t>
      </w:r>
      <w:r w:rsidR="00617EA3" w:rsidRPr="00617EA3">
        <w:rPr>
          <w:rFonts w:ascii="Times New Roman" w:hAnsi="Times New Roman" w:cs="Times New Roman"/>
          <w:sz w:val="26"/>
          <w:szCs w:val="26"/>
        </w:rPr>
        <w:t>sở thích, hành vi và đặc điểm người dùng</w:t>
      </w:r>
      <w:r w:rsidR="00617EA3">
        <w:rPr>
          <w:rFonts w:ascii="Times New Roman" w:hAnsi="Times New Roman" w:cs="Times New Roman"/>
          <w:sz w:val="26"/>
          <w:szCs w:val="26"/>
        </w:rPr>
        <w:t xml:space="preserve"> trong một </w:t>
      </w:r>
      <w:r w:rsidR="00617EA3" w:rsidRPr="00617EA3">
        <w:rPr>
          <w:rFonts w:ascii="Times New Roman" w:hAnsi="Times New Roman" w:cs="Times New Roman"/>
          <w:i/>
          <w:iCs/>
          <w:sz w:val="26"/>
          <w:szCs w:val="26"/>
        </w:rPr>
        <w:t>dense, low-dimensional space</w:t>
      </w:r>
      <w:r w:rsidR="00617EA3">
        <w:rPr>
          <w:rFonts w:ascii="Times New Roman" w:hAnsi="Times New Roman" w:cs="Times New Roman"/>
          <w:i/>
          <w:iCs/>
          <w:sz w:val="26"/>
          <w:szCs w:val="26"/>
        </w:rPr>
        <w:t>.</w:t>
      </w:r>
    </w:p>
    <w:p w14:paraId="13840519" w14:textId="5FD54238" w:rsidR="00617EA3" w:rsidRPr="00617EA3" w:rsidRDefault="00617EA3" w:rsidP="00617EA3">
      <w:pPr>
        <w:ind w:left="1440"/>
        <w:rPr>
          <w:rFonts w:ascii="Times New Roman" w:hAnsi="Times New Roman" w:cs="Times New Roman"/>
          <w:sz w:val="26"/>
          <w:szCs w:val="26"/>
        </w:rPr>
      </w:pPr>
      <w:r w:rsidRPr="00617EA3">
        <w:rPr>
          <w:rFonts w:ascii="Times New Roman" w:hAnsi="Times New Roman" w:cs="Times New Roman"/>
          <w:sz w:val="26"/>
          <w:szCs w:val="26"/>
        </w:rPr>
        <w:t>u = Tower_User(User_Features)</w:t>
      </w:r>
    </w:p>
    <w:p w14:paraId="7F19323E" w14:textId="4F3FDABC" w:rsidR="00617EA3" w:rsidRDefault="00617EA3" w:rsidP="004D2BEF">
      <w:pPr>
        <w:rPr>
          <w:rFonts w:ascii="Times New Roman" w:hAnsi="Times New Roman" w:cs="Times New Roman"/>
          <w:sz w:val="26"/>
          <w:szCs w:val="26"/>
        </w:rPr>
      </w:pPr>
      <w:r>
        <w:rPr>
          <w:rFonts w:ascii="Times New Roman" w:hAnsi="Times New Roman" w:cs="Times New Roman"/>
          <w:sz w:val="26"/>
          <w:szCs w:val="26"/>
        </w:rPr>
        <w:t xml:space="preserve">- Item Tower: Tương tự như vậy, tháp Item cũng nhận đầu vào là các đặc trưng của Item </w:t>
      </w:r>
      <w:r w:rsidRPr="00617EA3">
        <w:rPr>
          <w:rFonts w:ascii="Times New Roman" w:hAnsi="Times New Roman" w:cs="Times New Roman"/>
          <w:i/>
          <w:iCs/>
          <w:sz w:val="26"/>
          <w:szCs w:val="26"/>
        </w:rPr>
        <w:t>(item ID, category, description, image features,…)</w:t>
      </w:r>
      <w:r>
        <w:rPr>
          <w:rFonts w:ascii="Times New Roman" w:hAnsi="Times New Roman" w:cs="Times New Roman"/>
          <w:i/>
          <w:iCs/>
          <w:sz w:val="26"/>
          <w:szCs w:val="26"/>
        </w:rPr>
        <w:t xml:space="preserve"> </w:t>
      </w:r>
      <w:r w:rsidRPr="00617EA3">
        <w:rPr>
          <w:rFonts w:ascii="Times New Roman" w:hAnsi="Times New Roman" w:cs="Times New Roman"/>
          <w:sz w:val="26"/>
          <w:szCs w:val="26"/>
        </w:rPr>
        <w:t>Và</w:t>
      </w:r>
      <w:r>
        <w:rPr>
          <w:rFonts w:ascii="Times New Roman" w:hAnsi="Times New Roman" w:cs="Times New Roman"/>
          <w:sz w:val="26"/>
          <w:szCs w:val="26"/>
        </w:rPr>
        <w:t xml:space="preserve"> xử lý những dữ liệu này qua các layers của riêng nó tạo ra vector nhúng v. Vector này biểu diễn các đặc trưng của Item trong cùng một không gian với vector u.</w:t>
      </w:r>
    </w:p>
    <w:p w14:paraId="3C0684A0" w14:textId="77777777" w:rsidR="00617EA3" w:rsidRPr="00617EA3" w:rsidRDefault="00617EA3" w:rsidP="00617EA3">
      <w:pPr>
        <w:ind w:left="1440"/>
        <w:rPr>
          <w:rFonts w:ascii="Times New Roman" w:hAnsi="Times New Roman" w:cs="Times New Roman"/>
          <w:sz w:val="26"/>
          <w:szCs w:val="26"/>
        </w:rPr>
      </w:pPr>
      <w:r w:rsidRPr="00617EA3">
        <w:rPr>
          <w:rFonts w:ascii="Times New Roman" w:hAnsi="Times New Roman" w:cs="Times New Roman"/>
          <w:sz w:val="26"/>
          <w:szCs w:val="26"/>
        </w:rPr>
        <w:t>v = Tower_Item(Item_Features)</w:t>
      </w:r>
    </w:p>
    <w:p w14:paraId="123690CC" w14:textId="5AAAF88C" w:rsidR="00617EA3" w:rsidRDefault="00617EA3" w:rsidP="004D2BEF">
      <w:pPr>
        <w:rPr>
          <w:rFonts w:ascii="Times New Roman" w:hAnsi="Times New Roman" w:cs="Times New Roman"/>
          <w:sz w:val="26"/>
          <w:szCs w:val="26"/>
        </w:rPr>
      </w:pPr>
      <w:r>
        <w:rPr>
          <w:rFonts w:ascii="Times New Roman" w:hAnsi="Times New Roman" w:cs="Times New Roman"/>
          <w:sz w:val="26"/>
          <w:szCs w:val="26"/>
        </w:rPr>
        <w:t>Để tính độ tương thích giữa user u và item v, thay vì phải đưa toàn bộ đặc trưng vào một mạng lớn duy nhất</w:t>
      </w:r>
      <w:r w:rsidR="00E06910">
        <w:rPr>
          <w:rFonts w:ascii="Times New Roman" w:hAnsi="Times New Roman" w:cs="Times New Roman"/>
          <w:sz w:val="26"/>
          <w:szCs w:val="26"/>
        </w:rPr>
        <w:t xml:space="preserve">, Two-Tower chỉ cần tính một </w:t>
      </w:r>
      <w:r w:rsidR="00E06910" w:rsidRPr="00E06910">
        <w:rPr>
          <w:rFonts w:ascii="Times New Roman" w:hAnsi="Times New Roman" w:cs="Times New Roman"/>
          <w:sz w:val="26"/>
          <w:szCs w:val="26"/>
        </w:rPr>
        <w:t>similarity function</w:t>
      </w:r>
      <w:r w:rsidR="00E06910">
        <w:rPr>
          <w:rFonts w:ascii="Times New Roman" w:hAnsi="Times New Roman" w:cs="Times New Roman"/>
          <w:sz w:val="26"/>
          <w:szCs w:val="26"/>
        </w:rPr>
        <w:t xml:space="preserve"> đơn giản. Hàm </w:t>
      </w:r>
      <w:r w:rsidR="00E06910" w:rsidRPr="00E06910">
        <w:rPr>
          <w:rFonts w:ascii="Times New Roman" w:hAnsi="Times New Roman" w:cs="Times New Roman"/>
          <w:sz w:val="26"/>
          <w:szCs w:val="26"/>
        </w:rPr>
        <w:t>similarity function</w:t>
      </w:r>
      <w:r w:rsidR="00E06910">
        <w:rPr>
          <w:rFonts w:ascii="Times New Roman" w:hAnsi="Times New Roman" w:cs="Times New Roman"/>
          <w:sz w:val="26"/>
          <w:szCs w:val="26"/>
        </w:rPr>
        <w:t xml:space="preserve"> thường dùng là:</w:t>
      </w:r>
    </w:p>
    <w:p w14:paraId="53871A6B" w14:textId="7E3FD977" w:rsidR="00E06910" w:rsidRPr="00E06910" w:rsidRDefault="00E06910" w:rsidP="00E0691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Tích vô hướng</w:t>
      </w:r>
      <w:r w:rsidRPr="00E06910">
        <w:rPr>
          <w:rFonts w:ascii="Times New Roman" w:hAnsi="Times New Roman" w:cs="Times New Roman"/>
          <w:sz w:val="26"/>
          <w:szCs w:val="26"/>
        </w:rPr>
        <w:t xml:space="preserve">: Score(u, v) = u </w:t>
      </w:r>
      <w:r w:rsidRPr="00E06910">
        <w:rPr>
          <w:rFonts w:ascii="Cambria Math" w:hAnsi="Cambria Math" w:cs="Cambria Math"/>
          <w:sz w:val="26"/>
          <w:szCs w:val="26"/>
        </w:rPr>
        <w:t>⋅</w:t>
      </w:r>
      <w:r w:rsidRPr="00E06910">
        <w:rPr>
          <w:rFonts w:ascii="Times New Roman" w:hAnsi="Times New Roman" w:cs="Times New Roman"/>
          <w:sz w:val="26"/>
          <w:szCs w:val="26"/>
        </w:rPr>
        <w:t xml:space="preserve"> v (</w:t>
      </w:r>
      <w:r>
        <w:rPr>
          <w:rFonts w:ascii="Times New Roman" w:hAnsi="Times New Roman" w:cs="Times New Roman"/>
          <w:sz w:val="26"/>
          <w:szCs w:val="26"/>
        </w:rPr>
        <w:t>phổ biến nhất</w:t>
      </w:r>
      <w:r w:rsidRPr="00E06910">
        <w:rPr>
          <w:rFonts w:ascii="Times New Roman" w:hAnsi="Times New Roman" w:cs="Times New Roman"/>
          <w:sz w:val="26"/>
          <w:szCs w:val="26"/>
        </w:rPr>
        <w:t>)</w:t>
      </w:r>
    </w:p>
    <w:p w14:paraId="7D6277C3" w14:textId="77777777" w:rsidR="00E06910" w:rsidRDefault="00E06910" w:rsidP="00E06910">
      <w:pPr>
        <w:pStyle w:val="ListParagraph"/>
        <w:numPr>
          <w:ilvl w:val="0"/>
          <w:numId w:val="7"/>
        </w:numPr>
        <w:rPr>
          <w:rFonts w:ascii="Times New Roman" w:hAnsi="Times New Roman" w:cs="Times New Roman"/>
          <w:sz w:val="26"/>
          <w:szCs w:val="26"/>
        </w:rPr>
      </w:pPr>
      <w:r w:rsidRPr="00E06910">
        <w:rPr>
          <w:rFonts w:ascii="Times New Roman" w:hAnsi="Times New Roman" w:cs="Times New Roman"/>
          <w:sz w:val="26"/>
          <w:szCs w:val="26"/>
        </w:rPr>
        <w:t xml:space="preserve">Cosine Similarity: Score(u, v) = (u </w:t>
      </w:r>
      <w:r w:rsidRPr="00E06910">
        <w:rPr>
          <w:rFonts w:ascii="Cambria Math" w:hAnsi="Cambria Math" w:cs="Cambria Math"/>
          <w:sz w:val="26"/>
          <w:szCs w:val="26"/>
        </w:rPr>
        <w:t>⋅</w:t>
      </w:r>
      <w:r w:rsidRPr="00E06910">
        <w:rPr>
          <w:rFonts w:ascii="Times New Roman" w:hAnsi="Times New Roman" w:cs="Times New Roman"/>
          <w:sz w:val="26"/>
          <w:szCs w:val="26"/>
        </w:rPr>
        <w:t xml:space="preserve"> v) / (||u|| ||v||)</w:t>
      </w:r>
    </w:p>
    <w:p w14:paraId="5A91BEC5" w14:textId="77777777" w:rsidR="00E06910" w:rsidRDefault="00E06910" w:rsidP="00E06910">
      <w:pPr>
        <w:ind w:left="60"/>
        <w:rPr>
          <w:rFonts w:ascii="Times New Roman" w:hAnsi="Times New Roman" w:cs="Times New Roman"/>
          <w:sz w:val="26"/>
          <w:szCs w:val="26"/>
        </w:rPr>
      </w:pPr>
    </w:p>
    <w:p w14:paraId="66229699" w14:textId="41734EF6" w:rsidR="00E06910" w:rsidRDefault="00066D31" w:rsidP="00E06910">
      <w:pPr>
        <w:rPr>
          <w:rFonts w:ascii="Times New Roman" w:hAnsi="Times New Roman" w:cs="Times New Roman"/>
          <w:sz w:val="26"/>
          <w:szCs w:val="26"/>
        </w:rPr>
      </w:pPr>
      <w:r>
        <w:rPr>
          <w:rFonts w:ascii="Times New Roman" w:hAnsi="Times New Roman" w:cs="Times New Roman"/>
          <w:sz w:val="26"/>
          <w:szCs w:val="26"/>
        </w:rPr>
        <w:t xml:space="preserve">Training: </w:t>
      </w:r>
      <w:r w:rsidR="00E06910" w:rsidRPr="00E06910">
        <w:rPr>
          <w:rFonts w:ascii="Times New Roman" w:hAnsi="Times New Roman" w:cs="Times New Roman"/>
          <w:sz w:val="26"/>
          <w:szCs w:val="26"/>
        </w:rPr>
        <w:t xml:space="preserve">Cả </w:t>
      </w:r>
      <w:r>
        <w:rPr>
          <w:rFonts w:ascii="Times New Roman" w:hAnsi="Times New Roman" w:cs="Times New Roman"/>
          <w:sz w:val="26"/>
          <w:szCs w:val="26"/>
        </w:rPr>
        <w:t xml:space="preserve">hai </w:t>
      </w:r>
      <w:r w:rsidR="00E06910">
        <w:rPr>
          <w:rFonts w:ascii="Times New Roman" w:hAnsi="Times New Roman" w:cs="Times New Roman"/>
          <w:sz w:val="26"/>
          <w:szCs w:val="26"/>
        </w:rPr>
        <w:t>Tower (User và Item)</w:t>
      </w:r>
      <w:r w:rsidR="00E06910" w:rsidRPr="00E06910">
        <w:rPr>
          <w:rFonts w:ascii="Times New Roman" w:hAnsi="Times New Roman" w:cs="Times New Roman"/>
          <w:sz w:val="26"/>
          <w:szCs w:val="26"/>
        </w:rPr>
        <w:t xml:space="preserve"> được huấn luyện cùng nhau (end-to-end).</w:t>
      </w:r>
      <w:r w:rsidR="00E06910">
        <w:rPr>
          <w:rFonts w:ascii="Times New Roman" w:hAnsi="Times New Roman" w:cs="Times New Roman"/>
          <w:sz w:val="26"/>
          <w:szCs w:val="26"/>
        </w:rPr>
        <w:t xml:space="preserve"> </w:t>
      </w:r>
      <w:r w:rsidR="00E06910" w:rsidRPr="00E06910">
        <w:rPr>
          <w:rFonts w:ascii="Times New Roman" w:hAnsi="Times New Roman" w:cs="Times New Roman"/>
          <w:sz w:val="26"/>
          <w:szCs w:val="26"/>
        </w:rPr>
        <w:t>Mục tiêu là học ra các không gian vector nhúng (embedding spaces) sao cho:</w:t>
      </w:r>
    </w:p>
    <w:p w14:paraId="12F511AB" w14:textId="77777777" w:rsidR="00066D31" w:rsidRDefault="00E06910" w:rsidP="00066D31">
      <w:pPr>
        <w:pStyle w:val="ListParagraph"/>
        <w:numPr>
          <w:ilvl w:val="0"/>
          <w:numId w:val="7"/>
        </w:numPr>
        <w:rPr>
          <w:rFonts w:ascii="Times New Roman" w:hAnsi="Times New Roman" w:cs="Times New Roman"/>
          <w:sz w:val="26"/>
          <w:szCs w:val="26"/>
        </w:rPr>
      </w:pPr>
      <w:r w:rsidRPr="00066D31">
        <w:rPr>
          <w:rFonts w:ascii="Times New Roman" w:hAnsi="Times New Roman" w:cs="Times New Roman"/>
          <w:sz w:val="26"/>
          <w:szCs w:val="26"/>
        </w:rPr>
        <w:t xml:space="preserve">Điểm tương đồng (ví dụ như tích vô hướng u </w:t>
      </w:r>
      <w:r w:rsidRPr="00066D31">
        <w:rPr>
          <w:rFonts w:ascii="Cambria Math" w:hAnsi="Cambria Math" w:cs="Cambria Math"/>
          <w:sz w:val="26"/>
          <w:szCs w:val="26"/>
        </w:rPr>
        <w:t>⋅</w:t>
      </w:r>
      <w:r w:rsidRPr="00066D31">
        <w:rPr>
          <w:rFonts w:ascii="Times New Roman" w:hAnsi="Times New Roman" w:cs="Times New Roman"/>
          <w:sz w:val="26"/>
          <w:szCs w:val="26"/>
        </w:rPr>
        <w:t xml:space="preserve"> v) giữa người dùng u và các sản phẩm phù hợp v là cao.</w:t>
      </w:r>
    </w:p>
    <w:p w14:paraId="400B938C" w14:textId="046ADEE1" w:rsidR="00E06910" w:rsidRPr="00066D31" w:rsidRDefault="00E06910" w:rsidP="00066D31">
      <w:pPr>
        <w:pStyle w:val="ListParagraph"/>
        <w:numPr>
          <w:ilvl w:val="0"/>
          <w:numId w:val="7"/>
        </w:numPr>
        <w:rPr>
          <w:rFonts w:ascii="Times New Roman" w:hAnsi="Times New Roman" w:cs="Times New Roman"/>
          <w:sz w:val="26"/>
          <w:szCs w:val="26"/>
        </w:rPr>
      </w:pPr>
      <w:r w:rsidRPr="00066D31">
        <w:rPr>
          <w:rFonts w:ascii="Times New Roman" w:hAnsi="Times New Roman" w:cs="Times New Roman"/>
          <w:sz w:val="26"/>
          <w:szCs w:val="26"/>
        </w:rPr>
        <w:t>Và giữa người dùng và các sản phẩm không phù hợp là thấp.</w:t>
      </w:r>
    </w:p>
    <w:p w14:paraId="1B6C0350" w14:textId="77777777" w:rsidR="00066D31" w:rsidRDefault="00066D31">
      <w:pPr>
        <w:rPr>
          <w:rFonts w:ascii="Times New Roman" w:hAnsi="Times New Roman" w:cs="Times New Roman"/>
          <w:sz w:val="26"/>
          <w:szCs w:val="26"/>
        </w:rPr>
      </w:pPr>
      <w:r>
        <w:rPr>
          <w:rFonts w:ascii="Times New Roman" w:hAnsi="Times New Roman" w:cs="Times New Roman"/>
          <w:sz w:val="26"/>
          <w:szCs w:val="26"/>
        </w:rPr>
        <w:br w:type="page"/>
      </w:r>
    </w:p>
    <w:p w14:paraId="4FE2F145" w14:textId="77777777" w:rsidR="00066D31" w:rsidRDefault="00E06910" w:rsidP="00066D31">
      <w:pPr>
        <w:rPr>
          <w:rFonts w:ascii="Times New Roman" w:hAnsi="Times New Roman" w:cs="Times New Roman"/>
          <w:sz w:val="26"/>
          <w:szCs w:val="26"/>
        </w:rPr>
      </w:pPr>
      <w:r>
        <w:rPr>
          <w:rFonts w:ascii="Times New Roman" w:hAnsi="Times New Roman" w:cs="Times New Roman"/>
          <w:sz w:val="26"/>
          <w:szCs w:val="26"/>
        </w:rPr>
        <w:lastRenderedPageBreak/>
        <w:t>1.2, Tại sao lại dùng mô hình Two-Tower?</w:t>
      </w:r>
    </w:p>
    <w:p w14:paraId="51EDF81F" w14:textId="1CCCF44A" w:rsidR="00066D31" w:rsidRDefault="00066D31" w:rsidP="00066D31">
      <w:pPr>
        <w:rPr>
          <w:rFonts w:ascii="Times New Roman" w:hAnsi="Times New Roman" w:cs="Times New Roman"/>
          <w:sz w:val="26"/>
          <w:szCs w:val="26"/>
        </w:rPr>
      </w:pPr>
      <w:r>
        <w:rPr>
          <w:rFonts w:ascii="Times New Roman" w:hAnsi="Times New Roman" w:cs="Times New Roman"/>
          <w:sz w:val="26"/>
          <w:szCs w:val="26"/>
        </w:rPr>
        <w:t>Đặc điểm lớn nhất của mô hình Two-Tower là việc tách riêng Users và Item. Đối với các mô hình RecSys (hệ gợi ý) khác</w:t>
      </w:r>
      <w:r w:rsidR="00D651C4">
        <w:rPr>
          <w:rFonts w:ascii="Times New Roman" w:hAnsi="Times New Roman" w:cs="Times New Roman"/>
          <w:sz w:val="26"/>
          <w:szCs w:val="26"/>
        </w:rPr>
        <w:t>,</w:t>
      </w:r>
      <w:r>
        <w:rPr>
          <w:rFonts w:ascii="Times New Roman" w:hAnsi="Times New Roman" w:cs="Times New Roman"/>
          <w:sz w:val="26"/>
          <w:szCs w:val="26"/>
        </w:rPr>
        <w:t xml:space="preserve"> việc có hàng tỉ dữ liệu khiến cho chúng kém hiệu quả nhưng Two-Tower có khả năng Scale rất tốt nhờ việc tính trước các giá trị v cho </w:t>
      </w:r>
      <w:r w:rsidRPr="00066D31">
        <w:rPr>
          <w:rFonts w:ascii="Times New Roman" w:hAnsi="Times New Roman" w:cs="Times New Roman"/>
          <w:b/>
          <w:bCs/>
          <w:sz w:val="26"/>
          <w:szCs w:val="26"/>
        </w:rPr>
        <w:t>toàn bộ</w:t>
      </w:r>
      <w:r>
        <w:rPr>
          <w:rFonts w:ascii="Times New Roman" w:hAnsi="Times New Roman" w:cs="Times New Roman"/>
          <w:sz w:val="26"/>
          <w:szCs w:val="26"/>
        </w:rPr>
        <w:t xml:space="preserve"> Items.</w:t>
      </w:r>
    </w:p>
    <w:p w14:paraId="4C2D1CCF" w14:textId="77777777" w:rsidR="00D651C4" w:rsidRDefault="00D651C4" w:rsidP="00066D31">
      <w:pPr>
        <w:rPr>
          <w:rFonts w:ascii="Times New Roman" w:hAnsi="Times New Roman" w:cs="Times New Roman"/>
          <w:sz w:val="26"/>
          <w:szCs w:val="26"/>
        </w:rPr>
      </w:pPr>
    </w:p>
    <w:p w14:paraId="4F276642" w14:textId="67E4B628" w:rsidR="00D019C2" w:rsidRDefault="00066D31" w:rsidP="00066D31">
      <w:pPr>
        <w:rPr>
          <w:rFonts w:ascii="Times New Roman" w:hAnsi="Times New Roman" w:cs="Times New Roman"/>
          <w:i/>
          <w:iCs/>
          <w:sz w:val="26"/>
          <w:szCs w:val="26"/>
        </w:rPr>
      </w:pPr>
      <w:r>
        <w:rPr>
          <w:rFonts w:ascii="Times New Roman" w:hAnsi="Times New Roman" w:cs="Times New Roman"/>
          <w:sz w:val="26"/>
          <w:szCs w:val="26"/>
        </w:rPr>
        <w:t>Khi một user request đến chỉ cần tính giá trị vector u của user rồi lấy top-K ứng viên giá trị vector v từ Items.</w:t>
      </w:r>
      <w:r>
        <w:rPr>
          <w:rFonts w:ascii="Times New Roman" w:hAnsi="Times New Roman" w:cs="Times New Roman"/>
          <w:sz w:val="26"/>
          <w:szCs w:val="26"/>
        </w:rPr>
        <w:br/>
      </w:r>
      <w:r w:rsidRPr="00D019C2">
        <w:rPr>
          <w:rFonts w:ascii="Times New Roman" w:hAnsi="Times New Roman" w:cs="Times New Roman"/>
          <w:i/>
          <w:iCs/>
          <w:sz w:val="26"/>
          <w:szCs w:val="26"/>
        </w:rPr>
        <w:t xml:space="preserve">Vấn đề: Việc tính toán u </w:t>
      </w:r>
      <w:r w:rsidRPr="00D019C2">
        <w:rPr>
          <w:rFonts w:ascii="Cambria Math" w:hAnsi="Cambria Math" w:cs="Cambria Math"/>
          <w:i/>
          <w:iCs/>
          <w:sz w:val="26"/>
          <w:szCs w:val="26"/>
        </w:rPr>
        <w:t>⋅</w:t>
      </w:r>
      <w:r w:rsidRPr="00D019C2">
        <w:rPr>
          <w:rFonts w:ascii="Times New Roman" w:hAnsi="Times New Roman" w:cs="Times New Roman"/>
          <w:i/>
          <w:iCs/>
          <w:sz w:val="26"/>
          <w:szCs w:val="26"/>
        </w:rPr>
        <w:t xml:space="preserve"> v cho hàng tỉ Items lại quá chậm trong real-time</w:t>
      </w:r>
      <w:r w:rsidR="00D019C2" w:rsidRPr="00D019C2">
        <w:rPr>
          <w:rFonts w:ascii="Times New Roman" w:hAnsi="Times New Roman" w:cs="Times New Roman"/>
          <w:i/>
          <w:iCs/>
          <w:sz w:val="26"/>
          <w:szCs w:val="26"/>
        </w:rPr>
        <w:t xml:space="preserve"> nên ở đây ta xử lý bằng kỹ thuật tìm kiếm láng giềng gần xấp xỉ (Approximate Nearest Neighbor – ANN) hiệu quả để tìm ra top-K ứng viên trong mili giây.</w:t>
      </w:r>
    </w:p>
    <w:p w14:paraId="3E43CF47" w14:textId="13C1FBA1" w:rsidR="00D019C2" w:rsidRDefault="00D019C2" w:rsidP="00066D31">
      <w:pPr>
        <w:rPr>
          <w:rFonts w:ascii="Times New Roman" w:hAnsi="Times New Roman" w:cs="Times New Roman"/>
          <w:sz w:val="26"/>
          <w:szCs w:val="26"/>
        </w:rPr>
      </w:pPr>
      <w:r>
        <w:rPr>
          <w:rFonts w:ascii="Times New Roman" w:hAnsi="Times New Roman" w:cs="Times New Roman"/>
          <w:sz w:val="26"/>
          <w:szCs w:val="26"/>
        </w:rPr>
        <w:t>Sau khi lọc ra khoảng vài nghìn ứng viên phù hợp ta có thể dùng tiếp các mô hình RecSys khác để tính toán và sắp xếp lại gợi ý tốt nhất.</w:t>
      </w:r>
    </w:p>
    <w:p w14:paraId="6CF7959C" w14:textId="77777777" w:rsidR="00D651C4" w:rsidRDefault="00D651C4" w:rsidP="00066D31">
      <w:pPr>
        <w:rPr>
          <w:rFonts w:ascii="Times New Roman" w:hAnsi="Times New Roman" w:cs="Times New Roman"/>
          <w:sz w:val="26"/>
          <w:szCs w:val="26"/>
        </w:rPr>
      </w:pPr>
    </w:p>
    <w:p w14:paraId="5B1F38C4" w14:textId="32014B4E" w:rsidR="00D651C4" w:rsidRDefault="00D651C4" w:rsidP="00066D31">
      <w:pPr>
        <w:rPr>
          <w:rFonts w:ascii="Times New Roman" w:hAnsi="Times New Roman" w:cs="Times New Roman"/>
          <w:sz w:val="26"/>
          <w:szCs w:val="26"/>
        </w:rPr>
      </w:pPr>
      <w:r>
        <w:rPr>
          <w:rFonts w:ascii="Times New Roman" w:hAnsi="Times New Roman" w:cs="Times New Roman"/>
          <w:sz w:val="26"/>
          <w:szCs w:val="26"/>
        </w:rPr>
        <w:t>Ưu điểm: K</w:t>
      </w:r>
      <w:r w:rsidRPr="00D651C4">
        <w:rPr>
          <w:rFonts w:ascii="Times New Roman" w:hAnsi="Times New Roman" w:cs="Times New Roman"/>
          <w:sz w:val="26"/>
          <w:szCs w:val="26"/>
        </w:rPr>
        <w:t>hả năng mở rộng cao (Highly Scalable)</w:t>
      </w:r>
      <w:r>
        <w:rPr>
          <w:rFonts w:ascii="Times New Roman" w:hAnsi="Times New Roman" w:cs="Times New Roman"/>
          <w:sz w:val="26"/>
          <w:szCs w:val="26"/>
        </w:rPr>
        <w:t xml:space="preserve">; </w:t>
      </w:r>
      <w:r w:rsidRPr="00D651C4">
        <w:rPr>
          <w:rFonts w:ascii="Times New Roman" w:hAnsi="Times New Roman" w:cs="Times New Roman"/>
          <w:sz w:val="26"/>
          <w:szCs w:val="26"/>
        </w:rPr>
        <w:t>Có thể cải tiến tower người dùng hoặc tower item một cách độc lập, dễ bảo trì và mở rộng.</w:t>
      </w:r>
    </w:p>
    <w:p w14:paraId="7E01525F" w14:textId="77777777" w:rsidR="00D651C4" w:rsidRDefault="00D651C4" w:rsidP="00066D31">
      <w:pPr>
        <w:rPr>
          <w:rFonts w:ascii="Times New Roman" w:hAnsi="Times New Roman" w:cs="Times New Roman"/>
          <w:sz w:val="26"/>
          <w:szCs w:val="26"/>
        </w:rPr>
      </w:pPr>
    </w:p>
    <w:p w14:paraId="3C66E139" w14:textId="77777777" w:rsidR="00D651C4" w:rsidRDefault="00D019C2" w:rsidP="00066D31">
      <w:pPr>
        <w:rPr>
          <w:rFonts w:ascii="Times New Roman" w:hAnsi="Times New Roman" w:cs="Times New Roman"/>
          <w:sz w:val="26"/>
          <w:szCs w:val="26"/>
        </w:rPr>
      </w:pPr>
      <w:r>
        <w:rPr>
          <w:rFonts w:ascii="Times New Roman" w:hAnsi="Times New Roman" w:cs="Times New Roman"/>
          <w:sz w:val="26"/>
          <w:szCs w:val="26"/>
        </w:rPr>
        <w:t>Hạn chế: Vì tách riêng Users và Items nên mô hình không thể học được các đặc trưng tương tác giữa User-Item. Tuy nhiên điều này có thể</w:t>
      </w:r>
      <w:r w:rsidR="00D651C4">
        <w:rPr>
          <w:rFonts w:ascii="Times New Roman" w:hAnsi="Times New Roman" w:cs="Times New Roman"/>
          <w:sz w:val="26"/>
          <w:szCs w:val="26"/>
        </w:rPr>
        <w:t xml:space="preserve"> khắc</w:t>
      </w:r>
      <w:r>
        <w:rPr>
          <w:rFonts w:ascii="Times New Roman" w:hAnsi="Times New Roman" w:cs="Times New Roman"/>
          <w:sz w:val="26"/>
          <w:szCs w:val="26"/>
        </w:rPr>
        <w:t xml:space="preserve"> phục ở bước sau khi đã thu hẹp các Items phù hợp bằng mô hình Two-Tower</w:t>
      </w:r>
      <w:r w:rsidR="00D651C4">
        <w:rPr>
          <w:rFonts w:ascii="Times New Roman" w:hAnsi="Times New Roman" w:cs="Times New Roman"/>
          <w:sz w:val="26"/>
          <w:szCs w:val="26"/>
        </w:rPr>
        <w:t xml:space="preserve"> thì sử dụng thêm mô hình RecSys khác hiệu quả cho bộ dữ liệu nhỏ này.</w:t>
      </w:r>
    </w:p>
    <w:p w14:paraId="3F98462A" w14:textId="77777777" w:rsidR="00D651C4" w:rsidRDefault="00D651C4" w:rsidP="00066D31">
      <w:pPr>
        <w:rPr>
          <w:rFonts w:ascii="Times New Roman" w:hAnsi="Times New Roman" w:cs="Times New Roman"/>
          <w:sz w:val="26"/>
          <w:szCs w:val="26"/>
        </w:rPr>
      </w:pPr>
      <w:r>
        <w:rPr>
          <w:rFonts w:ascii="Times New Roman" w:hAnsi="Times New Roman" w:cs="Times New Roman"/>
          <w:sz w:val="26"/>
          <w:szCs w:val="26"/>
        </w:rPr>
        <w:t>Vẫn chưa khắc phục được vấn đề User mới -&gt; ít dữ liệu -&gt; kết quả gợi ý kém so với các SysRec khác.</w:t>
      </w:r>
    </w:p>
    <w:p w14:paraId="5BAC042B" w14:textId="77777777" w:rsidR="00D651C4" w:rsidRDefault="00D651C4">
      <w:pPr>
        <w:rPr>
          <w:rFonts w:ascii="Times New Roman" w:hAnsi="Times New Roman" w:cs="Times New Roman"/>
          <w:sz w:val="26"/>
          <w:szCs w:val="26"/>
        </w:rPr>
      </w:pPr>
      <w:r>
        <w:rPr>
          <w:rFonts w:ascii="Times New Roman" w:hAnsi="Times New Roman" w:cs="Times New Roman"/>
          <w:sz w:val="26"/>
          <w:szCs w:val="26"/>
        </w:rPr>
        <w:br w:type="page"/>
      </w:r>
    </w:p>
    <w:p w14:paraId="2BE22311" w14:textId="77777777" w:rsidR="00D651C4" w:rsidRDefault="00D651C4" w:rsidP="00066D31">
      <w:pPr>
        <w:rPr>
          <w:rFonts w:ascii="Times New Roman" w:hAnsi="Times New Roman" w:cs="Times New Roman"/>
          <w:b/>
          <w:bCs/>
          <w:sz w:val="28"/>
          <w:szCs w:val="28"/>
        </w:rPr>
      </w:pPr>
      <w:r w:rsidRPr="00D651C4">
        <w:rPr>
          <w:rFonts w:ascii="Times New Roman" w:hAnsi="Times New Roman" w:cs="Times New Roman"/>
          <w:b/>
          <w:bCs/>
          <w:sz w:val="28"/>
          <w:szCs w:val="28"/>
        </w:rPr>
        <w:lastRenderedPageBreak/>
        <w:t>2, Evaluation metrics in recommender systems</w:t>
      </w:r>
    </w:p>
    <w:p w14:paraId="1FC22101" w14:textId="77777777" w:rsidR="002B4305" w:rsidRDefault="002B4305" w:rsidP="00066D31">
      <w:pPr>
        <w:rPr>
          <w:rFonts w:ascii="Times New Roman" w:hAnsi="Times New Roman" w:cs="Times New Roman"/>
          <w:sz w:val="26"/>
          <w:szCs w:val="26"/>
        </w:rPr>
      </w:pPr>
      <w:r w:rsidRPr="002B4305">
        <w:rPr>
          <w:rFonts w:ascii="Times New Roman" w:hAnsi="Times New Roman" w:cs="Times New Roman"/>
          <w:sz w:val="26"/>
          <w:szCs w:val="26"/>
        </w:rPr>
        <w:t>Evaluation Metrics là các chỉ số được dùng để đánh giá chất lượng gợi ý mà hệ thống tạo ra. Tùy theo mục tiêu</w:t>
      </w:r>
      <w:r>
        <w:rPr>
          <w:rFonts w:ascii="Times New Roman" w:hAnsi="Times New Roman" w:cs="Times New Roman"/>
          <w:sz w:val="26"/>
          <w:szCs w:val="26"/>
        </w:rPr>
        <w:t xml:space="preserve">, </w:t>
      </w:r>
      <w:r w:rsidRPr="002B4305">
        <w:rPr>
          <w:rFonts w:ascii="Times New Roman" w:hAnsi="Times New Roman" w:cs="Times New Roman"/>
          <w:sz w:val="26"/>
          <w:szCs w:val="26"/>
        </w:rPr>
        <w:t>các metric được chia thành nhiều nhóm</w:t>
      </w:r>
      <w:r>
        <w:rPr>
          <w:rFonts w:ascii="Times New Roman" w:hAnsi="Times New Roman" w:cs="Times New Roman"/>
          <w:sz w:val="26"/>
          <w:szCs w:val="26"/>
        </w:rPr>
        <w:t>:</w:t>
      </w:r>
    </w:p>
    <w:p w14:paraId="46DE457F" w14:textId="581D033C" w:rsidR="002B4305" w:rsidRPr="002B4305" w:rsidRDefault="002B4305" w:rsidP="00066D31">
      <w:pPr>
        <w:rPr>
          <w:rFonts w:ascii="Times New Roman" w:hAnsi="Times New Roman" w:cs="Times New Roman"/>
          <w:b/>
          <w:bCs/>
          <w:sz w:val="26"/>
          <w:szCs w:val="26"/>
        </w:rPr>
      </w:pPr>
      <w:r w:rsidRPr="002B4305">
        <w:rPr>
          <w:rFonts w:ascii="Times New Roman" w:hAnsi="Times New Roman" w:cs="Times New Roman"/>
          <w:b/>
          <w:bCs/>
          <w:sz w:val="26"/>
          <w:szCs w:val="26"/>
        </w:rPr>
        <w:t>2.1, Candidate Generation Metrics</w:t>
      </w:r>
    </w:p>
    <w:p w14:paraId="734F4894" w14:textId="77777777" w:rsidR="004C767A" w:rsidRDefault="002B4305" w:rsidP="00066D31">
      <w:pPr>
        <w:rPr>
          <w:rFonts w:ascii="Times New Roman" w:hAnsi="Times New Roman" w:cs="Times New Roman"/>
          <w:sz w:val="26"/>
          <w:szCs w:val="26"/>
        </w:rPr>
      </w:pPr>
      <w:r w:rsidRPr="002B4305">
        <w:rPr>
          <w:rFonts w:ascii="Times New Roman" w:hAnsi="Times New Roman" w:cs="Times New Roman"/>
          <w:sz w:val="26"/>
          <w:szCs w:val="26"/>
        </w:rPr>
        <w:t xml:space="preserve">Candidate Generation Metrics </w:t>
      </w:r>
      <w:r>
        <w:rPr>
          <w:rFonts w:ascii="Times New Roman" w:hAnsi="Times New Roman" w:cs="Times New Roman"/>
          <w:sz w:val="26"/>
          <w:szCs w:val="26"/>
        </w:rPr>
        <w:t>đóng vai trò</w:t>
      </w:r>
      <w:r w:rsidRPr="002B4305">
        <w:rPr>
          <w:rFonts w:ascii="Times New Roman" w:hAnsi="Times New Roman" w:cs="Times New Roman"/>
          <w:sz w:val="26"/>
          <w:szCs w:val="26"/>
        </w:rPr>
        <w:t xml:space="preserve"> trong hiệu quả của </w:t>
      </w:r>
      <w:r>
        <w:rPr>
          <w:rFonts w:ascii="Times New Roman" w:hAnsi="Times New Roman" w:cs="Times New Roman"/>
          <w:sz w:val="26"/>
          <w:szCs w:val="26"/>
        </w:rPr>
        <w:t>RecSys</w:t>
      </w:r>
      <w:r w:rsidRPr="002B4305">
        <w:rPr>
          <w:rFonts w:ascii="Times New Roman" w:hAnsi="Times New Roman" w:cs="Times New Roman"/>
          <w:sz w:val="26"/>
          <w:szCs w:val="26"/>
        </w:rPr>
        <w:t xml:space="preserve"> lọc ra các lựa chọn phù hợp nhất với người dùng</w:t>
      </w:r>
      <w:r>
        <w:rPr>
          <w:rFonts w:ascii="Times New Roman" w:hAnsi="Times New Roman" w:cs="Times New Roman"/>
          <w:sz w:val="26"/>
          <w:szCs w:val="26"/>
        </w:rPr>
        <w:t xml:space="preserve"> </w:t>
      </w:r>
      <w:r w:rsidRPr="002B4305">
        <w:rPr>
          <w:rFonts w:ascii="Times New Roman" w:hAnsi="Times New Roman" w:cs="Times New Roman"/>
          <w:sz w:val="26"/>
          <w:szCs w:val="26"/>
        </w:rPr>
        <w:t>dựa trên sở thích, lịch sử tìm kiếm và hành vi của người dùng.</w:t>
      </w:r>
    </w:p>
    <w:p w14:paraId="45138705" w14:textId="77777777" w:rsidR="004C767A" w:rsidRDefault="004C767A" w:rsidP="00066D31">
      <w:pPr>
        <w:rPr>
          <w:rFonts w:ascii="Times New Roman" w:hAnsi="Times New Roman" w:cs="Times New Roman"/>
          <w:sz w:val="26"/>
          <w:szCs w:val="26"/>
        </w:rPr>
      </w:pPr>
      <w:r>
        <w:rPr>
          <w:rFonts w:ascii="Times New Roman" w:hAnsi="Times New Roman" w:cs="Times New Roman"/>
          <w:sz w:val="26"/>
          <w:szCs w:val="26"/>
        </w:rPr>
        <w:t>Một số metric quan trọng trong Candidate Generation:</w:t>
      </w:r>
    </w:p>
    <w:p w14:paraId="233E4841" w14:textId="1F03723A"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Novelty</w:t>
      </w:r>
      <w:r>
        <w:rPr>
          <w:rFonts w:ascii="Times New Roman" w:hAnsi="Times New Roman" w:cs="Times New Roman"/>
          <w:sz w:val="26"/>
          <w:szCs w:val="26"/>
        </w:rPr>
        <w:t xml:space="preserve">: </w:t>
      </w:r>
      <w:r w:rsidRPr="004C767A">
        <w:rPr>
          <w:rFonts w:ascii="Times New Roman" w:hAnsi="Times New Roman" w:cs="Times New Roman"/>
          <w:sz w:val="26"/>
          <w:szCs w:val="26"/>
        </w:rPr>
        <w:t>Gợi ý item mới, lạ với người dùng.</w:t>
      </w:r>
    </w:p>
    <w:p w14:paraId="2A2509D3" w14:textId="43D73D9A"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Diversity</w:t>
      </w:r>
      <w:r>
        <w:rPr>
          <w:rFonts w:ascii="Times New Roman" w:hAnsi="Times New Roman" w:cs="Times New Roman"/>
          <w:sz w:val="26"/>
          <w:szCs w:val="26"/>
        </w:rPr>
        <w:t xml:space="preserve">: </w:t>
      </w:r>
      <w:r w:rsidRPr="004C767A">
        <w:rPr>
          <w:rFonts w:ascii="Times New Roman" w:hAnsi="Times New Roman" w:cs="Times New Roman"/>
          <w:sz w:val="26"/>
          <w:szCs w:val="26"/>
        </w:rPr>
        <w:t>Các item trong danh sách nên đa dạng, không trùng lặp.</w:t>
      </w:r>
    </w:p>
    <w:p w14:paraId="388B8B0F" w14:textId="7EBAF2DE"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Serendipity</w:t>
      </w:r>
      <w:r>
        <w:rPr>
          <w:rFonts w:ascii="Times New Roman" w:hAnsi="Times New Roman" w:cs="Times New Roman"/>
          <w:sz w:val="26"/>
          <w:szCs w:val="26"/>
        </w:rPr>
        <w:t xml:space="preserve">: </w:t>
      </w:r>
      <w:r w:rsidRPr="004C767A">
        <w:rPr>
          <w:rFonts w:ascii="Times New Roman" w:hAnsi="Times New Roman" w:cs="Times New Roman"/>
          <w:sz w:val="26"/>
          <w:szCs w:val="26"/>
        </w:rPr>
        <w:t>Gợi ý bất ngờ nhưng vẫn đúng sở thích.</w:t>
      </w:r>
    </w:p>
    <w:p w14:paraId="4E33F826" w14:textId="207A999E" w:rsidR="004C767A" w:rsidRPr="004C767A" w:rsidRDefault="004C767A" w:rsidP="004C767A">
      <w:pPr>
        <w:rPr>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Catalog Coverage</w:t>
      </w:r>
      <w:r>
        <w:rPr>
          <w:rFonts w:ascii="Times New Roman" w:hAnsi="Times New Roman" w:cs="Times New Roman"/>
          <w:sz w:val="26"/>
          <w:szCs w:val="26"/>
        </w:rPr>
        <w:t xml:space="preserve">: </w:t>
      </w:r>
      <w:r w:rsidRPr="004C767A">
        <w:rPr>
          <w:rFonts w:ascii="Times New Roman" w:hAnsi="Times New Roman" w:cs="Times New Roman"/>
          <w:sz w:val="26"/>
          <w:szCs w:val="26"/>
        </w:rPr>
        <w:t>Bao phủ được bao nhiêu % item trong toàn bộ hệ thống.</w:t>
      </w:r>
    </w:p>
    <w:p w14:paraId="7E726239" w14:textId="6975F291" w:rsid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Distributional Coverage</w:t>
      </w:r>
      <w:r>
        <w:rPr>
          <w:rFonts w:ascii="Times New Roman" w:hAnsi="Times New Roman" w:cs="Times New Roman"/>
          <w:sz w:val="26"/>
          <w:szCs w:val="26"/>
        </w:rPr>
        <w:t xml:space="preserve">: </w:t>
      </w:r>
      <w:r w:rsidRPr="004C767A">
        <w:rPr>
          <w:rFonts w:ascii="Times New Roman" w:hAnsi="Times New Roman" w:cs="Times New Roman"/>
          <w:sz w:val="26"/>
          <w:szCs w:val="26"/>
        </w:rPr>
        <w:t>Đảm bảo phân phối item được gợi ý không quá lệch về các item phổ biến.</w:t>
      </w:r>
    </w:p>
    <w:p w14:paraId="74A9D749" w14:textId="77777777" w:rsidR="004C767A" w:rsidRDefault="004C767A" w:rsidP="004C767A">
      <w:pPr>
        <w:rPr>
          <w:rFonts w:ascii="Times New Roman" w:hAnsi="Times New Roman" w:cs="Times New Roman"/>
          <w:sz w:val="26"/>
          <w:szCs w:val="26"/>
        </w:rPr>
      </w:pPr>
    </w:p>
    <w:p w14:paraId="637BED63" w14:textId="3F0DF85A" w:rsidR="004C767A" w:rsidRDefault="004C767A" w:rsidP="004C767A">
      <w:pPr>
        <w:rPr>
          <w:rFonts w:ascii="Times New Roman" w:hAnsi="Times New Roman" w:cs="Times New Roman"/>
          <w:b/>
          <w:bCs/>
          <w:sz w:val="26"/>
          <w:szCs w:val="26"/>
        </w:rPr>
      </w:pPr>
      <w:r w:rsidRPr="002B4305">
        <w:rPr>
          <w:rFonts w:ascii="Times New Roman" w:hAnsi="Times New Roman" w:cs="Times New Roman"/>
          <w:b/>
          <w:bCs/>
          <w:sz w:val="26"/>
          <w:szCs w:val="26"/>
        </w:rPr>
        <w:t>2.</w:t>
      </w:r>
      <w:r w:rsidR="00CF600E">
        <w:rPr>
          <w:rFonts w:ascii="Times New Roman" w:hAnsi="Times New Roman" w:cs="Times New Roman"/>
          <w:b/>
          <w:bCs/>
          <w:sz w:val="26"/>
          <w:szCs w:val="26"/>
        </w:rPr>
        <w:t>2</w:t>
      </w:r>
      <w:r w:rsidRPr="002B4305">
        <w:rPr>
          <w:rFonts w:ascii="Times New Roman" w:hAnsi="Times New Roman" w:cs="Times New Roman"/>
          <w:b/>
          <w:bCs/>
          <w:sz w:val="26"/>
          <w:szCs w:val="26"/>
        </w:rPr>
        <w:t xml:space="preserve">, </w:t>
      </w:r>
      <w:r w:rsidRPr="004C767A">
        <w:rPr>
          <w:rFonts w:ascii="Times New Roman" w:hAnsi="Times New Roman" w:cs="Times New Roman"/>
          <w:b/>
          <w:bCs/>
          <w:sz w:val="26"/>
          <w:szCs w:val="26"/>
        </w:rPr>
        <w:t>Predictive Metrics</w:t>
      </w:r>
    </w:p>
    <w:p w14:paraId="60FECC2A" w14:textId="20B5042B"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Predictive Metrics </w:t>
      </w:r>
      <w:r w:rsidRPr="004C767A">
        <w:rPr>
          <w:rFonts w:ascii="Times New Roman" w:hAnsi="Times New Roman" w:cs="Times New Roman"/>
          <w:sz w:val="26"/>
          <w:szCs w:val="26"/>
        </w:rPr>
        <w:t>là các chỉ số dùng để đánh giá độ chính xác dự đoán của hệ thống gợi ý – tức là hệ thống dự đoán sở thích hoặc điểm đánh giá của người dùng tốt đến đâu.</w:t>
      </w:r>
    </w:p>
    <w:p w14:paraId="48476E12" w14:textId="3B1BAC01" w:rsidR="004C767A" w:rsidRPr="004C767A" w:rsidRDefault="004C767A" w:rsidP="004C767A">
      <w:pPr>
        <w:rPr>
          <w:rFonts w:ascii="Times New Roman" w:hAnsi="Times New Roman" w:cs="Times New Roman"/>
          <w:sz w:val="26"/>
          <w:szCs w:val="26"/>
        </w:rPr>
      </w:pPr>
      <w:r w:rsidRPr="004C767A">
        <w:rPr>
          <w:rFonts w:ascii="Times New Roman" w:hAnsi="Times New Roman" w:cs="Times New Roman"/>
          <w:sz w:val="26"/>
          <w:szCs w:val="26"/>
        </w:rPr>
        <w:t>- RMSE (Root Mean Squared Error)</w:t>
      </w:r>
      <w:r>
        <w:rPr>
          <w:rFonts w:ascii="Times New Roman" w:hAnsi="Times New Roman" w:cs="Times New Roman"/>
          <w:sz w:val="26"/>
          <w:szCs w:val="26"/>
        </w:rPr>
        <w:t xml:space="preserve">: </w:t>
      </w:r>
      <w:r w:rsidRPr="004C767A">
        <w:rPr>
          <w:rFonts w:ascii="Times New Roman" w:hAnsi="Times New Roman" w:cs="Times New Roman"/>
          <w:sz w:val="26"/>
          <w:szCs w:val="26"/>
        </w:rPr>
        <w:t>Sai số căn bậc hai trung bình</w:t>
      </w:r>
    </w:p>
    <w:p w14:paraId="3ADA7007" w14:textId="4534C4CF" w:rsidR="004C767A" w:rsidRPr="004C767A" w:rsidRDefault="004C767A" w:rsidP="004C767A">
      <w:pPr>
        <w:rPr>
          <w:rFonts w:ascii="Times New Roman" w:hAnsi="Times New Roman" w:cs="Times New Roman"/>
          <w:sz w:val="26"/>
          <w:szCs w:val="26"/>
        </w:rPr>
      </w:pPr>
      <w:r w:rsidRPr="004C767A">
        <w:rPr>
          <w:rFonts w:ascii="Times New Roman" w:hAnsi="Times New Roman" w:cs="Times New Roman"/>
          <w:sz w:val="26"/>
          <w:szCs w:val="26"/>
        </w:rPr>
        <w:t>- MAE (Mean Absolute Error)</w:t>
      </w:r>
      <w:r>
        <w:rPr>
          <w:rFonts w:ascii="Times New Roman" w:hAnsi="Times New Roman" w:cs="Times New Roman"/>
          <w:sz w:val="26"/>
          <w:szCs w:val="26"/>
        </w:rPr>
        <w:t>:</w:t>
      </w:r>
      <w:r w:rsidRPr="004C767A">
        <w:rPr>
          <w:rFonts w:ascii="Times New Roman" w:hAnsi="Times New Roman" w:cs="Times New Roman"/>
          <w:sz w:val="26"/>
          <w:szCs w:val="26"/>
        </w:rPr>
        <w:t xml:space="preserve"> Sai số tuyệt đối trung bình</w:t>
      </w:r>
    </w:p>
    <w:p w14:paraId="6E8ACF19" w14:textId="0C2C5426" w:rsidR="004C767A" w:rsidRPr="004C767A" w:rsidRDefault="004C767A" w:rsidP="004C767A">
      <w:pPr>
        <w:rPr>
          <w:rFonts w:ascii="Times New Roman" w:hAnsi="Times New Roman" w:cs="Times New Roman"/>
          <w:sz w:val="26"/>
          <w:szCs w:val="26"/>
        </w:rPr>
      </w:pPr>
      <w:r w:rsidRPr="004C767A">
        <w:rPr>
          <w:rFonts w:ascii="Times New Roman" w:hAnsi="Times New Roman" w:cs="Times New Roman"/>
          <w:sz w:val="26"/>
          <w:szCs w:val="26"/>
        </w:rPr>
        <w:t>- MSE (Mean Squared Error)</w:t>
      </w:r>
      <w:r>
        <w:rPr>
          <w:rFonts w:ascii="Times New Roman" w:hAnsi="Times New Roman" w:cs="Times New Roman"/>
          <w:sz w:val="26"/>
          <w:szCs w:val="26"/>
        </w:rPr>
        <w:t>:</w:t>
      </w:r>
      <w:r w:rsidRPr="004C767A">
        <w:rPr>
          <w:rFonts w:ascii="Times New Roman" w:hAnsi="Times New Roman" w:cs="Times New Roman"/>
          <w:sz w:val="26"/>
          <w:szCs w:val="26"/>
        </w:rPr>
        <w:t xml:space="preserve"> Sai số bình phương trung bình</w:t>
      </w:r>
    </w:p>
    <w:p w14:paraId="06A3E020" w14:textId="76EB0E14" w:rsidR="004C767A" w:rsidRPr="004C767A" w:rsidRDefault="004C767A" w:rsidP="004C767A">
      <w:pPr>
        <w:rPr>
          <w:rFonts w:ascii="Times New Roman" w:hAnsi="Times New Roman" w:cs="Times New Roman"/>
          <w:sz w:val="26"/>
          <w:szCs w:val="26"/>
        </w:rPr>
      </w:pPr>
      <w:r w:rsidRPr="004C767A">
        <w:rPr>
          <w:rFonts w:ascii="Times New Roman" w:hAnsi="Times New Roman" w:cs="Times New Roman"/>
          <w:sz w:val="26"/>
          <w:szCs w:val="26"/>
        </w:rPr>
        <w:t>- MAPE (Mean Absolute Percentage Error)</w:t>
      </w:r>
      <w:r>
        <w:rPr>
          <w:rFonts w:ascii="Times New Roman" w:hAnsi="Times New Roman" w:cs="Times New Roman"/>
          <w:sz w:val="26"/>
          <w:szCs w:val="26"/>
        </w:rPr>
        <w:t>:</w:t>
      </w:r>
      <w:r w:rsidRPr="004C767A">
        <w:rPr>
          <w:rFonts w:ascii="Times New Roman" w:hAnsi="Times New Roman" w:cs="Times New Roman"/>
          <w:sz w:val="26"/>
          <w:szCs w:val="26"/>
        </w:rPr>
        <w:t xml:space="preserve"> Sai số phần trăm tuyệt đối trung bình</w:t>
      </w:r>
    </w:p>
    <w:p w14:paraId="57D9E997" w14:textId="590E355B" w:rsidR="004C767A" w:rsidRPr="004C767A" w:rsidRDefault="004C767A" w:rsidP="004C767A">
      <w:pPr>
        <w:rPr>
          <w:rFonts w:ascii="Times New Roman" w:hAnsi="Times New Roman" w:cs="Times New Roman"/>
          <w:sz w:val="26"/>
          <w:szCs w:val="26"/>
        </w:rPr>
      </w:pPr>
      <w:r w:rsidRPr="004C767A">
        <w:rPr>
          <w:rFonts w:ascii="Times New Roman" w:hAnsi="Times New Roman" w:cs="Times New Roman"/>
          <w:sz w:val="26"/>
          <w:szCs w:val="26"/>
        </w:rPr>
        <w:t>- R² (R-squared)</w:t>
      </w:r>
      <w:r>
        <w:rPr>
          <w:rFonts w:ascii="Times New Roman" w:hAnsi="Times New Roman" w:cs="Times New Roman"/>
          <w:sz w:val="26"/>
          <w:szCs w:val="26"/>
        </w:rPr>
        <w:t xml:space="preserve">: </w:t>
      </w:r>
      <w:r w:rsidRPr="004C767A">
        <w:rPr>
          <w:rFonts w:ascii="Times New Roman" w:hAnsi="Times New Roman" w:cs="Times New Roman"/>
          <w:sz w:val="26"/>
          <w:szCs w:val="26"/>
        </w:rPr>
        <w:t>Hệ số xác định (đo mức độ phù hợp của mô hình)</w:t>
      </w:r>
    </w:p>
    <w:p w14:paraId="5DE32803" w14:textId="76F16841" w:rsidR="004C767A" w:rsidRPr="004C767A" w:rsidRDefault="004C767A" w:rsidP="004C767A">
      <w:pPr>
        <w:rPr>
          <w:rFonts w:ascii="Times New Roman" w:hAnsi="Times New Roman" w:cs="Times New Roman"/>
          <w:sz w:val="26"/>
          <w:szCs w:val="26"/>
        </w:rPr>
      </w:pPr>
      <w:r w:rsidRPr="004C767A">
        <w:rPr>
          <w:rFonts w:ascii="Times New Roman" w:hAnsi="Times New Roman" w:cs="Times New Roman"/>
          <w:sz w:val="26"/>
          <w:szCs w:val="26"/>
        </w:rPr>
        <w:t>- Explained Variance</w:t>
      </w:r>
      <w:r>
        <w:rPr>
          <w:rFonts w:ascii="Times New Roman" w:hAnsi="Times New Roman" w:cs="Times New Roman"/>
          <w:sz w:val="26"/>
          <w:szCs w:val="26"/>
        </w:rPr>
        <w:t xml:space="preserve">: </w:t>
      </w:r>
      <w:r w:rsidRPr="004C767A">
        <w:rPr>
          <w:rFonts w:ascii="Times New Roman" w:hAnsi="Times New Roman" w:cs="Times New Roman"/>
          <w:sz w:val="26"/>
          <w:szCs w:val="26"/>
        </w:rPr>
        <w:t>Tỉ lệ phương sai được giải thích bởi mô hình</w:t>
      </w:r>
    </w:p>
    <w:p w14:paraId="23178D11" w14:textId="77777777" w:rsidR="004C767A" w:rsidRDefault="004C767A">
      <w:pPr>
        <w:rPr>
          <w:rFonts w:ascii="Times New Roman" w:hAnsi="Times New Roman" w:cs="Times New Roman"/>
          <w:sz w:val="26"/>
          <w:szCs w:val="26"/>
        </w:rPr>
      </w:pPr>
      <w:r>
        <w:rPr>
          <w:rFonts w:ascii="Times New Roman" w:hAnsi="Times New Roman" w:cs="Times New Roman"/>
          <w:sz w:val="26"/>
          <w:szCs w:val="26"/>
        </w:rPr>
        <w:br w:type="page"/>
      </w:r>
    </w:p>
    <w:p w14:paraId="598B8BAF" w14:textId="353E9E2F" w:rsidR="004C767A" w:rsidRDefault="004C767A" w:rsidP="004C767A">
      <w:pPr>
        <w:rPr>
          <w:rFonts w:ascii="Times New Roman" w:hAnsi="Times New Roman" w:cs="Times New Roman"/>
          <w:b/>
          <w:bCs/>
          <w:sz w:val="26"/>
          <w:szCs w:val="26"/>
        </w:rPr>
      </w:pPr>
      <w:r w:rsidRPr="002B4305">
        <w:rPr>
          <w:rFonts w:ascii="Times New Roman" w:hAnsi="Times New Roman" w:cs="Times New Roman"/>
          <w:b/>
          <w:bCs/>
          <w:sz w:val="26"/>
          <w:szCs w:val="26"/>
        </w:rPr>
        <w:lastRenderedPageBreak/>
        <w:t>2.</w:t>
      </w:r>
      <w:r w:rsidR="00CF600E">
        <w:rPr>
          <w:rFonts w:ascii="Times New Roman" w:hAnsi="Times New Roman" w:cs="Times New Roman"/>
          <w:b/>
          <w:bCs/>
          <w:sz w:val="26"/>
          <w:szCs w:val="26"/>
        </w:rPr>
        <w:t>3</w:t>
      </w:r>
      <w:r w:rsidRPr="002B4305">
        <w:rPr>
          <w:rFonts w:ascii="Times New Roman" w:hAnsi="Times New Roman" w:cs="Times New Roman"/>
          <w:b/>
          <w:bCs/>
          <w:sz w:val="26"/>
          <w:szCs w:val="26"/>
        </w:rPr>
        <w:t xml:space="preserve">, </w:t>
      </w:r>
      <w:r w:rsidRPr="004C767A">
        <w:rPr>
          <w:rFonts w:ascii="Times New Roman" w:hAnsi="Times New Roman" w:cs="Times New Roman"/>
          <w:b/>
          <w:bCs/>
          <w:sz w:val="26"/>
          <w:szCs w:val="26"/>
        </w:rPr>
        <w:t>Predictive Metrics</w:t>
      </w:r>
    </w:p>
    <w:p w14:paraId="68E1C6B5" w14:textId="77777777" w:rsidR="004C767A" w:rsidRDefault="004C767A" w:rsidP="00066D31">
      <w:pPr>
        <w:rPr>
          <w:rFonts w:ascii="Times New Roman" w:hAnsi="Times New Roman" w:cs="Times New Roman"/>
          <w:sz w:val="26"/>
          <w:szCs w:val="26"/>
        </w:rPr>
      </w:pPr>
      <w:r w:rsidRPr="004C767A">
        <w:rPr>
          <w:rFonts w:ascii="Times New Roman" w:hAnsi="Times New Roman" w:cs="Times New Roman"/>
          <w:sz w:val="26"/>
          <w:szCs w:val="26"/>
        </w:rPr>
        <w:t>Ranking-Based Metrics là các chỉ số đánh giá chất lượng thứ tự sắp xếp các item mà hệ thống gợi ý tạo ra, nhằm đo lường mức độ hài lòng của người dùng với danh sách gợi ý.</w:t>
      </w:r>
    </w:p>
    <w:p w14:paraId="1E8A7DD2" w14:textId="07546063"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Mean Reciprocal Rank (MRR): Đo vị trí của item đúng đầu tiên trong danh sách gợi ý.</w:t>
      </w:r>
    </w:p>
    <w:p w14:paraId="4209A420" w14:textId="22AB3FD6"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ARHR: Phiên bản có trọng số của MRR, ưu tiên item đúng ở top đầu.</w:t>
      </w:r>
    </w:p>
    <w:p w14:paraId="05DE8661" w14:textId="4A3473FC" w:rsidR="004C767A" w:rsidRDefault="004C767A" w:rsidP="004C767A">
      <w:pPr>
        <w:rPr>
          <w:rFonts w:ascii="Times New Roman" w:hAnsi="Times New Roman" w:cs="Times New Roman"/>
          <w:sz w:val="26"/>
          <w:szCs w:val="26"/>
        </w:rPr>
      </w:pPr>
      <w:r>
        <w:rPr>
          <w:rFonts w:ascii="Times New Roman" w:hAnsi="Times New Roman" w:cs="Times New Roman"/>
          <w:sz w:val="26"/>
          <w:szCs w:val="26"/>
        </w:rPr>
        <w:t xml:space="preserve">- </w:t>
      </w:r>
      <w:r w:rsidRPr="004C767A">
        <w:rPr>
          <w:rFonts w:ascii="Times New Roman" w:hAnsi="Times New Roman" w:cs="Times New Roman"/>
          <w:sz w:val="26"/>
          <w:szCs w:val="26"/>
        </w:rPr>
        <w:t>nDCG (Normalized Discounted Cumulative Gain): Đánh giá chất lượng thứ tự toàn bộ danh sách, với trọng số giảm dần theo vị trí.</w:t>
      </w:r>
    </w:p>
    <w:p w14:paraId="62CDDA59" w14:textId="49521698"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w:t>
      </w:r>
      <w:r w:rsidRPr="004C767A">
        <w:rPr>
          <w:rFonts w:ascii="Times New Roman" w:hAnsi="Times New Roman" w:cs="Times New Roman"/>
          <w:sz w:val="26"/>
          <w:szCs w:val="26"/>
        </w:rPr>
        <w:t xml:space="preserve"> Precision: Tỷ lệ item đúng trong top-K gợi ý.</w:t>
      </w:r>
    </w:p>
    <w:p w14:paraId="0E3E7D00" w14:textId="556FC171"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w:t>
      </w:r>
      <w:r w:rsidRPr="004C767A">
        <w:rPr>
          <w:rFonts w:ascii="Times New Roman" w:hAnsi="Times New Roman" w:cs="Times New Roman"/>
          <w:sz w:val="26"/>
          <w:szCs w:val="26"/>
        </w:rPr>
        <w:t xml:space="preserve"> Recall: Tỷ lệ item đúng được gợi ý trong top-K so với tổng số item đúng.</w:t>
      </w:r>
    </w:p>
    <w:p w14:paraId="0E4E155C" w14:textId="3619BE72"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w:t>
      </w:r>
      <w:r w:rsidRPr="004C767A">
        <w:rPr>
          <w:rFonts w:ascii="Times New Roman" w:hAnsi="Times New Roman" w:cs="Times New Roman"/>
          <w:sz w:val="26"/>
          <w:szCs w:val="26"/>
        </w:rPr>
        <w:t xml:space="preserve"> F1: Trung bình điều hòa của Precision và Recall.</w:t>
      </w:r>
    </w:p>
    <w:p w14:paraId="64963247" w14:textId="15D82654"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w:t>
      </w:r>
      <w:r w:rsidRPr="004C767A">
        <w:rPr>
          <w:rFonts w:ascii="Times New Roman" w:hAnsi="Times New Roman" w:cs="Times New Roman"/>
          <w:sz w:val="26"/>
          <w:szCs w:val="26"/>
        </w:rPr>
        <w:t xml:space="preserve"> Average Recall: Trung bình Recall trên nhiều người dùng.</w:t>
      </w:r>
    </w:p>
    <w:p w14:paraId="7113AF0C" w14:textId="49E51278" w:rsidR="004C767A" w:rsidRPr="004C767A" w:rsidRDefault="004C767A" w:rsidP="004C767A">
      <w:pPr>
        <w:rPr>
          <w:rFonts w:ascii="Times New Roman" w:hAnsi="Times New Roman" w:cs="Times New Roman"/>
          <w:sz w:val="26"/>
          <w:szCs w:val="26"/>
        </w:rPr>
      </w:pPr>
      <w:r>
        <w:rPr>
          <w:rFonts w:ascii="Times New Roman" w:hAnsi="Times New Roman" w:cs="Times New Roman"/>
          <w:sz w:val="26"/>
          <w:szCs w:val="26"/>
        </w:rPr>
        <w:t>-</w:t>
      </w:r>
      <w:r w:rsidRPr="004C767A">
        <w:rPr>
          <w:rFonts w:ascii="Times New Roman" w:hAnsi="Times New Roman" w:cs="Times New Roman"/>
          <w:sz w:val="26"/>
          <w:szCs w:val="26"/>
        </w:rPr>
        <w:t xml:space="preserve"> Average Precision: Trung bình Precision trên nhiều người dùng.</w:t>
      </w:r>
    </w:p>
    <w:p w14:paraId="516AB529" w14:textId="77777777" w:rsidR="00CF600E" w:rsidRDefault="004C767A" w:rsidP="00066D31">
      <w:pPr>
        <w:rPr>
          <w:rFonts w:ascii="Times New Roman" w:hAnsi="Times New Roman" w:cs="Times New Roman"/>
          <w:sz w:val="26"/>
          <w:szCs w:val="26"/>
        </w:rPr>
      </w:pPr>
      <w:r>
        <w:rPr>
          <w:rFonts w:ascii="Times New Roman" w:hAnsi="Times New Roman" w:cs="Times New Roman"/>
          <w:sz w:val="26"/>
          <w:szCs w:val="26"/>
        </w:rPr>
        <w:t>-</w:t>
      </w:r>
      <w:r w:rsidRPr="004C767A">
        <w:rPr>
          <w:rFonts w:ascii="Times New Roman" w:hAnsi="Times New Roman" w:cs="Times New Roman"/>
          <w:sz w:val="26"/>
          <w:szCs w:val="26"/>
        </w:rPr>
        <w:t xml:space="preserve"> MAP (Mean Average Precision): Trung bình các giá trị Average Precision trên toàn bộ người dùng.</w:t>
      </w:r>
    </w:p>
    <w:p w14:paraId="02BC1A82" w14:textId="77777777" w:rsidR="00CF600E" w:rsidRDefault="00CF600E" w:rsidP="00066D31">
      <w:pPr>
        <w:rPr>
          <w:rFonts w:ascii="Times New Roman" w:hAnsi="Times New Roman" w:cs="Times New Roman"/>
          <w:sz w:val="26"/>
          <w:szCs w:val="26"/>
        </w:rPr>
      </w:pPr>
    </w:p>
    <w:p w14:paraId="5DEFD90F" w14:textId="77777777" w:rsidR="00CF600E" w:rsidRDefault="00CF600E" w:rsidP="00066D31">
      <w:pPr>
        <w:rPr>
          <w:rFonts w:ascii="Times New Roman" w:hAnsi="Times New Roman" w:cs="Times New Roman"/>
          <w:b/>
          <w:bCs/>
          <w:sz w:val="26"/>
          <w:szCs w:val="26"/>
        </w:rPr>
      </w:pPr>
      <w:r w:rsidRPr="002B4305">
        <w:rPr>
          <w:rFonts w:ascii="Times New Roman" w:hAnsi="Times New Roman" w:cs="Times New Roman"/>
          <w:b/>
          <w:bCs/>
          <w:sz w:val="26"/>
          <w:szCs w:val="26"/>
        </w:rPr>
        <w:t>2.</w:t>
      </w:r>
      <w:r>
        <w:rPr>
          <w:rFonts w:ascii="Times New Roman" w:hAnsi="Times New Roman" w:cs="Times New Roman"/>
          <w:b/>
          <w:bCs/>
          <w:sz w:val="26"/>
          <w:szCs w:val="26"/>
        </w:rPr>
        <w:t>4</w:t>
      </w:r>
      <w:r w:rsidRPr="002B4305">
        <w:rPr>
          <w:rFonts w:ascii="Times New Roman" w:hAnsi="Times New Roman" w:cs="Times New Roman"/>
          <w:b/>
          <w:bCs/>
          <w:sz w:val="26"/>
          <w:szCs w:val="26"/>
        </w:rPr>
        <w:t xml:space="preserve">, </w:t>
      </w:r>
      <w:r>
        <w:rPr>
          <w:rFonts w:ascii="Times New Roman" w:hAnsi="Times New Roman" w:cs="Times New Roman"/>
          <w:b/>
          <w:bCs/>
          <w:sz w:val="26"/>
          <w:szCs w:val="26"/>
        </w:rPr>
        <w:t>Business Metrics</w:t>
      </w:r>
    </w:p>
    <w:p w14:paraId="0ED6712D" w14:textId="77777777" w:rsidR="00CF600E" w:rsidRDefault="00CF600E" w:rsidP="00066D31">
      <w:pPr>
        <w:rPr>
          <w:rFonts w:ascii="Times New Roman" w:hAnsi="Times New Roman" w:cs="Times New Roman"/>
          <w:sz w:val="26"/>
          <w:szCs w:val="26"/>
        </w:rPr>
      </w:pPr>
      <w:r w:rsidRPr="00CF600E">
        <w:rPr>
          <w:rFonts w:ascii="Times New Roman" w:hAnsi="Times New Roman" w:cs="Times New Roman"/>
          <w:sz w:val="26"/>
          <w:szCs w:val="26"/>
        </w:rPr>
        <w:t xml:space="preserve">Business metrics đóng vai trò quan trọng trong việc đánh giá hiệu quả và tác động của </w:t>
      </w:r>
      <w:r>
        <w:rPr>
          <w:rFonts w:ascii="Times New Roman" w:hAnsi="Times New Roman" w:cs="Times New Roman"/>
          <w:sz w:val="26"/>
          <w:szCs w:val="26"/>
        </w:rPr>
        <w:t>RecSys.</w:t>
      </w:r>
    </w:p>
    <w:p w14:paraId="5DAFC720" w14:textId="3F05BE8C" w:rsidR="00CF600E" w:rsidRPr="00CF600E" w:rsidRDefault="00CF600E" w:rsidP="00CF600E">
      <w:pPr>
        <w:rPr>
          <w:rFonts w:ascii="Times New Roman" w:hAnsi="Times New Roman" w:cs="Times New Roman"/>
          <w:sz w:val="26"/>
          <w:szCs w:val="26"/>
        </w:rPr>
      </w:pPr>
      <w:r>
        <w:rPr>
          <w:rFonts w:ascii="Times New Roman" w:hAnsi="Times New Roman" w:cs="Times New Roman"/>
          <w:sz w:val="26"/>
          <w:szCs w:val="26"/>
        </w:rPr>
        <w:t xml:space="preserve">- </w:t>
      </w:r>
      <w:r w:rsidRPr="00CF600E">
        <w:rPr>
          <w:rFonts w:ascii="Times New Roman" w:hAnsi="Times New Roman" w:cs="Times New Roman"/>
          <w:sz w:val="26"/>
          <w:szCs w:val="26"/>
        </w:rPr>
        <w:t>Click-through Rate (CTR): Đo số lượt click vào các mục được gợi ý. Chỉ số phổ biến thể hiện mức độ hấp dẫn của gợi ý.</w:t>
      </w:r>
    </w:p>
    <w:p w14:paraId="3B7704FF" w14:textId="2662ACB3" w:rsidR="00CF600E" w:rsidRPr="00CF600E" w:rsidRDefault="00CF600E" w:rsidP="00CF600E">
      <w:pPr>
        <w:rPr>
          <w:rFonts w:ascii="Times New Roman" w:hAnsi="Times New Roman" w:cs="Times New Roman"/>
          <w:sz w:val="26"/>
          <w:szCs w:val="26"/>
        </w:rPr>
      </w:pPr>
      <w:r>
        <w:rPr>
          <w:rFonts w:ascii="Times New Roman" w:hAnsi="Times New Roman" w:cs="Times New Roman"/>
          <w:sz w:val="26"/>
          <w:szCs w:val="26"/>
        </w:rPr>
        <w:t xml:space="preserve">- </w:t>
      </w:r>
      <w:r w:rsidRPr="00CF600E">
        <w:rPr>
          <w:rFonts w:ascii="Times New Roman" w:hAnsi="Times New Roman" w:cs="Times New Roman"/>
          <w:sz w:val="26"/>
          <w:szCs w:val="26"/>
        </w:rPr>
        <w:t xml:space="preserve">Adoption &amp; Conversion: Đo mức độ người dùng </w:t>
      </w:r>
      <w:r w:rsidRPr="00CF600E">
        <w:rPr>
          <w:rFonts w:ascii="Times New Roman" w:hAnsi="Times New Roman" w:cs="Times New Roman"/>
          <w:i/>
          <w:iCs/>
          <w:sz w:val="26"/>
          <w:szCs w:val="26"/>
        </w:rPr>
        <w:t>thực sự tương tác sâu</w:t>
      </w:r>
      <w:r w:rsidRPr="00CF600E">
        <w:rPr>
          <w:rFonts w:ascii="Times New Roman" w:hAnsi="Times New Roman" w:cs="Times New Roman"/>
          <w:sz w:val="26"/>
          <w:szCs w:val="26"/>
        </w:rPr>
        <w:t xml:space="preserve"> với item, ví dụ: “Long CTR” (xem video đến một tỷ lệ nhất định), “Take rate” (thực sự xem sau gợi ý).</w:t>
      </w:r>
    </w:p>
    <w:p w14:paraId="60077377" w14:textId="53848949" w:rsidR="00CF600E" w:rsidRPr="00CF600E" w:rsidRDefault="00CF600E" w:rsidP="00CF600E">
      <w:pPr>
        <w:rPr>
          <w:rFonts w:ascii="Times New Roman" w:hAnsi="Times New Roman" w:cs="Times New Roman"/>
          <w:sz w:val="26"/>
          <w:szCs w:val="26"/>
        </w:rPr>
      </w:pPr>
      <w:r>
        <w:rPr>
          <w:rFonts w:ascii="Times New Roman" w:hAnsi="Times New Roman" w:cs="Times New Roman"/>
          <w:sz w:val="26"/>
          <w:szCs w:val="26"/>
        </w:rPr>
        <w:t>-</w:t>
      </w:r>
      <w:r w:rsidRPr="00CF600E">
        <w:rPr>
          <w:rFonts w:ascii="Times New Roman" w:hAnsi="Times New Roman" w:cs="Times New Roman"/>
          <w:sz w:val="26"/>
          <w:szCs w:val="26"/>
        </w:rPr>
        <w:t xml:space="preserve"> Sales &amp; Revenue: Phản ánh hiệu quả kinh doanh thực tế. Tuy nhiên khó tách biệt ảnh hưởng trực tiếp từ hệ thống gợi ý.</w:t>
      </w:r>
    </w:p>
    <w:p w14:paraId="18E58B5A" w14:textId="588DD3B1" w:rsidR="00CF600E" w:rsidRPr="00CF600E" w:rsidRDefault="00CF600E" w:rsidP="00CF600E">
      <w:pPr>
        <w:rPr>
          <w:rFonts w:ascii="Times New Roman" w:hAnsi="Times New Roman" w:cs="Times New Roman"/>
          <w:sz w:val="26"/>
          <w:szCs w:val="26"/>
        </w:rPr>
      </w:pPr>
      <w:r>
        <w:rPr>
          <w:rFonts w:ascii="Times New Roman" w:hAnsi="Times New Roman" w:cs="Times New Roman"/>
          <w:sz w:val="26"/>
          <w:szCs w:val="26"/>
        </w:rPr>
        <w:t>-</w:t>
      </w:r>
      <w:r w:rsidRPr="00CF600E">
        <w:rPr>
          <w:rFonts w:ascii="Times New Roman" w:hAnsi="Times New Roman" w:cs="Times New Roman"/>
          <w:sz w:val="26"/>
          <w:szCs w:val="26"/>
        </w:rPr>
        <w:t xml:space="preserve"> Sales Distribution: So sánh doanh số trước và sau khi áp dụng hệ gợi ý. Giúp đánh giá ảnh hưởng đến sự đa dạng sản phẩm.</w:t>
      </w:r>
    </w:p>
    <w:p w14:paraId="6B56DE27" w14:textId="4FAAD0FF" w:rsidR="004D2BEF" w:rsidRPr="00CF600E" w:rsidRDefault="00CF600E" w:rsidP="00066D31">
      <w:pPr>
        <w:rPr>
          <w:rFonts w:ascii="Times New Roman" w:hAnsi="Times New Roman" w:cs="Times New Roman"/>
          <w:sz w:val="26"/>
          <w:szCs w:val="26"/>
        </w:rPr>
      </w:pPr>
      <w:r>
        <w:rPr>
          <w:rFonts w:ascii="Times New Roman" w:hAnsi="Times New Roman" w:cs="Times New Roman"/>
          <w:sz w:val="26"/>
          <w:szCs w:val="26"/>
        </w:rPr>
        <w:t>-</w:t>
      </w:r>
      <w:r w:rsidRPr="00CF600E">
        <w:rPr>
          <w:rFonts w:ascii="Times New Roman" w:hAnsi="Times New Roman" w:cs="Times New Roman"/>
          <w:sz w:val="26"/>
          <w:szCs w:val="26"/>
        </w:rPr>
        <w:t xml:space="preserve"> User Engagement &amp; Retention: Đo mức độ người dùng quay lại, ở lại lâu hơn nhờ hệ gợi ý (ví dụ như trên Spotify).</w:t>
      </w:r>
      <w:r w:rsidR="004D2BEF" w:rsidRPr="004C767A">
        <w:rPr>
          <w:rFonts w:ascii="Times New Roman" w:hAnsi="Times New Roman" w:cs="Times New Roman"/>
          <w:sz w:val="26"/>
          <w:szCs w:val="26"/>
        </w:rPr>
        <w:br w:type="page"/>
      </w:r>
    </w:p>
    <w:p w14:paraId="332678A1" w14:textId="0751E1FA" w:rsidR="0024355B" w:rsidRDefault="0024355B" w:rsidP="004D2BEF">
      <w:pPr>
        <w:rPr>
          <w:rFonts w:ascii="Times New Roman" w:hAnsi="Times New Roman" w:cs="Times New Roman"/>
          <w:b/>
          <w:bCs/>
          <w:sz w:val="28"/>
          <w:szCs w:val="28"/>
        </w:rPr>
      </w:pPr>
      <w:r>
        <w:rPr>
          <w:rFonts w:ascii="Times New Roman" w:hAnsi="Times New Roman" w:cs="Times New Roman"/>
          <w:b/>
          <w:bCs/>
          <w:sz w:val="28"/>
          <w:szCs w:val="28"/>
        </w:rPr>
        <w:lastRenderedPageBreak/>
        <w:t>Nguồn tham khảo:</w:t>
      </w:r>
    </w:p>
    <w:p w14:paraId="74BD86C4" w14:textId="0FC5957F" w:rsidR="00CF600E" w:rsidRPr="00CF600E" w:rsidRDefault="00CF600E" w:rsidP="00CF600E">
      <w:pPr>
        <w:rPr>
          <w:rFonts w:ascii="Times New Roman" w:hAnsi="Times New Roman" w:cs="Times New Roman"/>
          <w:i/>
          <w:iCs/>
          <w:sz w:val="26"/>
          <w:szCs w:val="26"/>
        </w:rPr>
      </w:pPr>
      <w:r w:rsidRPr="00CF600E">
        <w:rPr>
          <w:rFonts w:ascii="Times New Roman" w:hAnsi="Times New Roman" w:cs="Times New Roman"/>
          <w:sz w:val="26"/>
          <w:szCs w:val="26"/>
        </w:rPr>
        <w:t>[1]</w:t>
      </w:r>
      <w:r>
        <w:rPr>
          <w:rFonts w:ascii="Times New Roman" w:hAnsi="Times New Roman" w:cs="Times New Roman"/>
          <w:i/>
          <w:iCs/>
          <w:sz w:val="26"/>
          <w:szCs w:val="26"/>
        </w:rPr>
        <w:t xml:space="preserve"> </w:t>
      </w:r>
      <w:r w:rsidRPr="00CF600E">
        <w:rPr>
          <w:rFonts w:ascii="Times New Roman" w:hAnsi="Times New Roman" w:cs="Times New Roman"/>
          <w:i/>
          <w:iCs/>
          <w:sz w:val="26"/>
          <w:szCs w:val="26"/>
        </w:rPr>
        <w:t>The Two-Tower Model for Recommendation Systems: A Deep Dive</w:t>
      </w:r>
    </w:p>
    <w:p w14:paraId="0E1B9CE5" w14:textId="545EBDA1" w:rsidR="00CF600E" w:rsidRDefault="00CF600E" w:rsidP="00CF600E">
      <w:pPr>
        <w:rPr>
          <w:rFonts w:ascii="Times New Roman" w:hAnsi="Times New Roman" w:cs="Times New Roman"/>
          <w:sz w:val="26"/>
          <w:szCs w:val="26"/>
          <w:u w:val="single"/>
        </w:rPr>
      </w:pPr>
      <w:r w:rsidRPr="00CF600E">
        <w:rPr>
          <w:rFonts w:ascii="Times New Roman" w:hAnsi="Times New Roman" w:cs="Times New Roman"/>
          <w:sz w:val="26"/>
          <w:szCs w:val="26"/>
          <w:u w:val="single"/>
        </w:rPr>
        <w:t>shaped.ai/blog/the-two-tower-model-for-recommendation-systems-a-deep-dive</w:t>
      </w:r>
    </w:p>
    <w:p w14:paraId="0848E225" w14:textId="77777777" w:rsidR="00CF600E" w:rsidRDefault="00CF600E" w:rsidP="004D2BEF">
      <w:pPr>
        <w:rPr>
          <w:rFonts w:ascii="Times New Roman" w:hAnsi="Times New Roman" w:cs="Times New Roman"/>
          <w:sz w:val="26"/>
          <w:szCs w:val="26"/>
          <w:u w:val="single"/>
        </w:rPr>
      </w:pPr>
    </w:p>
    <w:p w14:paraId="127A13AB" w14:textId="52C6E423" w:rsidR="00CF600E" w:rsidRDefault="00CF600E" w:rsidP="004D2BEF">
      <w:pPr>
        <w:rPr>
          <w:rFonts w:ascii="Times New Roman" w:hAnsi="Times New Roman" w:cs="Times New Roman"/>
          <w:i/>
          <w:iCs/>
          <w:sz w:val="26"/>
          <w:szCs w:val="26"/>
        </w:rPr>
      </w:pPr>
      <w:r w:rsidRPr="00CF600E">
        <w:rPr>
          <w:rFonts w:ascii="Times New Roman" w:hAnsi="Times New Roman" w:cs="Times New Roman"/>
          <w:sz w:val="26"/>
          <w:szCs w:val="26"/>
        </w:rPr>
        <w:t>[2]</w:t>
      </w:r>
      <w:r>
        <w:rPr>
          <w:rFonts w:ascii="Times New Roman" w:hAnsi="Times New Roman" w:cs="Times New Roman"/>
          <w:i/>
          <w:iCs/>
          <w:sz w:val="26"/>
          <w:szCs w:val="26"/>
        </w:rPr>
        <w:t xml:space="preserve"> </w:t>
      </w:r>
      <w:r w:rsidRPr="00CF600E">
        <w:rPr>
          <w:rFonts w:ascii="Times New Roman" w:hAnsi="Times New Roman" w:cs="Times New Roman"/>
          <w:i/>
          <w:iCs/>
          <w:sz w:val="26"/>
          <w:szCs w:val="26"/>
        </w:rPr>
        <w:t>A Comprehensive Survey of Evaluation Techniques for Recommendation Systems</w:t>
      </w:r>
    </w:p>
    <w:p w14:paraId="19243491" w14:textId="27AD2C3A" w:rsidR="00CF600E" w:rsidRPr="00CF600E" w:rsidRDefault="00CF600E" w:rsidP="00CF600E">
      <w:pPr>
        <w:rPr>
          <w:rFonts w:ascii="Times New Roman" w:hAnsi="Times New Roman" w:cs="Times New Roman"/>
          <w:sz w:val="26"/>
          <w:szCs w:val="26"/>
          <w:u w:val="single"/>
        </w:rPr>
      </w:pPr>
      <w:r w:rsidRPr="00CF600E">
        <w:rPr>
          <w:rFonts w:ascii="Times New Roman" w:hAnsi="Times New Roman" w:cs="Times New Roman"/>
          <w:sz w:val="26"/>
          <w:szCs w:val="26"/>
          <w:u w:val="single"/>
        </w:rPr>
        <w:t>https://arxiv.org/html/2312.16015v2</w:t>
      </w:r>
    </w:p>
    <w:sectPr w:rsidR="00CF600E" w:rsidRPr="00CF6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B862E" w14:textId="77777777" w:rsidR="00C32ED3" w:rsidRDefault="00C32ED3" w:rsidP="00BB21AB">
      <w:pPr>
        <w:spacing w:after="0" w:line="240" w:lineRule="auto"/>
      </w:pPr>
      <w:r>
        <w:separator/>
      </w:r>
    </w:p>
  </w:endnote>
  <w:endnote w:type="continuationSeparator" w:id="0">
    <w:p w14:paraId="4F4FCD5C" w14:textId="77777777" w:rsidR="00C32ED3" w:rsidRDefault="00C32ED3" w:rsidP="00BB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99B4A" w14:textId="77777777" w:rsidR="00C32ED3" w:rsidRDefault="00C32ED3" w:rsidP="00BB21AB">
      <w:pPr>
        <w:spacing w:after="0" w:line="240" w:lineRule="auto"/>
      </w:pPr>
      <w:r>
        <w:separator/>
      </w:r>
    </w:p>
  </w:footnote>
  <w:footnote w:type="continuationSeparator" w:id="0">
    <w:p w14:paraId="126E7E61" w14:textId="77777777" w:rsidR="00C32ED3" w:rsidRDefault="00C32ED3" w:rsidP="00BB2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6069"/>
    <w:multiLevelType w:val="hybridMultilevel"/>
    <w:tmpl w:val="CD40B340"/>
    <w:lvl w:ilvl="0" w:tplc="A9B04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03983"/>
    <w:multiLevelType w:val="multilevel"/>
    <w:tmpl w:val="4B90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1DC4"/>
    <w:multiLevelType w:val="multilevel"/>
    <w:tmpl w:val="403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52A54"/>
    <w:multiLevelType w:val="multilevel"/>
    <w:tmpl w:val="383C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E3499"/>
    <w:multiLevelType w:val="multilevel"/>
    <w:tmpl w:val="0A7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40404"/>
    <w:multiLevelType w:val="hybridMultilevel"/>
    <w:tmpl w:val="26BAF718"/>
    <w:lvl w:ilvl="0" w:tplc="D42E850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6D9946C6"/>
    <w:multiLevelType w:val="multilevel"/>
    <w:tmpl w:val="947A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C30E9"/>
    <w:multiLevelType w:val="multilevel"/>
    <w:tmpl w:val="1A70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43991"/>
    <w:multiLevelType w:val="hybridMultilevel"/>
    <w:tmpl w:val="4808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902120">
    <w:abstractNumId w:val="8"/>
  </w:num>
  <w:num w:numId="2" w16cid:durableId="1718628009">
    <w:abstractNumId w:val="0"/>
  </w:num>
  <w:num w:numId="3" w16cid:durableId="875626652">
    <w:abstractNumId w:val="1"/>
  </w:num>
  <w:num w:numId="4" w16cid:durableId="1259869280">
    <w:abstractNumId w:val="7"/>
  </w:num>
  <w:num w:numId="5" w16cid:durableId="1609198210">
    <w:abstractNumId w:val="2"/>
  </w:num>
  <w:num w:numId="6" w16cid:durableId="1108426197">
    <w:abstractNumId w:val="4"/>
  </w:num>
  <w:num w:numId="7" w16cid:durableId="703406201">
    <w:abstractNumId w:val="5"/>
  </w:num>
  <w:num w:numId="8" w16cid:durableId="214202099">
    <w:abstractNumId w:val="6"/>
  </w:num>
  <w:num w:numId="9" w16cid:durableId="178553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CE"/>
    <w:rsid w:val="00066D31"/>
    <w:rsid w:val="00226516"/>
    <w:rsid w:val="0024355B"/>
    <w:rsid w:val="002B4305"/>
    <w:rsid w:val="004629D3"/>
    <w:rsid w:val="004C767A"/>
    <w:rsid w:val="004D2BEF"/>
    <w:rsid w:val="00617EA3"/>
    <w:rsid w:val="00654AC9"/>
    <w:rsid w:val="007E7501"/>
    <w:rsid w:val="009D344B"/>
    <w:rsid w:val="00AB45CE"/>
    <w:rsid w:val="00AB6600"/>
    <w:rsid w:val="00B30036"/>
    <w:rsid w:val="00B57DAF"/>
    <w:rsid w:val="00BB21AB"/>
    <w:rsid w:val="00C07437"/>
    <w:rsid w:val="00C32ED3"/>
    <w:rsid w:val="00C57B89"/>
    <w:rsid w:val="00CF600E"/>
    <w:rsid w:val="00D019C2"/>
    <w:rsid w:val="00D651C4"/>
    <w:rsid w:val="00E06910"/>
    <w:rsid w:val="00EF5F95"/>
    <w:rsid w:val="00F3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CEF8"/>
  <w15:chartTrackingRefBased/>
  <w15:docId w15:val="{C7D33491-6D5F-4CBD-9FC0-3F1B5FA8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5CE"/>
    <w:rPr>
      <w:rFonts w:eastAsiaTheme="majorEastAsia" w:cstheme="majorBidi"/>
      <w:color w:val="272727" w:themeColor="text1" w:themeTint="D8"/>
    </w:rPr>
  </w:style>
  <w:style w:type="paragraph" w:styleId="Title">
    <w:name w:val="Title"/>
    <w:basedOn w:val="Normal"/>
    <w:next w:val="Normal"/>
    <w:link w:val="TitleChar"/>
    <w:uiPriority w:val="10"/>
    <w:qFormat/>
    <w:rsid w:val="00AB4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5CE"/>
    <w:pPr>
      <w:spacing w:before="160"/>
      <w:jc w:val="center"/>
    </w:pPr>
    <w:rPr>
      <w:i/>
      <w:iCs/>
      <w:color w:val="404040" w:themeColor="text1" w:themeTint="BF"/>
    </w:rPr>
  </w:style>
  <w:style w:type="character" w:customStyle="1" w:styleId="QuoteChar">
    <w:name w:val="Quote Char"/>
    <w:basedOn w:val="DefaultParagraphFont"/>
    <w:link w:val="Quote"/>
    <w:uiPriority w:val="29"/>
    <w:rsid w:val="00AB45CE"/>
    <w:rPr>
      <w:i/>
      <w:iCs/>
      <w:color w:val="404040" w:themeColor="text1" w:themeTint="BF"/>
    </w:rPr>
  </w:style>
  <w:style w:type="paragraph" w:styleId="ListParagraph">
    <w:name w:val="List Paragraph"/>
    <w:basedOn w:val="Normal"/>
    <w:uiPriority w:val="34"/>
    <w:qFormat/>
    <w:rsid w:val="00AB45CE"/>
    <w:pPr>
      <w:ind w:left="720"/>
      <w:contextualSpacing/>
    </w:pPr>
  </w:style>
  <w:style w:type="character" w:styleId="IntenseEmphasis">
    <w:name w:val="Intense Emphasis"/>
    <w:basedOn w:val="DefaultParagraphFont"/>
    <w:uiPriority w:val="21"/>
    <w:qFormat/>
    <w:rsid w:val="00AB45CE"/>
    <w:rPr>
      <w:i/>
      <w:iCs/>
      <w:color w:val="0F4761" w:themeColor="accent1" w:themeShade="BF"/>
    </w:rPr>
  </w:style>
  <w:style w:type="paragraph" w:styleId="IntenseQuote">
    <w:name w:val="Intense Quote"/>
    <w:basedOn w:val="Normal"/>
    <w:next w:val="Normal"/>
    <w:link w:val="IntenseQuoteChar"/>
    <w:uiPriority w:val="30"/>
    <w:qFormat/>
    <w:rsid w:val="00AB4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5CE"/>
    <w:rPr>
      <w:i/>
      <w:iCs/>
      <w:color w:val="0F4761" w:themeColor="accent1" w:themeShade="BF"/>
    </w:rPr>
  </w:style>
  <w:style w:type="character" w:styleId="IntenseReference">
    <w:name w:val="Intense Reference"/>
    <w:basedOn w:val="DefaultParagraphFont"/>
    <w:uiPriority w:val="32"/>
    <w:qFormat/>
    <w:rsid w:val="00AB45CE"/>
    <w:rPr>
      <w:b/>
      <w:bCs/>
      <w:smallCaps/>
      <w:color w:val="0F4761" w:themeColor="accent1" w:themeShade="BF"/>
      <w:spacing w:val="5"/>
    </w:rPr>
  </w:style>
  <w:style w:type="paragraph" w:styleId="Header">
    <w:name w:val="header"/>
    <w:basedOn w:val="Normal"/>
    <w:link w:val="HeaderChar"/>
    <w:uiPriority w:val="99"/>
    <w:unhideWhenUsed/>
    <w:rsid w:val="00BB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AB"/>
  </w:style>
  <w:style w:type="paragraph" w:styleId="Footer">
    <w:name w:val="footer"/>
    <w:basedOn w:val="Normal"/>
    <w:link w:val="FooterChar"/>
    <w:uiPriority w:val="99"/>
    <w:unhideWhenUsed/>
    <w:rsid w:val="00BB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AB"/>
  </w:style>
  <w:style w:type="paragraph" w:styleId="NormalWeb">
    <w:name w:val="Normal (Web)"/>
    <w:basedOn w:val="Normal"/>
    <w:uiPriority w:val="99"/>
    <w:semiHidden/>
    <w:unhideWhenUsed/>
    <w:rsid w:val="004C76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84358">
      <w:bodyDiv w:val="1"/>
      <w:marLeft w:val="0"/>
      <w:marRight w:val="0"/>
      <w:marTop w:val="0"/>
      <w:marBottom w:val="0"/>
      <w:divBdr>
        <w:top w:val="none" w:sz="0" w:space="0" w:color="auto"/>
        <w:left w:val="none" w:sz="0" w:space="0" w:color="auto"/>
        <w:bottom w:val="none" w:sz="0" w:space="0" w:color="auto"/>
        <w:right w:val="none" w:sz="0" w:space="0" w:color="auto"/>
      </w:divBdr>
    </w:div>
    <w:div w:id="261256541">
      <w:bodyDiv w:val="1"/>
      <w:marLeft w:val="0"/>
      <w:marRight w:val="0"/>
      <w:marTop w:val="0"/>
      <w:marBottom w:val="0"/>
      <w:divBdr>
        <w:top w:val="none" w:sz="0" w:space="0" w:color="auto"/>
        <w:left w:val="none" w:sz="0" w:space="0" w:color="auto"/>
        <w:bottom w:val="none" w:sz="0" w:space="0" w:color="auto"/>
        <w:right w:val="none" w:sz="0" w:space="0" w:color="auto"/>
      </w:divBdr>
    </w:div>
    <w:div w:id="267394462">
      <w:bodyDiv w:val="1"/>
      <w:marLeft w:val="0"/>
      <w:marRight w:val="0"/>
      <w:marTop w:val="0"/>
      <w:marBottom w:val="0"/>
      <w:divBdr>
        <w:top w:val="none" w:sz="0" w:space="0" w:color="auto"/>
        <w:left w:val="none" w:sz="0" w:space="0" w:color="auto"/>
        <w:bottom w:val="none" w:sz="0" w:space="0" w:color="auto"/>
        <w:right w:val="none" w:sz="0" w:space="0" w:color="auto"/>
      </w:divBdr>
    </w:div>
    <w:div w:id="295572273">
      <w:bodyDiv w:val="1"/>
      <w:marLeft w:val="0"/>
      <w:marRight w:val="0"/>
      <w:marTop w:val="0"/>
      <w:marBottom w:val="0"/>
      <w:divBdr>
        <w:top w:val="none" w:sz="0" w:space="0" w:color="auto"/>
        <w:left w:val="none" w:sz="0" w:space="0" w:color="auto"/>
        <w:bottom w:val="none" w:sz="0" w:space="0" w:color="auto"/>
        <w:right w:val="none" w:sz="0" w:space="0" w:color="auto"/>
      </w:divBdr>
    </w:div>
    <w:div w:id="358050434">
      <w:bodyDiv w:val="1"/>
      <w:marLeft w:val="0"/>
      <w:marRight w:val="0"/>
      <w:marTop w:val="0"/>
      <w:marBottom w:val="0"/>
      <w:divBdr>
        <w:top w:val="none" w:sz="0" w:space="0" w:color="auto"/>
        <w:left w:val="none" w:sz="0" w:space="0" w:color="auto"/>
        <w:bottom w:val="none" w:sz="0" w:space="0" w:color="auto"/>
        <w:right w:val="none" w:sz="0" w:space="0" w:color="auto"/>
      </w:divBdr>
    </w:div>
    <w:div w:id="462622657">
      <w:bodyDiv w:val="1"/>
      <w:marLeft w:val="0"/>
      <w:marRight w:val="0"/>
      <w:marTop w:val="0"/>
      <w:marBottom w:val="0"/>
      <w:divBdr>
        <w:top w:val="none" w:sz="0" w:space="0" w:color="auto"/>
        <w:left w:val="none" w:sz="0" w:space="0" w:color="auto"/>
        <w:bottom w:val="none" w:sz="0" w:space="0" w:color="auto"/>
        <w:right w:val="none" w:sz="0" w:space="0" w:color="auto"/>
      </w:divBdr>
    </w:div>
    <w:div w:id="485559118">
      <w:bodyDiv w:val="1"/>
      <w:marLeft w:val="0"/>
      <w:marRight w:val="0"/>
      <w:marTop w:val="0"/>
      <w:marBottom w:val="0"/>
      <w:divBdr>
        <w:top w:val="none" w:sz="0" w:space="0" w:color="auto"/>
        <w:left w:val="none" w:sz="0" w:space="0" w:color="auto"/>
        <w:bottom w:val="none" w:sz="0" w:space="0" w:color="auto"/>
        <w:right w:val="none" w:sz="0" w:space="0" w:color="auto"/>
      </w:divBdr>
    </w:div>
    <w:div w:id="520362733">
      <w:bodyDiv w:val="1"/>
      <w:marLeft w:val="0"/>
      <w:marRight w:val="0"/>
      <w:marTop w:val="0"/>
      <w:marBottom w:val="0"/>
      <w:divBdr>
        <w:top w:val="none" w:sz="0" w:space="0" w:color="auto"/>
        <w:left w:val="none" w:sz="0" w:space="0" w:color="auto"/>
        <w:bottom w:val="none" w:sz="0" w:space="0" w:color="auto"/>
        <w:right w:val="none" w:sz="0" w:space="0" w:color="auto"/>
      </w:divBdr>
    </w:div>
    <w:div w:id="534655657">
      <w:bodyDiv w:val="1"/>
      <w:marLeft w:val="0"/>
      <w:marRight w:val="0"/>
      <w:marTop w:val="0"/>
      <w:marBottom w:val="0"/>
      <w:divBdr>
        <w:top w:val="none" w:sz="0" w:space="0" w:color="auto"/>
        <w:left w:val="none" w:sz="0" w:space="0" w:color="auto"/>
        <w:bottom w:val="none" w:sz="0" w:space="0" w:color="auto"/>
        <w:right w:val="none" w:sz="0" w:space="0" w:color="auto"/>
      </w:divBdr>
    </w:div>
    <w:div w:id="542444992">
      <w:bodyDiv w:val="1"/>
      <w:marLeft w:val="0"/>
      <w:marRight w:val="0"/>
      <w:marTop w:val="0"/>
      <w:marBottom w:val="0"/>
      <w:divBdr>
        <w:top w:val="none" w:sz="0" w:space="0" w:color="auto"/>
        <w:left w:val="none" w:sz="0" w:space="0" w:color="auto"/>
        <w:bottom w:val="none" w:sz="0" w:space="0" w:color="auto"/>
        <w:right w:val="none" w:sz="0" w:space="0" w:color="auto"/>
      </w:divBdr>
    </w:div>
    <w:div w:id="557785359">
      <w:bodyDiv w:val="1"/>
      <w:marLeft w:val="0"/>
      <w:marRight w:val="0"/>
      <w:marTop w:val="0"/>
      <w:marBottom w:val="0"/>
      <w:divBdr>
        <w:top w:val="none" w:sz="0" w:space="0" w:color="auto"/>
        <w:left w:val="none" w:sz="0" w:space="0" w:color="auto"/>
        <w:bottom w:val="none" w:sz="0" w:space="0" w:color="auto"/>
        <w:right w:val="none" w:sz="0" w:space="0" w:color="auto"/>
      </w:divBdr>
    </w:div>
    <w:div w:id="760493032">
      <w:bodyDiv w:val="1"/>
      <w:marLeft w:val="0"/>
      <w:marRight w:val="0"/>
      <w:marTop w:val="0"/>
      <w:marBottom w:val="0"/>
      <w:divBdr>
        <w:top w:val="none" w:sz="0" w:space="0" w:color="auto"/>
        <w:left w:val="none" w:sz="0" w:space="0" w:color="auto"/>
        <w:bottom w:val="none" w:sz="0" w:space="0" w:color="auto"/>
        <w:right w:val="none" w:sz="0" w:space="0" w:color="auto"/>
      </w:divBdr>
    </w:div>
    <w:div w:id="980887454">
      <w:bodyDiv w:val="1"/>
      <w:marLeft w:val="0"/>
      <w:marRight w:val="0"/>
      <w:marTop w:val="0"/>
      <w:marBottom w:val="0"/>
      <w:divBdr>
        <w:top w:val="none" w:sz="0" w:space="0" w:color="auto"/>
        <w:left w:val="none" w:sz="0" w:space="0" w:color="auto"/>
        <w:bottom w:val="none" w:sz="0" w:space="0" w:color="auto"/>
        <w:right w:val="none" w:sz="0" w:space="0" w:color="auto"/>
      </w:divBdr>
    </w:div>
    <w:div w:id="1014066213">
      <w:bodyDiv w:val="1"/>
      <w:marLeft w:val="0"/>
      <w:marRight w:val="0"/>
      <w:marTop w:val="0"/>
      <w:marBottom w:val="0"/>
      <w:divBdr>
        <w:top w:val="none" w:sz="0" w:space="0" w:color="auto"/>
        <w:left w:val="none" w:sz="0" w:space="0" w:color="auto"/>
        <w:bottom w:val="none" w:sz="0" w:space="0" w:color="auto"/>
        <w:right w:val="none" w:sz="0" w:space="0" w:color="auto"/>
      </w:divBdr>
    </w:div>
    <w:div w:id="1056978186">
      <w:bodyDiv w:val="1"/>
      <w:marLeft w:val="0"/>
      <w:marRight w:val="0"/>
      <w:marTop w:val="0"/>
      <w:marBottom w:val="0"/>
      <w:divBdr>
        <w:top w:val="none" w:sz="0" w:space="0" w:color="auto"/>
        <w:left w:val="none" w:sz="0" w:space="0" w:color="auto"/>
        <w:bottom w:val="none" w:sz="0" w:space="0" w:color="auto"/>
        <w:right w:val="none" w:sz="0" w:space="0" w:color="auto"/>
      </w:divBdr>
    </w:div>
    <w:div w:id="1064838015">
      <w:bodyDiv w:val="1"/>
      <w:marLeft w:val="0"/>
      <w:marRight w:val="0"/>
      <w:marTop w:val="0"/>
      <w:marBottom w:val="0"/>
      <w:divBdr>
        <w:top w:val="none" w:sz="0" w:space="0" w:color="auto"/>
        <w:left w:val="none" w:sz="0" w:space="0" w:color="auto"/>
        <w:bottom w:val="none" w:sz="0" w:space="0" w:color="auto"/>
        <w:right w:val="none" w:sz="0" w:space="0" w:color="auto"/>
      </w:divBdr>
    </w:div>
    <w:div w:id="1066687302">
      <w:bodyDiv w:val="1"/>
      <w:marLeft w:val="0"/>
      <w:marRight w:val="0"/>
      <w:marTop w:val="0"/>
      <w:marBottom w:val="0"/>
      <w:divBdr>
        <w:top w:val="none" w:sz="0" w:space="0" w:color="auto"/>
        <w:left w:val="none" w:sz="0" w:space="0" w:color="auto"/>
        <w:bottom w:val="none" w:sz="0" w:space="0" w:color="auto"/>
        <w:right w:val="none" w:sz="0" w:space="0" w:color="auto"/>
      </w:divBdr>
    </w:div>
    <w:div w:id="1083844613">
      <w:bodyDiv w:val="1"/>
      <w:marLeft w:val="0"/>
      <w:marRight w:val="0"/>
      <w:marTop w:val="0"/>
      <w:marBottom w:val="0"/>
      <w:divBdr>
        <w:top w:val="none" w:sz="0" w:space="0" w:color="auto"/>
        <w:left w:val="none" w:sz="0" w:space="0" w:color="auto"/>
        <w:bottom w:val="none" w:sz="0" w:space="0" w:color="auto"/>
        <w:right w:val="none" w:sz="0" w:space="0" w:color="auto"/>
      </w:divBdr>
    </w:div>
    <w:div w:id="1110928747">
      <w:bodyDiv w:val="1"/>
      <w:marLeft w:val="0"/>
      <w:marRight w:val="0"/>
      <w:marTop w:val="0"/>
      <w:marBottom w:val="0"/>
      <w:divBdr>
        <w:top w:val="none" w:sz="0" w:space="0" w:color="auto"/>
        <w:left w:val="none" w:sz="0" w:space="0" w:color="auto"/>
        <w:bottom w:val="none" w:sz="0" w:space="0" w:color="auto"/>
        <w:right w:val="none" w:sz="0" w:space="0" w:color="auto"/>
      </w:divBdr>
    </w:div>
    <w:div w:id="1152212900">
      <w:bodyDiv w:val="1"/>
      <w:marLeft w:val="0"/>
      <w:marRight w:val="0"/>
      <w:marTop w:val="0"/>
      <w:marBottom w:val="0"/>
      <w:divBdr>
        <w:top w:val="none" w:sz="0" w:space="0" w:color="auto"/>
        <w:left w:val="none" w:sz="0" w:space="0" w:color="auto"/>
        <w:bottom w:val="none" w:sz="0" w:space="0" w:color="auto"/>
        <w:right w:val="none" w:sz="0" w:space="0" w:color="auto"/>
      </w:divBdr>
    </w:div>
    <w:div w:id="1199507399">
      <w:bodyDiv w:val="1"/>
      <w:marLeft w:val="0"/>
      <w:marRight w:val="0"/>
      <w:marTop w:val="0"/>
      <w:marBottom w:val="0"/>
      <w:divBdr>
        <w:top w:val="none" w:sz="0" w:space="0" w:color="auto"/>
        <w:left w:val="none" w:sz="0" w:space="0" w:color="auto"/>
        <w:bottom w:val="none" w:sz="0" w:space="0" w:color="auto"/>
        <w:right w:val="none" w:sz="0" w:space="0" w:color="auto"/>
      </w:divBdr>
    </w:div>
    <w:div w:id="1227841979">
      <w:bodyDiv w:val="1"/>
      <w:marLeft w:val="0"/>
      <w:marRight w:val="0"/>
      <w:marTop w:val="0"/>
      <w:marBottom w:val="0"/>
      <w:divBdr>
        <w:top w:val="none" w:sz="0" w:space="0" w:color="auto"/>
        <w:left w:val="none" w:sz="0" w:space="0" w:color="auto"/>
        <w:bottom w:val="none" w:sz="0" w:space="0" w:color="auto"/>
        <w:right w:val="none" w:sz="0" w:space="0" w:color="auto"/>
      </w:divBdr>
    </w:div>
    <w:div w:id="1306009658">
      <w:bodyDiv w:val="1"/>
      <w:marLeft w:val="0"/>
      <w:marRight w:val="0"/>
      <w:marTop w:val="0"/>
      <w:marBottom w:val="0"/>
      <w:divBdr>
        <w:top w:val="none" w:sz="0" w:space="0" w:color="auto"/>
        <w:left w:val="none" w:sz="0" w:space="0" w:color="auto"/>
        <w:bottom w:val="none" w:sz="0" w:space="0" w:color="auto"/>
        <w:right w:val="none" w:sz="0" w:space="0" w:color="auto"/>
      </w:divBdr>
    </w:div>
    <w:div w:id="1441144730">
      <w:bodyDiv w:val="1"/>
      <w:marLeft w:val="0"/>
      <w:marRight w:val="0"/>
      <w:marTop w:val="0"/>
      <w:marBottom w:val="0"/>
      <w:divBdr>
        <w:top w:val="none" w:sz="0" w:space="0" w:color="auto"/>
        <w:left w:val="none" w:sz="0" w:space="0" w:color="auto"/>
        <w:bottom w:val="none" w:sz="0" w:space="0" w:color="auto"/>
        <w:right w:val="none" w:sz="0" w:space="0" w:color="auto"/>
      </w:divBdr>
    </w:div>
    <w:div w:id="1485126476">
      <w:bodyDiv w:val="1"/>
      <w:marLeft w:val="0"/>
      <w:marRight w:val="0"/>
      <w:marTop w:val="0"/>
      <w:marBottom w:val="0"/>
      <w:divBdr>
        <w:top w:val="none" w:sz="0" w:space="0" w:color="auto"/>
        <w:left w:val="none" w:sz="0" w:space="0" w:color="auto"/>
        <w:bottom w:val="none" w:sz="0" w:space="0" w:color="auto"/>
        <w:right w:val="none" w:sz="0" w:space="0" w:color="auto"/>
      </w:divBdr>
    </w:div>
    <w:div w:id="1487891212">
      <w:bodyDiv w:val="1"/>
      <w:marLeft w:val="0"/>
      <w:marRight w:val="0"/>
      <w:marTop w:val="0"/>
      <w:marBottom w:val="0"/>
      <w:divBdr>
        <w:top w:val="none" w:sz="0" w:space="0" w:color="auto"/>
        <w:left w:val="none" w:sz="0" w:space="0" w:color="auto"/>
        <w:bottom w:val="none" w:sz="0" w:space="0" w:color="auto"/>
        <w:right w:val="none" w:sz="0" w:space="0" w:color="auto"/>
      </w:divBdr>
    </w:div>
    <w:div w:id="1501040513">
      <w:bodyDiv w:val="1"/>
      <w:marLeft w:val="0"/>
      <w:marRight w:val="0"/>
      <w:marTop w:val="0"/>
      <w:marBottom w:val="0"/>
      <w:divBdr>
        <w:top w:val="none" w:sz="0" w:space="0" w:color="auto"/>
        <w:left w:val="none" w:sz="0" w:space="0" w:color="auto"/>
        <w:bottom w:val="none" w:sz="0" w:space="0" w:color="auto"/>
        <w:right w:val="none" w:sz="0" w:space="0" w:color="auto"/>
      </w:divBdr>
    </w:div>
    <w:div w:id="1542324230">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587692261">
      <w:bodyDiv w:val="1"/>
      <w:marLeft w:val="0"/>
      <w:marRight w:val="0"/>
      <w:marTop w:val="0"/>
      <w:marBottom w:val="0"/>
      <w:divBdr>
        <w:top w:val="none" w:sz="0" w:space="0" w:color="auto"/>
        <w:left w:val="none" w:sz="0" w:space="0" w:color="auto"/>
        <w:bottom w:val="none" w:sz="0" w:space="0" w:color="auto"/>
        <w:right w:val="none" w:sz="0" w:space="0" w:color="auto"/>
      </w:divBdr>
    </w:div>
    <w:div w:id="1605654010">
      <w:bodyDiv w:val="1"/>
      <w:marLeft w:val="0"/>
      <w:marRight w:val="0"/>
      <w:marTop w:val="0"/>
      <w:marBottom w:val="0"/>
      <w:divBdr>
        <w:top w:val="none" w:sz="0" w:space="0" w:color="auto"/>
        <w:left w:val="none" w:sz="0" w:space="0" w:color="auto"/>
        <w:bottom w:val="none" w:sz="0" w:space="0" w:color="auto"/>
        <w:right w:val="none" w:sz="0" w:space="0" w:color="auto"/>
      </w:divBdr>
    </w:div>
    <w:div w:id="1743136581">
      <w:bodyDiv w:val="1"/>
      <w:marLeft w:val="0"/>
      <w:marRight w:val="0"/>
      <w:marTop w:val="0"/>
      <w:marBottom w:val="0"/>
      <w:divBdr>
        <w:top w:val="none" w:sz="0" w:space="0" w:color="auto"/>
        <w:left w:val="none" w:sz="0" w:space="0" w:color="auto"/>
        <w:bottom w:val="none" w:sz="0" w:space="0" w:color="auto"/>
        <w:right w:val="none" w:sz="0" w:space="0" w:color="auto"/>
      </w:divBdr>
    </w:div>
    <w:div w:id="1838036750">
      <w:bodyDiv w:val="1"/>
      <w:marLeft w:val="0"/>
      <w:marRight w:val="0"/>
      <w:marTop w:val="0"/>
      <w:marBottom w:val="0"/>
      <w:divBdr>
        <w:top w:val="none" w:sz="0" w:space="0" w:color="auto"/>
        <w:left w:val="none" w:sz="0" w:space="0" w:color="auto"/>
        <w:bottom w:val="none" w:sz="0" w:space="0" w:color="auto"/>
        <w:right w:val="none" w:sz="0" w:space="0" w:color="auto"/>
      </w:divBdr>
    </w:div>
    <w:div w:id="1865285860">
      <w:bodyDiv w:val="1"/>
      <w:marLeft w:val="0"/>
      <w:marRight w:val="0"/>
      <w:marTop w:val="0"/>
      <w:marBottom w:val="0"/>
      <w:divBdr>
        <w:top w:val="none" w:sz="0" w:space="0" w:color="auto"/>
        <w:left w:val="none" w:sz="0" w:space="0" w:color="auto"/>
        <w:bottom w:val="none" w:sz="0" w:space="0" w:color="auto"/>
        <w:right w:val="none" w:sz="0" w:space="0" w:color="auto"/>
      </w:divBdr>
    </w:div>
    <w:div w:id="1876187960">
      <w:bodyDiv w:val="1"/>
      <w:marLeft w:val="0"/>
      <w:marRight w:val="0"/>
      <w:marTop w:val="0"/>
      <w:marBottom w:val="0"/>
      <w:divBdr>
        <w:top w:val="none" w:sz="0" w:space="0" w:color="auto"/>
        <w:left w:val="none" w:sz="0" w:space="0" w:color="auto"/>
        <w:bottom w:val="none" w:sz="0" w:space="0" w:color="auto"/>
        <w:right w:val="none" w:sz="0" w:space="0" w:color="auto"/>
      </w:divBdr>
    </w:div>
    <w:div w:id="1937010002">
      <w:bodyDiv w:val="1"/>
      <w:marLeft w:val="0"/>
      <w:marRight w:val="0"/>
      <w:marTop w:val="0"/>
      <w:marBottom w:val="0"/>
      <w:divBdr>
        <w:top w:val="none" w:sz="0" w:space="0" w:color="auto"/>
        <w:left w:val="none" w:sz="0" w:space="0" w:color="auto"/>
        <w:bottom w:val="none" w:sz="0" w:space="0" w:color="auto"/>
        <w:right w:val="none" w:sz="0" w:space="0" w:color="auto"/>
      </w:divBdr>
    </w:div>
    <w:div w:id="1978486516">
      <w:bodyDiv w:val="1"/>
      <w:marLeft w:val="0"/>
      <w:marRight w:val="0"/>
      <w:marTop w:val="0"/>
      <w:marBottom w:val="0"/>
      <w:divBdr>
        <w:top w:val="none" w:sz="0" w:space="0" w:color="auto"/>
        <w:left w:val="none" w:sz="0" w:space="0" w:color="auto"/>
        <w:bottom w:val="none" w:sz="0" w:space="0" w:color="auto"/>
        <w:right w:val="none" w:sz="0" w:space="0" w:color="auto"/>
      </w:divBdr>
    </w:div>
    <w:div w:id="2076583445">
      <w:bodyDiv w:val="1"/>
      <w:marLeft w:val="0"/>
      <w:marRight w:val="0"/>
      <w:marTop w:val="0"/>
      <w:marBottom w:val="0"/>
      <w:divBdr>
        <w:top w:val="none" w:sz="0" w:space="0" w:color="auto"/>
        <w:left w:val="none" w:sz="0" w:space="0" w:color="auto"/>
        <w:bottom w:val="none" w:sz="0" w:space="0" w:color="auto"/>
        <w:right w:val="none" w:sz="0" w:space="0" w:color="auto"/>
      </w:divBdr>
    </w:div>
    <w:div w:id="2132362328">
      <w:bodyDiv w:val="1"/>
      <w:marLeft w:val="0"/>
      <w:marRight w:val="0"/>
      <w:marTop w:val="0"/>
      <w:marBottom w:val="0"/>
      <w:divBdr>
        <w:top w:val="none" w:sz="0" w:space="0" w:color="auto"/>
        <w:left w:val="none" w:sz="0" w:space="0" w:color="auto"/>
        <w:bottom w:val="none" w:sz="0" w:space="0" w:color="auto"/>
        <w:right w:val="none" w:sz="0" w:space="0" w:color="auto"/>
      </w:divBdr>
    </w:div>
    <w:div w:id="214095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Hieu 20224847</dc:creator>
  <cp:keywords/>
  <dc:description/>
  <cp:lastModifiedBy>Nguyen Dinh Hieu 20224847</cp:lastModifiedBy>
  <cp:revision>5</cp:revision>
  <cp:lastPrinted>2025-06-13T04:48:00Z</cp:lastPrinted>
  <dcterms:created xsi:type="dcterms:W3CDTF">2025-05-24T23:21:00Z</dcterms:created>
  <dcterms:modified xsi:type="dcterms:W3CDTF">2025-06-13T04:48:00Z</dcterms:modified>
</cp:coreProperties>
</file>