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FAQ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>/</w:t>
      </w:r>
      <w:r>
        <w:rPr>
          <w:shd w:fill="E6E6E6" w:val="clear"/>
        </w:rPr>
        <w:t>Add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(3 последних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bookmarkStart w:id="0" w:name="__DdeLink__2193_1806432797"/>
      <w:bookmarkEnd w:id="0"/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275" w:val="left"/>
          <w:tab w:leader="none" w:pos="1556" w:val="left"/>
          <w:tab w:leader="none" w:pos="1638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3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4890" w:val="left"/>
              </w:tabs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”status”</w:t>
      </w:r>
      <w:r>
        <w:rPr/>
        <w:t>:</w:t>
      </w:r>
      <w:bookmarkStart w:id="1" w:name="__DdeLink__5632_1531520686"/>
      <w:bookmarkEnd w:id="1"/>
      <w:r>
        <w:rPr>
          <w:rStyle w:val="style20"/>
          <w:rFonts w:ascii="Times New Roman" w:hAnsi="Times New Roman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”message”:”</w:t>
      </w:r>
      <w:r>
        <w:rPr>
          <w:rStyle w:val="style20"/>
          <w:rFonts w:ascii="Times New Roman" w:hAnsi="Times New Roman"/>
          <w:lang w:val="ru-RU"/>
        </w:rPr>
        <w:t>успешно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обновили</w:t>
      </w:r>
      <w:r>
        <w:rPr>
          <w:rStyle w:val="style20"/>
          <w:rFonts w:ascii="Times New Roman" w:hAnsi="Times New Roman"/>
        </w:rPr>
        <w:t>”  /”</w:t>
      </w:r>
      <w:r>
        <w:rPr>
          <w:rStyle w:val="style20"/>
          <w:rFonts w:ascii="Times New Roman" w:hAnsi="Times New Roman"/>
          <w:lang w:val="ru-RU"/>
        </w:rPr>
        <w:t>все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упало</w:t>
      </w:r>
      <w:r>
        <w:rPr>
          <w:rStyle w:val="style20"/>
          <w:rFonts w:ascii="Times New Roman" w:hAnsi="Times New Roman"/>
        </w:rPr>
        <w:t>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3" w:name="__DdeLink__3996_79334481521"/>
      <w:r>
        <w:rPr/>
        <w:t>description</w:t>
      </w:r>
      <w:bookmarkEnd w:id="3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>“faqlisten”: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editfaqapply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color w:val="00000A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>“</w:t>
      </w:r>
      <w:r>
        <w:rPr>
          <w:rStyle w:val="style20"/>
          <w:rFonts w:ascii="Times New Roman" w:hAnsi="Times New Roman"/>
          <w:color w:val="00000A"/>
        </w:rPr>
        <w:t>en</w:t>
      </w:r>
      <w:r>
        <w:rPr>
          <w:rStyle w:val="style20"/>
          <w:rFonts w:ascii="Times New Roman" w:hAnsi="Times New Roman"/>
          <w:color w:val="00000A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  <w:color w:val="00000A"/>
        </w:rPr>
        <w:t>contactsinfoindex</w:t>
      </w:r>
      <w:r>
        <w:rPr>
          <w:rStyle w:val="style20"/>
          <w:rFonts w:ascii="Times New Roman" w:hAnsi="Times New Roman"/>
          <w:color w:val="00000A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A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00000A"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b/>
          <w:bCs/>
          <w:color w:val="00000A"/>
          <w:lang w:val="ru-RU"/>
        </w:rPr>
        <w:t>О</w:t>
      </w:r>
      <w:r>
        <w:rPr>
          <w:color w:val="00000A"/>
          <w:lang w:val="ru-RU"/>
        </w:rPr>
        <w:t>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</w:r>
      <w:r>
        <w:rPr>
          <w:b/>
          <w:bCs/>
          <w:color w:val="00000A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A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0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0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b/>
          <w:bCs/>
          <w:color w:val="00000A"/>
          <w:shd w:fill="E6E6E6" w:val="clear"/>
          <w:lang w:val="ru-RU"/>
        </w:rPr>
        <w:t>Сохранить изменения: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b/>
          <w:bCs/>
          <w:color w:val="00000A"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  <w:tab/>
      </w:r>
      <w:r>
        <w:rPr>
          <w:color w:val="00000A"/>
        </w:rPr>
        <w:t>url</w:t>
      </w:r>
      <w:r>
        <w:rPr>
          <w:color w:val="00000A"/>
          <w:lang w:val="ru-RU"/>
        </w:rPr>
        <w:t>:</w:t>
        <w:tab/>
        <w:tab/>
      </w:r>
      <w:r>
        <w:rPr>
          <w:color w:val="00000A"/>
        </w:rPr>
        <w:t>http</w:t>
      </w:r>
      <w:r>
        <w:rPr>
          <w:color w:val="00000A"/>
          <w:lang w:val="ru-RU"/>
        </w:rPr>
        <w:t>://</w:t>
      </w:r>
      <w:r>
        <w:rPr>
          <w:color w:val="00000A"/>
        </w:rPr>
        <w:t>edu</w:t>
      </w:r>
      <w:r>
        <w:rPr>
          <w:color w:val="00000A"/>
          <w:lang w:val="ru-RU"/>
        </w:rPr>
        <w:t>.</w:t>
      </w:r>
      <w:r>
        <w:rPr>
          <w:color w:val="00000A"/>
        </w:rPr>
        <w:t>bionic</w:t>
      </w:r>
      <w:r>
        <w:rPr>
          <w:color w:val="00000A"/>
          <w:lang w:val="ru-RU"/>
        </w:rPr>
        <w:t>-</w:t>
      </w:r>
      <w:r>
        <w:rPr>
          <w:color w:val="00000A"/>
        </w:rPr>
        <w:t>university</w:t>
      </w:r>
      <w:r>
        <w:rPr>
          <w:color w:val="00000A"/>
          <w:lang w:val="ru-RU"/>
        </w:rPr>
        <w:t>.</w:t>
      </w:r>
      <w:r>
        <w:rPr>
          <w:color w:val="00000A"/>
        </w:rPr>
        <w:t>com</w:t>
      </w:r>
      <w:r>
        <w:rPr>
          <w:color w:val="00000A"/>
          <w:lang w:val="ru-RU"/>
        </w:rPr>
        <w:t>:1120/</w:t>
      </w:r>
      <w:r>
        <w:rPr>
          <w:color w:val="00000A"/>
        </w:rPr>
        <w:t>battleWEB</w:t>
      </w:r>
      <w:r>
        <w:rPr>
          <w:color w:val="00000A"/>
          <w:lang w:val="ru-RU"/>
        </w:rPr>
        <w:t>/</w:t>
      </w:r>
      <w:r>
        <w:rPr>
          <w:color w:val="00000A"/>
        </w:rPr>
        <w:t>controller</w:t>
      </w:r>
      <w:r>
        <w:rPr>
          <w:color w:val="00000A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color w:val="00000A"/>
          <w:lang w:val="ru-RU"/>
        </w:rPr>
        <w:tab/>
      </w:r>
      <w:r>
        <w:rPr>
          <w:color w:val="000000"/>
          <w:lang w:val="ru-RU"/>
        </w:rPr>
        <w:t>“news”: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A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b/>
          <w:bCs/>
          <w:color w:val="00000A"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color w:val="00000A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terms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</w:r>
      <w:r>
        <w:rPr>
          <w:color w:val="000000"/>
          <w:shd w:fill="FFFFFF" w:val="clear"/>
        </w:rPr>
        <w:t>“en”: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</w:r>
      <w:r>
        <w:rPr>
          <w:color w:val="00000A"/>
        </w:rPr>
        <w:tab/>
      </w:r>
      <w:r>
        <w:rPr>
          <w:color w:val="00000A"/>
          <w:lang w:val="ru-RU"/>
        </w:rPr>
        <w:t>Ответ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  <w:r>
        <w:rPr>
          <w:color w:val="00000A"/>
        </w:rPr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color w:val="00000A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</w:r>
      <w:r>
        <w:rPr>
          <w:color w:val="00000A"/>
          <w:lang w:val="ru-RU"/>
        </w:rPr>
        <w:t>Ответ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  <w:r>
        <w:rPr>
          <w:color w:val="00000A"/>
        </w:rPr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</w:t>
      </w:r>
      <w:bookmarkStart w:id="4" w:name="_GoBack"/>
      <w:bookmarkEnd w:id="4"/>
      <w:r>
        <w:rPr/>
        <w:t>subject”:“***”</w:t>
      </w:r>
    </w:p>
    <w:p>
      <w:pPr>
        <w:pStyle w:val="style0"/>
        <w:spacing w:after="0" w:before="0"/>
      </w:pPr>
      <w:r>
        <w:rPr/>
        <w:tab/>
        <w:tab/>
        <w:tab/>
        <w:t>“text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color w:val="00000A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</w:r>
      <w:bookmarkStart w:id="5" w:name="__DdeLink__4729_1897968247"/>
      <w:bookmarkEnd w:id="5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status</w:t>
      </w:r>
      <w:r>
        <w:rPr>
          <w:lang w:val="ru-RU"/>
        </w:rPr>
        <w:t>”:”</w:t>
      </w:r>
      <w:r>
        <w:rPr/>
        <w:t>true</w:t>
      </w:r>
      <w:r>
        <w:rPr>
          <w:lang w:val="ru-RU"/>
        </w:rPr>
        <w:t>/</w:t>
      </w:r>
      <w:r>
        <w:rPr/>
        <w:t>false</w:t>
      </w:r>
      <w:r>
        <w:rPr>
          <w:lang w:val="ru-RU"/>
        </w:rPr>
        <w:t>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275" w:val="left"/>
          <w:tab w:leader="none" w:pos="1556" w:val="left"/>
          <w:tab w:leader="none" w:pos="1638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3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4890" w:val="left"/>
              </w:tabs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2"/>
    <w:next w:val="style4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i/>
      <w:iCs/>
    </w:rPr>
  </w:style>
  <w:style w:styleId="style48" w:type="paragraph">
    <w:name w:val="Preformatted Text"/>
    <w:basedOn w:val="style0"/>
    <w:next w:val="style4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2014-01-21T15:41:00.00Z</dcterms:modified>
  <cp:revision>60</cp:revision>
</cp:coreProperties>
</file>