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4B4A" w:rsidRDefault="00F64B4A" w:rsidP="00F64B4A">
      <w:r>
        <w:t>Часть 1:</w:t>
      </w:r>
    </w:p>
    <w:p w:rsidR="00F64B4A" w:rsidRDefault="00F64B4A" w:rsidP="00F64B4A">
      <w:r>
        <w:t>Mindmap:</w:t>
      </w:r>
    </w:p>
    <w:p w:rsidR="00F64B4A" w:rsidRDefault="00F64B4A" w:rsidP="00F64B4A">
      <w:r w:rsidRPr="00371BF6">
        <w:rPr>
          <w:highlight w:val="green"/>
        </w:rPr>
        <w:t>Карту в части интерфейс нужно больше декомпозировать, ведь там есть не только панель управления картой, а еще и маршрут.</w:t>
      </w:r>
    </w:p>
    <w:p w:rsidR="00F64B4A" w:rsidRDefault="00F64B4A" w:rsidP="00F64B4A">
      <w:r>
        <w:t>В логике нужно еще показать логику расчетов стоимости и продолжительности поездки.</w:t>
      </w:r>
    </w:p>
    <w:p w:rsidR="00F64B4A" w:rsidRPr="0020538E" w:rsidRDefault="0020538E" w:rsidP="00F64B4A">
      <w:pPr>
        <w:rPr>
          <w:lang w:val="en-US"/>
        </w:rPr>
      </w:pPr>
      <w:r>
        <w:rPr>
          <w:lang w:val="en-US"/>
        </w:rPr>
        <w:t xml:space="preserve"> </w:t>
      </w:r>
    </w:p>
    <w:p w:rsidR="00F64B4A" w:rsidRPr="0035772A" w:rsidRDefault="00F64B4A" w:rsidP="00F64B4A">
      <w:pPr>
        <w:rPr>
          <w:highlight w:val="green"/>
        </w:rPr>
      </w:pPr>
      <w:r w:rsidRPr="0035772A">
        <w:rPr>
          <w:highlight w:val="green"/>
        </w:rPr>
        <w:t>КЭ:</w:t>
      </w:r>
    </w:p>
    <w:p w:rsidR="00F64B4A" w:rsidRDefault="00F64B4A" w:rsidP="00F64B4A">
      <w:r w:rsidRPr="0035772A">
        <w:rPr>
          <w:highlight w:val="green"/>
        </w:rPr>
        <w:t>Часы и минуты:</w:t>
      </w:r>
    </w:p>
    <w:p w:rsidR="00F64B4A" w:rsidRDefault="00F64B4A" w:rsidP="00F64B4A">
      <w:r w:rsidRPr="00F64B4A">
        <w:rPr>
          <w:highlight w:val="green"/>
        </w:rPr>
        <w:t>Во всех классах являющихся диапазонами должны быть указаны границы.</w:t>
      </w:r>
    </w:p>
    <w:p w:rsidR="00F64B4A" w:rsidRDefault="00F64B4A" w:rsidP="00F64B4A">
      <w:r w:rsidRPr="0035772A">
        <w:rPr>
          <w:highlight w:val="green"/>
        </w:rPr>
        <w:t>Не хватает классов проверяющих длину строки. Для того чтобы полностью покрыть проверками длину строки (количество символов) нужно выделить три класса: больше 2-х символов, меньше 2-х символов и 2 символа. Все они будут диапазонами.</w:t>
      </w:r>
    </w:p>
    <w:p w:rsidR="00F64B4A" w:rsidRDefault="00F64B4A" w:rsidP="00F64B4A">
      <w:r w:rsidRPr="00154A39">
        <w:rPr>
          <w:highlight w:val="green"/>
        </w:rPr>
        <w:t>Отсутствуют негативные проверки проверяющие символы пунктуации, математические символы.</w:t>
      </w:r>
    </w:p>
    <w:p w:rsidR="00F64B4A" w:rsidRDefault="00F64B4A" w:rsidP="00F64B4A">
      <w:r w:rsidRPr="00154A39">
        <w:rPr>
          <w:highlight w:val="green"/>
        </w:rPr>
        <w:t>Пустое поле - не хватает противоположной этой проверки.</w:t>
      </w:r>
    </w:p>
    <w:p w:rsidR="00F64B4A" w:rsidRDefault="00F64B4A" w:rsidP="00F64B4A"/>
    <w:p w:rsidR="00F64B4A" w:rsidRDefault="00F64B4A" w:rsidP="00F64B4A">
      <w:bookmarkStart w:id="0" w:name="_GoBack"/>
      <w:bookmarkEnd w:id="0"/>
    </w:p>
    <w:p w:rsidR="00F64B4A" w:rsidRDefault="00F64B4A" w:rsidP="00F64B4A">
      <w:r w:rsidRPr="00371BF6">
        <w:rPr>
          <w:highlight w:val="green"/>
        </w:rPr>
        <w:t>Откуда и куда:</w:t>
      </w:r>
    </w:p>
    <w:p w:rsidR="00F64B4A" w:rsidRPr="0035772A" w:rsidRDefault="00F64B4A" w:rsidP="00F64B4A">
      <w:pPr>
        <w:rPr>
          <w:highlight w:val="green"/>
        </w:rPr>
      </w:pPr>
      <w:r w:rsidRPr="0035772A">
        <w:rPr>
          <w:highlight w:val="green"/>
        </w:rPr>
        <w:t>Классы проверяющие длину строки являются диапазонами.</w:t>
      </w:r>
    </w:p>
    <w:p w:rsidR="00F64B4A" w:rsidRDefault="00F64B4A" w:rsidP="00F64B4A">
      <w:r w:rsidRPr="0035772A">
        <w:rPr>
          <w:highlight w:val="green"/>
        </w:rPr>
        <w:t>Во всех классах являющихся диапазонами должны быть указаны границы.</w:t>
      </w:r>
    </w:p>
    <w:p w:rsidR="00F64B4A" w:rsidRPr="0035772A" w:rsidRDefault="00F64B4A" w:rsidP="00F64B4A">
      <w:pPr>
        <w:rPr>
          <w:highlight w:val="green"/>
        </w:rPr>
      </w:pPr>
      <w:r w:rsidRPr="0035772A">
        <w:rPr>
          <w:highlight w:val="green"/>
        </w:rPr>
        <w:t>0-1 символов - неправильно выделен класс, разве на 0 символов и на 1 символ система реагирует одинаково?</w:t>
      </w:r>
    </w:p>
    <w:p w:rsidR="00F64B4A" w:rsidRDefault="00F64B4A" w:rsidP="00F64B4A">
      <w:r w:rsidRPr="0035772A">
        <w:rPr>
          <w:highlight w:val="green"/>
        </w:rPr>
        <w:t>2-50 символов - не совсем верно выделена нижняя граница, почему 2 символа?</w:t>
      </w:r>
    </w:p>
    <w:p w:rsidR="0035772A" w:rsidRDefault="0035772A" w:rsidP="00F64B4A"/>
    <w:p w:rsidR="0035772A" w:rsidRDefault="0035772A" w:rsidP="00F64B4A"/>
    <w:p w:rsidR="0035772A" w:rsidRDefault="0035772A" w:rsidP="00F64B4A"/>
    <w:p w:rsidR="0035772A" w:rsidRDefault="0035772A">
      <w:r>
        <w:br w:type="page"/>
      </w:r>
    </w:p>
    <w:p w:rsidR="00F64B4A" w:rsidRDefault="00F64B4A" w:rsidP="00F64B4A">
      <w:r>
        <w:lastRenderedPageBreak/>
        <w:t>Часть 2</w:t>
      </w:r>
    </w:p>
    <w:p w:rsidR="0035772A" w:rsidRDefault="0035772A" w:rsidP="00F64B4A"/>
    <w:p w:rsidR="00F64B4A" w:rsidRPr="0035772A" w:rsidRDefault="00F64B4A" w:rsidP="00F64B4A">
      <w:pPr>
        <w:rPr>
          <w:highlight w:val="green"/>
        </w:rPr>
      </w:pPr>
      <w:r w:rsidRPr="0035772A">
        <w:rPr>
          <w:highlight w:val="green"/>
        </w:rPr>
        <w:t>Блок-схема:</w:t>
      </w:r>
    </w:p>
    <w:p w:rsidR="00F64B4A" w:rsidRDefault="00F64B4A" w:rsidP="00F64B4A">
      <w:r w:rsidRPr="0035772A">
        <w:rPr>
          <w:highlight w:val="green"/>
        </w:rPr>
        <w:t>По сути последний блок условия можно убрать т.к. если в предпоследнем блоке условия вариант "нет", то назначается скорость из оставшегося диапазона.</w:t>
      </w:r>
    </w:p>
    <w:p w:rsidR="00F64B4A" w:rsidRDefault="00F64B4A" w:rsidP="00F64B4A"/>
    <w:p w:rsidR="00F64B4A" w:rsidRPr="00371BF6" w:rsidRDefault="00F64B4A" w:rsidP="00F64B4A">
      <w:pPr>
        <w:rPr>
          <w:highlight w:val="green"/>
        </w:rPr>
      </w:pPr>
      <w:r w:rsidRPr="00371BF6">
        <w:rPr>
          <w:highlight w:val="green"/>
        </w:rPr>
        <w:t>КЭ:</w:t>
      </w:r>
    </w:p>
    <w:p w:rsidR="00F64B4A" w:rsidRDefault="00F64B4A" w:rsidP="00F64B4A">
      <w:r w:rsidRPr="00371BF6">
        <w:rPr>
          <w:highlight w:val="green"/>
        </w:rPr>
        <w:t>Время начала движения - границы нужно показывать конкретными значениями, а не диапазоном значений. Недостаточно тестовых данных на границах.</w:t>
      </w:r>
    </w:p>
    <w:p w:rsidR="00F64B4A" w:rsidRDefault="00F64B4A"/>
    <w:p w:rsidR="00F64B4A" w:rsidRDefault="00F64B4A" w:rsidP="00F64B4A">
      <w:r w:rsidRPr="00F64B4A">
        <w:rPr>
          <w:highlight w:val="green"/>
        </w:rPr>
        <w:t>Формулы расчета:</w:t>
      </w:r>
    </w:p>
    <w:p w:rsidR="00F64B4A" w:rsidRDefault="00F64B4A" w:rsidP="00F64B4A">
      <w:r w:rsidRPr="00F64B4A">
        <w:rPr>
          <w:highlight w:val="green"/>
        </w:rPr>
        <w:t>Верно.</w:t>
      </w:r>
    </w:p>
    <w:p w:rsidR="00F64B4A" w:rsidRDefault="00F64B4A" w:rsidP="00F64B4A"/>
    <w:p w:rsidR="00F64B4A" w:rsidRDefault="00F64B4A" w:rsidP="00F64B4A"/>
    <w:p w:rsidR="00F64B4A" w:rsidRPr="00371BF6" w:rsidRDefault="00F64B4A" w:rsidP="00F64B4A">
      <w:pPr>
        <w:rPr>
          <w:highlight w:val="green"/>
        </w:rPr>
      </w:pPr>
      <w:r w:rsidRPr="00371BF6">
        <w:rPr>
          <w:highlight w:val="green"/>
        </w:rPr>
        <w:t>Тест-кейсы:</w:t>
      </w:r>
    </w:p>
    <w:p w:rsidR="00AE6553" w:rsidRDefault="00F64B4A" w:rsidP="00F64B4A">
      <w:r w:rsidRPr="00371BF6">
        <w:rPr>
          <w:highlight w:val="green"/>
        </w:rPr>
        <w:t>Если в тест-кейсе проверяется и продолжительность и стоимость поездки, то и в названии тест-кейса это должно быть отражено.</w:t>
      </w:r>
    </w:p>
    <w:sectPr w:rsidR="00AE6553" w:rsidSect="00F64B4A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AD3"/>
    <w:rsid w:val="00154A39"/>
    <w:rsid w:val="0020538E"/>
    <w:rsid w:val="0035772A"/>
    <w:rsid w:val="00371BF6"/>
    <w:rsid w:val="003C3720"/>
    <w:rsid w:val="00AE6553"/>
    <w:rsid w:val="00F20AD3"/>
    <w:rsid w:val="00F64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E2870"/>
  <w15:chartTrackingRefBased/>
  <w15:docId w15:val="{1046C034-37E7-4E11-9646-315768763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1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ИРИНА</cp:lastModifiedBy>
  <cp:revision>3</cp:revision>
  <dcterms:created xsi:type="dcterms:W3CDTF">2022-06-29T06:56:00Z</dcterms:created>
  <dcterms:modified xsi:type="dcterms:W3CDTF">2022-06-29T13:52:00Z</dcterms:modified>
</cp:coreProperties>
</file>