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A27" w:rsidRPr="00B10F8A" w:rsidRDefault="003B2A27" w:rsidP="003B2A27">
      <w:pPr>
        <w:jc w:val="right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2023</w:t>
      </w:r>
      <w:r w:rsidRPr="00B10F8A">
        <w:rPr>
          <w:rFonts w:ascii="Times New Roman" w:eastAsia="ＭＳ 明朝" w:hAnsi="Times New Roman" w:cs="Times New Roman"/>
        </w:rPr>
        <w:t>年度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>生物先端科学コース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>学生実験</w:t>
      </w:r>
    </w:p>
    <w:p w:rsidR="003B2A27" w:rsidRPr="00B10F8A" w:rsidRDefault="003B2A27" w:rsidP="003B2A27">
      <w:pPr>
        <w:jc w:val="right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担当：栽培植物起原学分野</w:t>
      </w:r>
    </w:p>
    <w:p w:rsidR="003B2A27" w:rsidRPr="00B10F8A" w:rsidRDefault="003B2A27" w:rsidP="003B2A27">
      <w:pPr>
        <w:jc w:val="center"/>
        <w:rPr>
          <w:rFonts w:ascii="Times New Roman" w:eastAsia="ＭＳ 明朝" w:hAnsi="Times New Roman" w:cs="Times New Roman"/>
          <w:sz w:val="32"/>
        </w:rPr>
      </w:pPr>
      <w:r w:rsidRPr="00B10F8A">
        <w:rPr>
          <w:rFonts w:ascii="Times New Roman" w:eastAsia="ＭＳ 明朝" w:hAnsi="Times New Roman" w:cs="Times New Roman"/>
          <w:sz w:val="32"/>
        </w:rPr>
        <w:t>ゲノム解読による植物遺伝子の種間</w:t>
      </w:r>
      <w:r>
        <w:rPr>
          <w:rFonts w:ascii="Times New Roman" w:eastAsia="ＭＳ 明朝" w:hAnsi="Times New Roman" w:cs="Times New Roman" w:hint="eastAsia"/>
          <w:sz w:val="32"/>
        </w:rPr>
        <w:t>・系統間</w:t>
      </w:r>
      <w:r w:rsidRPr="00B10F8A">
        <w:rPr>
          <w:rFonts w:ascii="Times New Roman" w:eastAsia="ＭＳ 明朝" w:hAnsi="Times New Roman" w:cs="Times New Roman"/>
          <w:sz w:val="32"/>
        </w:rPr>
        <w:t>比較</w:t>
      </w: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ゲノムシーケンシングをおこない、遺伝子の</w:t>
      </w:r>
      <w:r w:rsidRPr="00B10F8A">
        <w:rPr>
          <w:rFonts w:ascii="Times New Roman" w:eastAsia="ＭＳ 明朝" w:hAnsi="Times New Roman" w:cs="Times New Roman"/>
          <w:szCs w:val="21"/>
        </w:rPr>
        <w:t>塩基配列</w:t>
      </w:r>
      <w:r>
        <w:rPr>
          <w:rFonts w:ascii="Times New Roman" w:eastAsia="ＭＳ 明朝" w:hAnsi="Times New Roman" w:cs="Times New Roman" w:hint="eastAsia"/>
          <w:szCs w:val="21"/>
        </w:rPr>
        <w:t>データから</w:t>
      </w:r>
      <w:r w:rsidRPr="00B10F8A">
        <w:rPr>
          <w:rFonts w:ascii="Times New Roman" w:eastAsia="ＭＳ 明朝" w:hAnsi="Times New Roman" w:cs="Times New Roman"/>
          <w:szCs w:val="21"/>
        </w:rPr>
        <w:t>種間</w:t>
      </w:r>
      <w:r>
        <w:rPr>
          <w:rFonts w:ascii="Times New Roman" w:eastAsia="ＭＳ 明朝" w:hAnsi="Times New Roman" w:cs="Times New Roman" w:hint="eastAsia"/>
          <w:szCs w:val="21"/>
        </w:rPr>
        <w:t>や種内系統間の遺伝的関係を調べる</w:t>
      </w: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3B2A27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Pr="00B10F8A">
        <w:rPr>
          <w:rFonts w:ascii="Times New Roman" w:eastAsia="ＭＳ 明朝" w:hAnsi="Times New Roman" w:cs="Times New Roman"/>
          <w:szCs w:val="21"/>
        </w:rPr>
        <w:t>20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3B2A27" w:rsidRPr="009620A3" w:rsidRDefault="006F0602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/>
          <w:noProof/>
          <w:color w:val="A6A6A6" w:themeColor="background1" w:themeShade="A6"/>
          <w:szCs w:val="21"/>
        </w:rPr>
        <w:drawing>
          <wp:anchor distT="0" distB="0" distL="114300" distR="114300" simplePos="0" relativeHeight="251660288" behindDoc="0" locked="0" layoutInCell="1" allowOverlap="1" wp14:anchorId="400661FF" wp14:editId="4FEA4B01">
            <wp:simplePos x="0" y="0"/>
            <wp:positionH relativeFrom="margin">
              <wp:posOffset>4078605</wp:posOffset>
            </wp:positionH>
            <wp:positionV relativeFrom="margin">
              <wp:posOffset>2336165</wp:posOffset>
            </wp:positionV>
            <wp:extent cx="1316990" cy="987425"/>
            <wp:effectExtent l="0" t="0" r="3810" b="317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2</w:t>
      </w:r>
      <w:r w:rsidR="003B2A27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="003B2A27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="003B2A27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ナノポアシーケンシング</w:t>
      </w:r>
    </w:p>
    <w:p w:rsidR="003B2A27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3B2A27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23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6F0602" w:rsidRPr="009620A3" w:rsidRDefault="003B2A27" w:rsidP="003B2A27">
      <w:pPr>
        <w:tabs>
          <w:tab w:val="left" w:pos="993"/>
        </w:tabs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24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25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Pr="00B10F8A">
        <w:rPr>
          <w:rFonts w:ascii="Times New Roman" w:eastAsia="ＭＳ 明朝" w:hAnsi="Times New Roman" w:cs="Times New Roman"/>
          <w:szCs w:val="21"/>
        </w:rPr>
        <w:t>）　解析実習（シーケンスデータの解析）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26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Pr="00B10F8A">
        <w:rPr>
          <w:rFonts w:ascii="Times New Roman" w:eastAsia="ＭＳ 明朝" w:hAnsi="Times New Roman" w:cs="Times New Roman"/>
          <w:szCs w:val="21"/>
        </w:rPr>
        <w:t>）　解析結果の発表</w:t>
      </w:r>
    </w:p>
    <w:p w:rsidR="003B2A27" w:rsidRPr="00B10F8A" w:rsidRDefault="003B2A27" w:rsidP="003B2A27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27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Pr="00B10F8A">
        <w:rPr>
          <w:rFonts w:ascii="Times New Roman" w:eastAsia="ＭＳ 明朝" w:hAnsi="Times New Roman" w:cs="Times New Roman"/>
          <w:szCs w:val="21"/>
        </w:rPr>
        <w:t>）　博物館見学</w:t>
      </w:r>
    </w:p>
    <w:p w:rsidR="006353F6" w:rsidRDefault="006353F6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bookmarkStart w:id="0" w:name="_GoBack"/>
      <w:bookmarkEnd w:id="0"/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3B2A27" w:rsidRPr="009B4324" w:rsidRDefault="003B2A27" w:rsidP="003B2A27">
      <w:pPr>
        <w:rPr>
          <w:rFonts w:ascii="Times New Roman" w:eastAsia="ＭＳ 明朝" w:hAnsi="Times New Roman" w:cs="Times New Roman"/>
          <w:szCs w:val="21"/>
        </w:rPr>
      </w:pPr>
    </w:p>
    <w:p w:rsidR="003B2A27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 w:hint="eastAsia"/>
          <w:szCs w:val="21"/>
          <w:u w:val="single"/>
        </w:rPr>
        <w:t>実</w:t>
      </w:r>
      <w:r w:rsidRPr="00B10F8A">
        <w:rPr>
          <w:rFonts w:ascii="Times New Roman" w:eastAsia="ＭＳ 明朝" w:hAnsi="Times New Roman" w:cs="Times New Roman"/>
          <w:szCs w:val="21"/>
          <w:u w:val="single"/>
        </w:rPr>
        <w:t>習サンプル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（</w:t>
      </w:r>
      <w:r>
        <w:rPr>
          <w:rFonts w:ascii="Times New Roman" w:eastAsia="ＭＳ 明朝" w:hAnsi="Times New Roman" w:cs="Times New Roman"/>
          <w:szCs w:val="21"/>
          <w:u w:val="single"/>
        </w:rPr>
        <w:t>DNA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抽出をおこなった）</w:t>
      </w:r>
    </w:p>
    <w:p w:rsidR="003B2A27" w:rsidRPr="007C7BAF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コムギ近縁野生種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>
        <w:rPr>
          <w:rFonts w:ascii="Times New Roman" w:eastAsia="ＭＳ 明朝" w:hAnsi="Times New Roman" w:cs="Times New Roman"/>
          <w:szCs w:val="21"/>
        </w:rPr>
        <w:t>4</w:t>
      </w:r>
      <w:r>
        <w:rPr>
          <w:rFonts w:ascii="Times New Roman" w:eastAsia="ＭＳ 明朝" w:hAnsi="Times New Roman" w:cs="Times New Roman" w:hint="eastAsia"/>
          <w:szCs w:val="21"/>
        </w:rPr>
        <w:t>種）</w:t>
      </w:r>
    </w:p>
    <w:p w:rsidR="003B2A27" w:rsidRPr="00B10F8A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bicornis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</w:r>
      <w:r w:rsidR="00B93866">
        <w:rPr>
          <w:rFonts w:ascii="Times New Roman" w:eastAsia="ＭＳ 明朝" w:hAnsi="Times New Roman" w:cs="Times New Roman"/>
          <w:szCs w:val="21"/>
        </w:rPr>
        <w:t xml:space="preserve"> </w:t>
      </w:r>
      <w:r w:rsidR="00B93866">
        <w:rPr>
          <w:rFonts w:ascii="Times New Roman" w:eastAsia="ＭＳ 明朝" w:hAnsi="Times New Roman" w:cs="Times New Roman"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BIC-1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 w:rsidRPr="00B10F8A">
        <w:rPr>
          <w:rFonts w:ascii="Times New Roman" w:eastAsia="ＭＳ 明朝" w:hAnsi="Times New Roman" w:cs="Times New Roman"/>
          <w:szCs w:val="21"/>
        </w:rPr>
        <w:t>BIC-</w:t>
      </w:r>
      <w:r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エジプト</w:t>
      </w:r>
      <w:r w:rsidRPr="00B10F8A">
        <w:rPr>
          <w:rFonts w:ascii="Times New Roman" w:eastAsia="ＭＳ 明朝" w:hAnsi="Times New Roman" w:cs="Times New Roman"/>
          <w:szCs w:val="21"/>
        </w:rPr>
        <w:t>）</w:t>
      </w:r>
    </w:p>
    <w:p w:rsidR="003B2A27" w:rsidRPr="00B10F8A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longissima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ab/>
      </w:r>
      <w:r w:rsidR="00B93866">
        <w:rPr>
          <w:rFonts w:ascii="Times New Roman" w:eastAsia="ＭＳ 明朝" w:hAnsi="Times New Roman" w:cs="Times New Roman"/>
          <w:i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LON-1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LON-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3B2A27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sharonensis</w:t>
      </w:r>
      <w:r w:rsidRPr="00B10F8A">
        <w:rPr>
          <w:rFonts w:ascii="Times New Roman" w:eastAsia="ＭＳ 明朝" w:hAnsi="Times New Roman" w:cs="Times New Roman"/>
          <w:szCs w:val="21"/>
        </w:rPr>
        <w:tab/>
        <w:t>SHA-1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/>
          <w:szCs w:val="21"/>
        </w:rPr>
        <w:t>SHA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3B2A27" w:rsidRDefault="003B2A27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>
        <w:rPr>
          <w:rFonts w:ascii="Times New Roman" w:eastAsia="ＭＳ 明朝" w:hAnsi="Times New Roman" w:cs="Times New Roman"/>
          <w:i/>
          <w:szCs w:val="21"/>
        </w:rPr>
        <w:t>searsii</w:t>
      </w:r>
      <w:proofErr w:type="spellEnd"/>
      <w:r w:rsidR="00B93866">
        <w:rPr>
          <w:rFonts w:ascii="Times New Roman" w:eastAsia="ＭＳ 明朝" w:hAnsi="Times New Roman" w:cs="Times New Roman"/>
          <w:szCs w:val="21"/>
        </w:rPr>
        <w:tab/>
      </w:r>
      <w:r w:rsidR="00B93866"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SEA</w:t>
      </w:r>
      <w:r w:rsidRPr="00B10F8A">
        <w:rPr>
          <w:rFonts w:ascii="Times New Roman" w:eastAsia="ＭＳ 明朝" w:hAnsi="Times New Roman" w:cs="Times New Roman"/>
          <w:szCs w:val="21"/>
        </w:rPr>
        <w:t>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SEA-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（シリア）←</w:t>
      </w:r>
      <w:r w:rsidR="00D63108">
        <w:rPr>
          <w:rFonts w:ascii="Times New Roman" w:eastAsia="ＭＳ 明朝" w:hAnsi="Times New Roman" w:cs="Times New Roman" w:hint="eastAsia"/>
          <w:szCs w:val="21"/>
        </w:rPr>
        <w:t>別途</w:t>
      </w:r>
      <w:r>
        <w:rPr>
          <w:rFonts w:ascii="Times New Roman" w:eastAsia="ＭＳ 明朝" w:hAnsi="Times New Roman" w:cs="Times New Roman" w:hint="eastAsia"/>
          <w:szCs w:val="21"/>
        </w:rPr>
        <w:t>抽出</w:t>
      </w:r>
    </w:p>
    <w:p w:rsidR="00F12455" w:rsidRPr="00B10F8A" w:rsidRDefault="00F12455" w:rsidP="003B2A27">
      <w:pPr>
        <w:tabs>
          <w:tab w:val="left" w:pos="2268"/>
        </w:tabs>
        <w:ind w:leftChars="135" w:left="324"/>
        <w:rPr>
          <w:rFonts w:ascii="Times New Roman" w:eastAsia="ＭＳ 明朝" w:hAnsi="Times New Roman" w:cs="Times New Roman" w:hint="eastAsia"/>
          <w:szCs w:val="21"/>
        </w:rPr>
      </w:pPr>
    </w:p>
    <w:p w:rsidR="003B2A27" w:rsidRPr="00B10F8A" w:rsidRDefault="003B2A27" w:rsidP="003B2A27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</w:p>
    <w:p w:rsidR="003B2A27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東北　雄株（</w:t>
      </w:r>
      <w:r>
        <w:rPr>
          <w:rFonts w:ascii="Times New Roman" w:eastAsia="ＭＳ 明朝" w:hAnsi="Times New Roman" w:cs="Times New Roman"/>
          <w:szCs w:val="21"/>
        </w:rPr>
        <w:t>NM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/>
          <w:szCs w:val="21"/>
        </w:rPr>
        <w:t>N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Pr="00035A47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近畿</w:t>
      </w:r>
      <w:r>
        <w:rPr>
          <w:rFonts w:ascii="Times New Roman" w:eastAsia="ＭＳ 明朝" w:hAnsi="Times New Roman" w:cs="Times New Roman" w:hint="eastAsia"/>
          <w:szCs w:val="21"/>
        </w:rPr>
        <w:t xml:space="preserve">　雄株（</w:t>
      </w:r>
      <w:r>
        <w:rPr>
          <w:rFonts w:ascii="Times New Roman" w:eastAsia="ＭＳ 明朝" w:hAnsi="Times New Roman" w:cs="Times New Roman"/>
          <w:szCs w:val="21"/>
        </w:rPr>
        <w:t>CM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/>
          <w:szCs w:val="21"/>
        </w:rPr>
        <w:t>C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Pr="00B10F8A" w:rsidRDefault="003B2A27" w:rsidP="003B2A27">
      <w:pPr>
        <w:ind w:leftChars="135" w:left="324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九州</w:t>
      </w:r>
      <w:r>
        <w:rPr>
          <w:rFonts w:ascii="Times New Roman" w:eastAsia="ＭＳ 明朝" w:hAnsi="Times New Roman" w:cs="Times New Roman" w:hint="eastAsia"/>
          <w:szCs w:val="21"/>
        </w:rPr>
        <w:t xml:space="preserve">　雄株（</w:t>
      </w:r>
      <w:r>
        <w:rPr>
          <w:rFonts w:ascii="Times New Roman" w:eastAsia="ＭＳ 明朝" w:hAnsi="Times New Roman" w:cs="Times New Roman" w:hint="eastAsia"/>
          <w:szCs w:val="21"/>
        </w:rPr>
        <w:t>SM</w:t>
      </w:r>
      <w:r>
        <w:rPr>
          <w:rFonts w:ascii="Times New Roman" w:eastAsia="ＭＳ 明朝" w:hAnsi="Times New Roman" w:cs="Times New Roman" w:hint="eastAsia"/>
          <w:szCs w:val="21"/>
        </w:rPr>
        <w:t>）、雌株（</w:t>
      </w:r>
      <w:r>
        <w:rPr>
          <w:rFonts w:ascii="Times New Roman" w:eastAsia="ＭＳ 明朝" w:hAnsi="Times New Roman" w:cs="Times New Roman" w:hint="eastAsia"/>
          <w:szCs w:val="21"/>
        </w:rPr>
        <w:t>S</w:t>
      </w:r>
      <w:r w:rsidR="0051122D">
        <w:rPr>
          <w:rFonts w:ascii="Times New Roman" w:eastAsia="ＭＳ 明朝" w:hAnsi="Times New Roman" w:cs="Times New Roman"/>
          <w:szCs w:val="21"/>
        </w:rPr>
        <w:t>F</w:t>
      </w:r>
      <w:r>
        <w:rPr>
          <w:rFonts w:ascii="Times New Roman" w:eastAsia="ＭＳ 明朝" w:hAnsi="Times New Roman" w:cs="Times New Roman" w:hint="eastAsia"/>
          <w:szCs w:val="21"/>
        </w:rPr>
        <w:t>）</w:t>
      </w:r>
    </w:p>
    <w:p w:rsidR="003B2A27" w:rsidRDefault="003B2A27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:rsidR="000F4EA1" w:rsidRDefault="000F4EA1" w:rsidP="00A136A8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  <w:sectPr w:rsidR="000F4EA1" w:rsidSect="00606282">
          <w:footerReference w:type="even" r:id="rId9"/>
          <w:footerReference w:type="default" r:id="rId10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B2A27" w:rsidRPr="003B2A27" w:rsidRDefault="003B2A27" w:rsidP="00A136A8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</w:pPr>
      <w:r>
        <w:rPr>
          <w:rFonts w:ascii="Times New Roman" w:eastAsia="ＭＳ 明朝" w:hAnsi="Times New Roman" w:cs="Times New Roman" w:hint="eastAsia"/>
          <w:u w:val="single"/>
        </w:rPr>
        <w:lastRenderedPageBreak/>
        <w:t>ナノポアシーケンシング</w:t>
      </w:r>
      <w:r w:rsidRPr="003B2A27">
        <w:rPr>
          <w:rFonts w:ascii="Times New Roman" w:eastAsia="ＭＳ 明朝" w:hAnsi="Times New Roman" w:cs="Times New Roman" w:hint="eastAsia"/>
          <w:u w:val="single"/>
        </w:rPr>
        <w:t>データ量</w:t>
      </w:r>
    </w:p>
    <w:p w:rsidR="003B2A27" w:rsidRPr="009F6AC9" w:rsidRDefault="003B2A27" w:rsidP="009F6AC9">
      <w:pPr>
        <w:rPr>
          <w:rFonts w:ascii="Times New Roman" w:eastAsia="ＭＳ 明朝" w:hAnsi="Times New Roman" w:cs="Times New Roman" w:hint="eastAsia"/>
          <w:szCs w:val="21"/>
        </w:rPr>
      </w:pPr>
      <w:r w:rsidRPr="003B2A27">
        <w:rPr>
          <w:rFonts w:ascii="Times New Roman" w:eastAsia="ＭＳ 明朝" w:hAnsi="Times New Roman" w:cs="Times New Roman" w:hint="eastAsia"/>
        </w:rPr>
        <w:t>コムギ近縁野生種</w:t>
      </w:r>
      <w:r w:rsidR="000F4EA1">
        <w:rPr>
          <w:rFonts w:ascii="Times New Roman" w:eastAsia="ＭＳ 明朝" w:hAnsi="Times New Roman" w:cs="Times New Roman" w:hint="eastAsia"/>
        </w:rPr>
        <w:t>（</w:t>
      </w:r>
      <w:r w:rsidR="000F4EA1">
        <w:rPr>
          <w:rFonts w:ascii="Times New Roman" w:eastAsia="ＭＳ 明朝" w:hAnsi="Times New Roman" w:cs="Times New Roman"/>
        </w:rPr>
        <w:t>4</w:t>
      </w:r>
      <w:r w:rsidR="000F4EA1">
        <w:rPr>
          <w:rFonts w:ascii="Times New Roman" w:eastAsia="ＭＳ 明朝" w:hAnsi="Times New Roman" w:cs="Times New Roman" w:hint="eastAsia"/>
        </w:rPr>
        <w:t>種）</w:t>
      </w:r>
      <w:r w:rsidR="000F4EA1">
        <w:rPr>
          <w:rFonts w:ascii="Times New Roman" w:eastAsia="ＭＳ 明朝" w:hAnsi="Times New Roman" w:cs="Times New Roman"/>
        </w:rPr>
        <w:tab/>
      </w:r>
      <w:r w:rsidR="009F6AC9">
        <w:rPr>
          <w:rFonts w:ascii="Times New Roman" w:eastAsia="ＭＳ 明朝" w:hAnsi="Times New Roman" w:cs="Times New Roman" w:hint="eastAsia"/>
        </w:rPr>
        <w:t>参照配列：</w:t>
      </w:r>
      <w:r w:rsidR="009F6AC9" w:rsidRPr="003B2A27">
        <w:rPr>
          <w:rFonts w:ascii="Times New Roman" w:eastAsia="ＭＳ 明朝" w:hAnsi="Times New Roman" w:cs="Times New Roman"/>
          <w:i/>
        </w:rPr>
        <w:t xml:space="preserve">Aegilops </w:t>
      </w:r>
      <w:proofErr w:type="spellStart"/>
      <w:r w:rsidR="009F6AC9" w:rsidRPr="003B2A27">
        <w:rPr>
          <w:rFonts w:ascii="Times New Roman" w:eastAsia="ＭＳ 明朝" w:hAnsi="Times New Roman" w:cs="Times New Roman"/>
          <w:i/>
        </w:rPr>
        <w:t>tauschii</w:t>
      </w:r>
      <w:proofErr w:type="spellEnd"/>
      <w:r w:rsidR="009F6AC9">
        <w:rPr>
          <w:rFonts w:ascii="Times New Roman" w:eastAsia="ＭＳ 明朝" w:hAnsi="Times New Roman" w:cs="Times New Roman"/>
        </w:rPr>
        <w:t xml:space="preserve"> </w:t>
      </w:r>
      <w:r w:rsidR="009F6AC9">
        <w:rPr>
          <w:rFonts w:ascii="Times New Roman" w:eastAsia="ＭＳ 明朝" w:hAnsi="Times New Roman" w:cs="Times New Roman" w:hint="eastAsia"/>
        </w:rPr>
        <w:t>葉緑体ゲノム</w:t>
      </w:r>
      <w:r w:rsidR="009F6AC9">
        <w:rPr>
          <w:rFonts w:ascii="Times New Roman" w:eastAsia="ＭＳ 明朝" w:hAnsi="Times New Roman" w:cs="Times New Roman"/>
        </w:rPr>
        <w:t xml:space="preserve"> </w:t>
      </w:r>
      <w:r w:rsidR="009F6AC9" w:rsidRPr="003B2A27">
        <w:rPr>
          <w:rFonts w:ascii="Times New Roman" w:eastAsia="ＭＳ 明朝" w:hAnsi="Times New Roman" w:cs="Times New Roman"/>
        </w:rPr>
        <w:t>NC_022133.1</w:t>
      </w:r>
      <w:r w:rsidR="009F6AC9">
        <w:rPr>
          <w:rFonts w:ascii="Times New Roman" w:eastAsia="ＭＳ 明朝" w:hAnsi="Times New Roman" w:cs="Times New Roman" w:hint="eastAsia"/>
        </w:rPr>
        <w:t>（</w:t>
      </w:r>
      <w:r w:rsidR="009F6AC9" w:rsidRPr="003B2A27">
        <w:rPr>
          <w:rFonts w:ascii="Times New Roman" w:eastAsia="ＭＳ 明朝" w:hAnsi="Times New Roman" w:cs="Times New Roman"/>
        </w:rPr>
        <w:t>114,112</w:t>
      </w:r>
      <w:r w:rsidR="009F6AC9">
        <w:rPr>
          <w:rFonts w:ascii="Times New Roman" w:eastAsia="ＭＳ 明朝" w:hAnsi="Times New Roman" w:cs="Times New Roman"/>
        </w:rPr>
        <w:t xml:space="preserve"> </w:t>
      </w:r>
      <w:proofErr w:type="spellStart"/>
      <w:r w:rsidR="009F6AC9">
        <w:rPr>
          <w:rFonts w:ascii="Times New Roman" w:eastAsia="ＭＳ 明朝" w:hAnsi="Times New Roman" w:cs="Times New Roman"/>
        </w:rPr>
        <w:t>bp</w:t>
      </w:r>
      <w:proofErr w:type="spellEnd"/>
      <w:r w:rsidR="009F6AC9">
        <w:rPr>
          <w:rFonts w:ascii="Times New Roman" w:eastAsia="ＭＳ 明朝" w:hAnsi="Times New Roman" w:cs="Times New Roman" w:hint="eastAsia"/>
        </w:rPr>
        <w:t>）</w:t>
      </w:r>
    </w:p>
    <w:tbl>
      <w:tblPr>
        <w:tblW w:w="4828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1"/>
        <w:gridCol w:w="1418"/>
        <w:gridCol w:w="1276"/>
        <w:gridCol w:w="851"/>
        <w:gridCol w:w="1134"/>
        <w:gridCol w:w="1273"/>
        <w:gridCol w:w="1562"/>
        <w:gridCol w:w="425"/>
        <w:gridCol w:w="1321"/>
        <w:gridCol w:w="1324"/>
        <w:gridCol w:w="1040"/>
      </w:tblGrid>
      <w:tr w:rsidR="009F6AC9" w:rsidRPr="00DF62BF" w:rsidTr="0006402F">
        <w:trPr>
          <w:trHeight w:val="400"/>
        </w:trPr>
        <w:tc>
          <w:tcPr>
            <w:tcW w:w="9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DF62BF" w:rsidRDefault="00DF62BF">
            <w:pPr>
              <w:rPr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DF62BF" w:rsidRDefault="00DF62BF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DF62BF" w:rsidRDefault="00DF62BF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7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DF62BF" w:rsidRDefault="00DF62BF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リード長 (</w:t>
            </w:r>
            <w:proofErr w:type="spellStart"/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bp</w:t>
            </w:r>
            <w:proofErr w:type="spellEnd"/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)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2BF" w:rsidRPr="00DF62BF" w:rsidRDefault="00DF62BF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1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62BF" w:rsidRPr="00DF62BF" w:rsidRDefault="00DF62BF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葉緑体ゲノム</w:t>
            </w:r>
          </w:p>
        </w:tc>
      </w:tr>
      <w:tr w:rsidR="009F6AC9" w:rsidRPr="00DF62BF" w:rsidTr="0006402F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種名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サンプル名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リード数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最短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平均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最長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合計塩基数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リード数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合計塩基数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倍率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Aegilops </w:t>
            </w:r>
            <w:proofErr w:type="spellStart"/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bicornis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BIC_1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165,237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2,079.50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155,058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343,613,497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6,771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8,495,632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74.45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BIC_2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151,961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84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1,161.90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132,192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176,566,745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6,343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4,142,766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36.30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Aegilops </w:t>
            </w:r>
            <w:proofErr w:type="spellStart"/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longissima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LON_1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22,457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59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651.6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202,152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14,632,099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58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101,932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0.89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LON_2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189,223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1,609.80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242,860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304,607,303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14,552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11,683,146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102.38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Aegilops </w:t>
            </w:r>
            <w:proofErr w:type="spellStart"/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searsii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SEA_1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44,022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669.7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165,642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29,482,113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115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270,056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2.37</w:t>
            </w:r>
          </w:p>
        </w:tc>
      </w:tr>
      <w:tr w:rsidR="009F6AC9" w:rsidRPr="00DF62BF" w:rsidTr="009F6AC9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SEA_2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32,723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82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590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98,105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19,307,907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119,618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1.05</w:t>
            </w:r>
          </w:p>
        </w:tc>
      </w:tr>
      <w:tr w:rsidR="009F6AC9" w:rsidRPr="00DF62BF" w:rsidTr="00F43217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Aegilops </w:t>
            </w:r>
            <w:proofErr w:type="spellStart"/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sharonensis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SHA_1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61,661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83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675.8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345,166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41,673,045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378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324,504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2.84</w:t>
            </w:r>
          </w:p>
        </w:tc>
      </w:tr>
      <w:tr w:rsidR="009F6AC9" w:rsidRPr="00DF62BF" w:rsidTr="00F43217">
        <w:trPr>
          <w:trHeight w:val="400"/>
        </w:trPr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SHA_2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84,789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587.5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295,016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49,816,229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205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231,445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3CA" w:rsidRPr="00DF62BF" w:rsidRDefault="00CE43CA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DF62BF">
              <w:rPr>
                <w:rFonts w:ascii="游ゴシック" w:eastAsia="游ゴシック" w:hAnsi="游ゴシック" w:hint="eastAsia"/>
                <w:color w:val="000000"/>
                <w:sz w:val="22"/>
              </w:rPr>
              <w:t>2.03</w:t>
            </w:r>
          </w:p>
        </w:tc>
      </w:tr>
    </w:tbl>
    <w:p w:rsidR="009F6AC9" w:rsidRDefault="009F6AC9" w:rsidP="003B2A27">
      <w:pPr>
        <w:rPr>
          <w:rFonts w:ascii="Times New Roman" w:eastAsia="ＭＳ 明朝" w:hAnsi="Times New Roman" w:cs="Times New Roman"/>
          <w:szCs w:val="21"/>
        </w:rPr>
      </w:pPr>
    </w:p>
    <w:p w:rsidR="009F6AC9" w:rsidRDefault="009F6AC9" w:rsidP="003B2A27">
      <w:pPr>
        <w:rPr>
          <w:rFonts w:ascii="Times New Roman" w:eastAsia="ＭＳ 明朝" w:hAnsi="Times New Roman" w:cs="Times New Roman" w:hint="eastAsia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  <w:r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参照配列：</w:t>
      </w:r>
      <w:r w:rsidR="00603D06">
        <w:rPr>
          <w:rFonts w:ascii="Times New Roman" w:eastAsia="ＭＳ 明朝" w:hAnsi="Times New Roman" w:cs="Times New Roman" w:hint="eastAsia"/>
          <w:szCs w:val="21"/>
        </w:rPr>
        <w:t>オニドコロ</w:t>
      </w:r>
      <w:r w:rsidR="00603D06">
        <w:rPr>
          <w:rFonts w:ascii="Times New Roman" w:eastAsia="ＭＳ 明朝" w:hAnsi="Times New Roman" w:cs="Times New Roman" w:hint="eastAsia"/>
          <w:szCs w:val="21"/>
        </w:rPr>
        <w:t>葉緑体ゲノム</w:t>
      </w:r>
      <w:r w:rsidR="00603D06" w:rsidRPr="00603D06">
        <w:rPr>
          <w:rFonts w:ascii="Times New Roman" w:eastAsia="ＭＳ 明朝" w:hAnsi="Times New Roman" w:cs="Times New Roman"/>
          <w:szCs w:val="21"/>
        </w:rPr>
        <w:t>D.tokoro</w:t>
      </w:r>
      <w:r w:rsidR="00603D06" w:rsidRPr="00603D06">
        <w:rPr>
          <w:rFonts w:ascii="Times New Roman" w:eastAsia="ＭＳ 明朝" w:hAnsi="Times New Roman" w:cs="Times New Roman"/>
          <w:szCs w:val="21"/>
        </w:rPr>
        <w:t>.</w:t>
      </w:r>
      <w:r w:rsidRPr="000F4EA1">
        <w:rPr>
          <w:rFonts w:ascii="Times New Roman" w:eastAsia="ＭＳ 明朝" w:hAnsi="Times New Roman" w:cs="Times New Roman"/>
          <w:szCs w:val="21"/>
        </w:rPr>
        <w:t>chloroplast_genome.v1.0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 w:rsidRPr="000F4EA1">
        <w:rPr>
          <w:rFonts w:ascii="Times New Roman" w:eastAsia="ＭＳ 明朝" w:hAnsi="Times New Roman" w:cs="Times New Roman"/>
          <w:szCs w:val="21"/>
        </w:rPr>
        <w:t>153,657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ＭＳ 明朝" w:hAnsi="Times New Roman" w:cs="Times New Roman"/>
          <w:szCs w:val="21"/>
        </w:rPr>
        <w:t>bp</w:t>
      </w:r>
      <w:proofErr w:type="spellEnd"/>
      <w:r>
        <w:rPr>
          <w:rFonts w:ascii="Times New Roman" w:eastAsia="ＭＳ 明朝" w:hAnsi="Times New Roman" w:cs="Times New Roman" w:hint="eastAsia"/>
          <w:szCs w:val="21"/>
        </w:rPr>
        <w:t>）</w:t>
      </w:r>
    </w:p>
    <w:tbl>
      <w:tblPr>
        <w:tblW w:w="4828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1"/>
        <w:gridCol w:w="1560"/>
        <w:gridCol w:w="1273"/>
        <w:gridCol w:w="709"/>
        <w:gridCol w:w="1276"/>
        <w:gridCol w:w="1273"/>
        <w:gridCol w:w="1562"/>
        <w:gridCol w:w="425"/>
        <w:gridCol w:w="1276"/>
        <w:gridCol w:w="1514"/>
        <w:gridCol w:w="45"/>
        <w:gridCol w:w="851"/>
      </w:tblGrid>
      <w:tr w:rsidR="009F6AC9" w:rsidRPr="009F6AC9" w:rsidTr="009F6AC9">
        <w:trPr>
          <w:trHeight w:val="400"/>
        </w:trPr>
        <w:tc>
          <w:tcPr>
            <w:tcW w:w="8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7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リード長 (</w:t>
            </w:r>
            <w:proofErr w:type="spellStart"/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bp</w:t>
            </w:r>
            <w:proofErr w:type="spellEnd"/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)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13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葉緑体ゲノム</w:t>
            </w:r>
          </w:p>
        </w:tc>
      </w:tr>
      <w:tr w:rsidR="009F6AC9" w:rsidRPr="009F6AC9" w:rsidTr="009F6AC9">
        <w:trPr>
          <w:trHeight w:val="400"/>
        </w:trPr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種名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サンプル名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最短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平均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最長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合計塩基数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リード数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合計塩基数</w:t>
            </w:r>
          </w:p>
        </w:tc>
        <w:tc>
          <w:tcPr>
            <w:tcW w:w="3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倍率</w:t>
            </w:r>
          </w:p>
        </w:tc>
      </w:tr>
      <w:tr w:rsidR="009F6AC9" w:rsidRPr="009F6AC9" w:rsidTr="009F6AC9">
        <w:trPr>
          <w:trHeight w:val="400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proofErr w:type="spellStart"/>
            <w:r w:rsidRPr="009F6AC9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Dioscorea</w:t>
            </w:r>
            <w:proofErr w:type="spellEnd"/>
            <w:r w:rsidRPr="009F6AC9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9F6AC9"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  <w:t>tokoro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NM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55,002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71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2,127.20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181,940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117,001,939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39,569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107,868,825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156.04</w:t>
            </w:r>
          </w:p>
        </w:tc>
      </w:tr>
      <w:tr w:rsidR="009F6AC9" w:rsidRPr="009F6AC9" w:rsidTr="00E940FC">
        <w:trPr>
          <w:trHeight w:val="400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NF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9,835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70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2,502.40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254,226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24,610,672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5,478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22,480,592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40.22</w:t>
            </w:r>
          </w:p>
        </w:tc>
      </w:tr>
      <w:tr w:rsidR="009F6AC9" w:rsidRPr="009F6AC9" w:rsidTr="00E940FC">
        <w:trPr>
          <w:trHeight w:val="400"/>
        </w:trPr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CM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117,739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77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2,549.30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161,816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300,155,728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88,680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280,274,126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429.20</w:t>
            </w:r>
          </w:p>
        </w:tc>
      </w:tr>
      <w:tr w:rsidR="009F6AC9" w:rsidRPr="009F6AC9" w:rsidTr="009F6AC9">
        <w:trPr>
          <w:trHeight w:val="400"/>
        </w:trPr>
        <w:tc>
          <w:tcPr>
            <w:tcW w:w="8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9F6AC9">
            <w:pPr>
              <w:rPr>
                <w:rFonts w:ascii="游ゴシック" w:eastAsia="游ゴシック" w:hAnsi="游ゴシック" w:hint="eastAsia"/>
                <w:i/>
                <w:iCs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CF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72,524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86</w:t>
            </w: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2,282.70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213,180</w:t>
            </w:r>
          </w:p>
        </w:tc>
        <w:tc>
          <w:tcPr>
            <w:tcW w:w="5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165,548,690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56,419</w:t>
            </w:r>
          </w:p>
        </w:tc>
        <w:tc>
          <w:tcPr>
            <w:tcW w:w="5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154,233,246</w:t>
            </w:r>
          </w:p>
        </w:tc>
        <w:tc>
          <w:tcPr>
            <w:tcW w:w="31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221.04</w:t>
            </w:r>
          </w:p>
        </w:tc>
      </w:tr>
      <w:tr w:rsidR="009F6AC9" w:rsidRPr="009F6AC9" w:rsidTr="009F6AC9">
        <w:trPr>
          <w:trHeight w:val="400"/>
        </w:trPr>
        <w:tc>
          <w:tcPr>
            <w:tcW w:w="8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SM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103,125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73</w:t>
            </w: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1,011.60</w:t>
            </w:r>
          </w:p>
        </w:tc>
        <w:tc>
          <w:tcPr>
            <w:tcW w:w="4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475,876</w:t>
            </w:r>
          </w:p>
        </w:tc>
        <w:tc>
          <w:tcPr>
            <w:tcW w:w="5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104,326,059</w:t>
            </w: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69,407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83,944,177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E940FC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67.66</w:t>
            </w:r>
          </w:p>
        </w:tc>
      </w:tr>
      <w:tr w:rsidR="009F6AC9" w:rsidRPr="009F6AC9" w:rsidTr="009F6AC9">
        <w:trPr>
          <w:trHeight w:val="400"/>
        </w:trPr>
        <w:tc>
          <w:tcPr>
            <w:tcW w:w="8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 w:rsidP="009F6AC9">
            <w:pPr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5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SF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89,604</w:t>
            </w: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80</w:t>
            </w:r>
          </w:p>
        </w:tc>
        <w:tc>
          <w:tcPr>
            <w:tcW w:w="4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1,128.20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210,962</w:t>
            </w:r>
          </w:p>
        </w:tc>
        <w:tc>
          <w:tcPr>
            <w:tcW w:w="55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101,089,276</w:t>
            </w:r>
          </w:p>
        </w:tc>
        <w:tc>
          <w:tcPr>
            <w:tcW w:w="1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</w:p>
        </w:tc>
        <w:tc>
          <w:tcPr>
            <w:tcW w:w="4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63,970</w:t>
            </w:r>
          </w:p>
        </w:tc>
        <w:tc>
          <w:tcPr>
            <w:tcW w:w="55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85,044,029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6AC9" w:rsidRPr="009F6AC9" w:rsidRDefault="009F6AC9">
            <w:pPr>
              <w:jc w:val="right"/>
              <w:rPr>
                <w:rFonts w:ascii="游ゴシック" w:eastAsia="游ゴシック" w:hAnsi="游ゴシック" w:hint="eastAsia"/>
                <w:color w:val="000000"/>
                <w:sz w:val="22"/>
              </w:rPr>
            </w:pPr>
            <w:r w:rsidRPr="009F6AC9">
              <w:rPr>
                <w:rFonts w:ascii="游ゴシック" w:eastAsia="游ゴシック" w:hAnsi="游ゴシック" w:hint="eastAsia"/>
                <w:color w:val="000000"/>
                <w:sz w:val="22"/>
              </w:rPr>
              <w:t>80.76</w:t>
            </w:r>
          </w:p>
        </w:tc>
      </w:tr>
    </w:tbl>
    <w:p w:rsidR="00CB56CE" w:rsidRPr="000815A9" w:rsidRDefault="00CB56CE" w:rsidP="00CB56CE">
      <w:pPr>
        <w:rPr>
          <w:rFonts w:ascii="Times New Roman" w:eastAsia="ＭＳ 明朝" w:hAnsi="Times New Roman" w:cs="Times New Roman"/>
          <w:u w:val="single"/>
        </w:rPr>
      </w:pPr>
      <w:r w:rsidRPr="000815A9">
        <w:rPr>
          <w:rFonts w:ascii="Times New Roman" w:eastAsia="ＭＳ 明朝" w:hAnsi="Times New Roman" w:cs="Times New Roman" w:hint="eastAsia"/>
          <w:u w:val="single"/>
        </w:rPr>
        <w:lastRenderedPageBreak/>
        <w:t>データ解析サンプル</w:t>
      </w:r>
    </w:p>
    <w:p w:rsidR="00CB56CE" w:rsidRDefault="00CB56CE" w:rsidP="00CB56CE">
      <w:pPr>
        <w:rPr>
          <w:rFonts w:ascii="Times New Roman" w:eastAsia="ＭＳ 明朝" w:hAnsi="Times New Roman" w:cs="Times New Roman" w:hint="eastAsia"/>
        </w:rPr>
      </w:pPr>
    </w:p>
    <w:p w:rsidR="00CB56CE" w:rsidRDefault="00CB56CE" w:rsidP="00CB56CE">
      <w:pPr>
        <w:rPr>
          <w:rFonts w:ascii="Times New Roman" w:eastAsia="ＭＳ 明朝" w:hAnsi="Times New Roman" w:cs="Times New Roman"/>
        </w:rPr>
      </w:pPr>
      <w:r w:rsidRPr="003B2A27">
        <w:rPr>
          <w:rFonts w:ascii="Times New Roman" w:eastAsia="ＭＳ 明朝" w:hAnsi="Times New Roman" w:cs="Times New Roman" w:hint="eastAsia"/>
        </w:rPr>
        <w:t>コムギ近縁野生種</w:t>
      </w:r>
      <w:r>
        <w:rPr>
          <w:rFonts w:ascii="Times New Roman" w:eastAsia="ＭＳ 明朝" w:hAnsi="Times New Roman" w:cs="Times New Roman" w:hint="eastAsia"/>
        </w:rPr>
        <w:t>（</w:t>
      </w:r>
      <w:r>
        <w:rPr>
          <w:rFonts w:ascii="Times New Roman" w:eastAsia="ＭＳ 明朝" w:hAnsi="Times New Roman" w:cs="Times New Roman"/>
        </w:rPr>
        <w:t>4</w:t>
      </w:r>
      <w:r>
        <w:rPr>
          <w:rFonts w:ascii="Times New Roman" w:eastAsia="ＭＳ 明朝" w:hAnsi="Times New Roman" w:cs="Times New Roman" w:hint="eastAsia"/>
        </w:rPr>
        <w:t>種</w:t>
      </w:r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計</w:t>
      </w:r>
      <w:r>
        <w:rPr>
          <w:rFonts w:ascii="Times New Roman" w:eastAsia="ＭＳ 明朝" w:hAnsi="Times New Roman" w:cs="Times New Roman"/>
        </w:rPr>
        <w:t>7</w:t>
      </w:r>
      <w:r>
        <w:rPr>
          <w:rFonts w:ascii="Times New Roman" w:eastAsia="ＭＳ 明朝" w:hAnsi="Times New Roman" w:cs="Times New Roman" w:hint="eastAsia"/>
        </w:rPr>
        <w:t>系統</w:t>
      </w:r>
      <w:r>
        <w:rPr>
          <w:rFonts w:ascii="Times New Roman" w:eastAsia="ＭＳ 明朝" w:hAnsi="Times New Roman" w:cs="Times New Roman"/>
        </w:rPr>
        <w:t xml:space="preserve"> + </w:t>
      </w:r>
      <w:r>
        <w:rPr>
          <w:rFonts w:ascii="Times New Roman" w:eastAsia="ＭＳ 明朝" w:hAnsi="Times New Roman" w:cs="Times New Roman" w:hint="eastAsia"/>
        </w:rPr>
        <w:t>外群</w:t>
      </w:r>
      <w:r>
        <w:rPr>
          <w:rFonts w:ascii="Times New Roman" w:eastAsia="ＭＳ 明朝" w:hAnsi="Times New Roman" w:cs="Times New Roman"/>
        </w:rPr>
        <w:t>1</w:t>
      </w:r>
      <w:r>
        <w:rPr>
          <w:rFonts w:ascii="Times New Roman" w:eastAsia="ＭＳ 明朝" w:hAnsi="Times New Roman" w:cs="Times New Roman" w:hint="eastAsia"/>
        </w:rPr>
        <w:t>種</w:t>
      </w:r>
      <w:r>
        <w:rPr>
          <w:rFonts w:ascii="Times New Roman" w:eastAsia="ＭＳ 明朝" w:hAnsi="Times New Roman" w:cs="Times New Roman"/>
        </w:rPr>
        <w:t xml:space="preserve"> 1</w:t>
      </w:r>
      <w:r>
        <w:rPr>
          <w:rFonts w:ascii="Times New Roman" w:eastAsia="ＭＳ 明朝" w:hAnsi="Times New Roman" w:cs="Times New Roman" w:hint="eastAsia"/>
        </w:rPr>
        <w:t>系統）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48"/>
        <w:gridCol w:w="2126"/>
        <w:gridCol w:w="1985"/>
        <w:gridCol w:w="2268"/>
      </w:tblGrid>
      <w:tr w:rsidR="00CB56CE" w:rsidRPr="000F4EA1" w:rsidTr="00483701">
        <w:trPr>
          <w:trHeight w:val="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補足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解析前半パート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解析後半パート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bicornis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</w:tcBorders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2126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longissima</w:t>
            </w:r>
            <w:proofErr w:type="spellEnd"/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-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sharonensis</w:t>
            </w:r>
            <w:proofErr w:type="spellEnd"/>
          </w:p>
        </w:tc>
        <w:tc>
          <w:tcPr>
            <w:tcW w:w="1848" w:type="dxa"/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searsii</w:t>
            </w:r>
            <w:proofErr w:type="spellEnd"/>
          </w:p>
        </w:tc>
        <w:tc>
          <w:tcPr>
            <w:tcW w:w="1848" w:type="dxa"/>
            <w:noWrap/>
            <w:hideMark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(</w:t>
            </w:r>
            <w:proofErr w:type="spellStart"/>
            <w:r>
              <w:rPr>
                <w:rFonts w:ascii="Times New Roman" w:eastAsia="ＭＳ 明朝" w:hAnsi="Times New Roman" w:cs="Times New Roman"/>
              </w:rPr>
              <w:t>Avni</w:t>
            </w:r>
            <w:proofErr w:type="spellEnd"/>
            <w:r>
              <w:rPr>
                <w:rFonts w:ascii="Times New Roman" w:eastAsia="ＭＳ 明朝" w:hAnsi="Times New Roman" w:cs="Times New Roman"/>
              </w:rPr>
              <w:t xml:space="preserve"> et al., 2023)</w:t>
            </w:r>
          </w:p>
        </w:tc>
        <w:tc>
          <w:tcPr>
            <w:tcW w:w="1985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CB56CE" w:rsidRPr="000F4EA1" w:rsidTr="00483701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CB56CE" w:rsidRPr="00D327BE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>tauschii</w:t>
            </w:r>
            <w:proofErr w:type="spellEnd"/>
          </w:p>
        </w:tc>
        <w:tc>
          <w:tcPr>
            <w:tcW w:w="1848" w:type="dxa"/>
            <w:tcBorders>
              <w:bottom w:val="single" w:sz="4" w:space="0" w:color="auto"/>
            </w:tcBorders>
            <w:noWrap/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外群に使用する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B56CE" w:rsidRPr="000F4EA1" w:rsidRDefault="00CB56CE" w:rsidP="00CB56C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</w:tbl>
    <w:p w:rsidR="00917D2D" w:rsidRDefault="00917D2D" w:rsidP="000815A9">
      <w:pPr>
        <w:rPr>
          <w:rFonts w:ascii="Times New Roman" w:eastAsia="ＭＳ 明朝" w:hAnsi="Times New Roman" w:cs="Times New Roman" w:hint="eastAsia"/>
        </w:rPr>
      </w:pPr>
    </w:p>
    <w:p w:rsidR="000815A9" w:rsidRDefault="000815A9" w:rsidP="000815A9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  <w:r w:rsidR="000C3466" w:rsidRPr="000C3466">
        <w:rPr>
          <w:rFonts w:ascii="Times New Roman" w:eastAsia="ＭＳ 明朝" w:hAnsi="Times New Roman" w:cs="Times New Roman" w:hint="eastAsia"/>
          <w:szCs w:val="21"/>
        </w:rPr>
        <w:t>（</w:t>
      </w:r>
      <w:r w:rsidR="000C3466">
        <w:rPr>
          <w:rFonts w:ascii="Times New Roman" w:eastAsia="ＭＳ 明朝" w:hAnsi="Times New Roman" w:cs="Times New Roman"/>
          <w:szCs w:val="21"/>
        </w:rPr>
        <w:t>6</w:t>
      </w:r>
      <w:r w:rsidR="000C3466">
        <w:rPr>
          <w:rFonts w:ascii="Times New Roman" w:eastAsia="ＭＳ 明朝" w:hAnsi="Times New Roman" w:cs="Times New Roman" w:hint="eastAsia"/>
          <w:szCs w:val="21"/>
        </w:rPr>
        <w:t>個体</w:t>
      </w:r>
      <w:r w:rsidR="000C3466" w:rsidRPr="000C3466">
        <w:rPr>
          <w:rFonts w:ascii="Times New Roman" w:eastAsia="ＭＳ 明朝" w:hAnsi="Times New Roman" w:cs="Times New Roman" w:hint="eastAsia"/>
          <w:szCs w:val="21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8"/>
        <w:gridCol w:w="1984"/>
        <w:gridCol w:w="2268"/>
      </w:tblGrid>
      <w:tr w:rsidR="000C3466" w:rsidRPr="000F4EA1" w:rsidTr="00483701">
        <w:trPr>
          <w:trHeight w:val="20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解析前半パート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解析後半パート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NF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nil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noWrap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NM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top w:val="nil"/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CF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C3466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C3466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CM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984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SF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984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nil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  <w:tr w:rsidR="000C3466" w:rsidRPr="000F4EA1" w:rsidTr="00483701">
        <w:trPr>
          <w:trHeight w:val="20"/>
        </w:trPr>
        <w:tc>
          <w:tcPr>
            <w:tcW w:w="2268" w:type="dxa"/>
            <w:tcBorders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noWrap/>
            <w:hideMark/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SM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リード配列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C3466" w:rsidRPr="000F4EA1" w:rsidRDefault="000C3466" w:rsidP="00D327BE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葉緑体ゲノム配列</w:t>
            </w:r>
          </w:p>
        </w:tc>
      </w:tr>
    </w:tbl>
    <w:p w:rsidR="006A2237" w:rsidRDefault="006A2237" w:rsidP="003B2A27">
      <w:pPr>
        <w:tabs>
          <w:tab w:val="left" w:pos="3969"/>
        </w:tabs>
        <w:rPr>
          <w:rFonts w:ascii="Times New Roman" w:eastAsia="ＭＳ 明朝" w:hAnsi="Times New Roman" w:cs="Times New Roman"/>
        </w:rPr>
      </w:pPr>
    </w:p>
    <w:p w:rsidR="006A2237" w:rsidRDefault="006A2237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:rsidR="00866C6B" w:rsidRDefault="00866C6B">
      <w:pPr>
        <w:rPr>
          <w:rFonts w:ascii="Times New Roman" w:eastAsia="ＭＳ 明朝" w:hAnsi="Times New Roman" w:cs="Times New Roman" w:hint="eastAsia"/>
        </w:rPr>
        <w:sectPr w:rsidR="00866C6B" w:rsidSect="00D327BE">
          <w:type w:val="continuous"/>
          <w:pgSz w:w="16840" w:h="11900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931F0E" w:rsidRPr="00931F0E" w:rsidRDefault="00931F0E" w:rsidP="00931F0E">
      <w:pPr>
        <w:rPr>
          <w:rFonts w:ascii="Times New Roman" w:eastAsia="ＭＳ 明朝" w:hAnsi="Times New Roman" w:cs="Times New Roman"/>
          <w:u w:val="single"/>
        </w:rPr>
      </w:pPr>
      <w:r w:rsidRPr="00931F0E">
        <w:rPr>
          <w:rFonts w:ascii="Times New Roman" w:eastAsia="ＭＳ 明朝" w:hAnsi="Times New Roman" w:cs="Times New Roman" w:hint="eastAsia"/>
          <w:u w:val="single"/>
        </w:rPr>
        <w:lastRenderedPageBreak/>
        <w:t>コムギ近縁野生種</w:t>
      </w:r>
      <w:r>
        <w:rPr>
          <w:rFonts w:ascii="Times New Roman" w:eastAsia="ＭＳ 明朝" w:hAnsi="Times New Roman" w:cs="Times New Roman" w:hint="eastAsia"/>
          <w:u w:val="single"/>
        </w:rPr>
        <w:t>の葉緑体</w:t>
      </w:r>
      <w:r w:rsidR="00D62E67">
        <w:rPr>
          <w:rFonts w:ascii="Times New Roman" w:eastAsia="ＭＳ 明朝" w:hAnsi="Times New Roman" w:cs="Times New Roman" w:hint="eastAsia"/>
          <w:u w:val="single"/>
        </w:rPr>
        <w:t>ゲノム</w:t>
      </w:r>
      <w:r>
        <w:rPr>
          <w:rFonts w:ascii="Times New Roman" w:eastAsia="ＭＳ 明朝" w:hAnsi="Times New Roman" w:cs="Times New Roman" w:hint="eastAsia"/>
          <w:u w:val="single"/>
        </w:rPr>
        <w:t>上の</w:t>
      </w:r>
      <w:r w:rsidRPr="00931F0E">
        <w:rPr>
          <w:rFonts w:ascii="Times New Roman" w:eastAsia="ＭＳ 明朝" w:hAnsi="Times New Roman" w:cs="Times New Roman" w:hint="eastAsia"/>
          <w:u w:val="single"/>
        </w:rPr>
        <w:t>遺伝子</w:t>
      </w:r>
      <w:r w:rsidR="008B3773">
        <w:rPr>
          <w:rFonts w:ascii="Times New Roman" w:eastAsia="ＭＳ 明朝" w:hAnsi="Times New Roman" w:cs="Times New Roman" w:hint="eastAsia"/>
          <w:u w:val="single"/>
        </w:rPr>
        <w:t>例</w:t>
      </w:r>
    </w:p>
    <w:p w:rsidR="009B5D39" w:rsidRPr="009B5D39" w:rsidRDefault="009B5D39" w:rsidP="009B5D39">
      <w:pPr>
        <w:rPr>
          <w:rFonts w:ascii="Times New Roman" w:eastAsia="ＭＳ 明朝" w:hAnsi="Times New Roman" w:cs="Times New Roman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rbcL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ab/>
        <w:t>ribulose 1,5-bisphosphate carboxylase/oxygenase large subunit</w:t>
      </w:r>
    </w:p>
    <w:p w:rsidR="009B5D39" w:rsidRPr="009B5D39" w:rsidRDefault="009B5D39" w:rsidP="009B5D39">
      <w:pPr>
        <w:rPr>
          <w:rFonts w:ascii="Times New Roman" w:eastAsia="ＭＳ 明朝" w:hAnsi="Times New Roman" w:cs="Times New Roman" w:hint="eastAsia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ccsA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ab/>
        <w:t xml:space="preserve">cytochrome c </w:t>
      </w:r>
      <w:proofErr w:type="spellStart"/>
      <w:r w:rsidRPr="009B5D39">
        <w:rPr>
          <w:rFonts w:ascii="Times New Roman" w:eastAsia="ＭＳ 明朝" w:hAnsi="Times New Roman" w:cs="Times New Roman"/>
          <w:color w:val="FF0000"/>
        </w:rPr>
        <w:t>heme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 xml:space="preserve"> attachment protein</w:t>
      </w:r>
    </w:p>
    <w:p w:rsidR="009B5D39" w:rsidRPr="009B5D39" w:rsidRDefault="009B5D39" w:rsidP="009B5D39">
      <w:pPr>
        <w:rPr>
          <w:rFonts w:ascii="Times New Roman" w:eastAsia="ＭＳ 明朝" w:hAnsi="Times New Roman" w:cs="Times New Roman" w:hint="eastAsia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atpA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ab/>
        <w:t>ATP synthase CF1 alpha subunit</w:t>
      </w:r>
    </w:p>
    <w:p w:rsidR="009B5D39" w:rsidRPr="009B5D39" w:rsidRDefault="009B5D39" w:rsidP="009B5D39">
      <w:pPr>
        <w:rPr>
          <w:rFonts w:ascii="Times New Roman" w:eastAsia="ＭＳ 明朝" w:hAnsi="Times New Roman" w:cs="Times New Roman" w:hint="eastAsia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matK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ab/>
      </w:r>
      <w:r w:rsidRPr="009B5D39">
        <w:rPr>
          <w:rFonts w:ascii="Times New Roman" w:eastAsia="ＭＳ 明朝" w:hAnsi="Times New Roman" w:cs="Times New Roman"/>
          <w:i/>
          <w:color w:val="FF0000"/>
        </w:rPr>
        <w:t>maturase K</w:t>
      </w:r>
    </w:p>
    <w:p w:rsidR="009B5D39" w:rsidRPr="009B5D39" w:rsidRDefault="009B5D39" w:rsidP="009B5D39">
      <w:pPr>
        <w:rPr>
          <w:rFonts w:ascii="Times New Roman" w:eastAsia="ＭＳ 明朝" w:hAnsi="Times New Roman" w:cs="Times New Roman" w:hint="eastAsia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ndhF</w:t>
      </w:r>
      <w:proofErr w:type="spellEnd"/>
      <w:r w:rsidRPr="009B5D39">
        <w:rPr>
          <w:rFonts w:ascii="Times New Roman" w:eastAsia="ＭＳ 明朝" w:hAnsi="Times New Roman" w:cs="Times New Roman"/>
          <w:i/>
          <w:color w:val="FF0000"/>
        </w:rPr>
        <w:tab/>
      </w:r>
      <w:r w:rsidRPr="009B5D39">
        <w:rPr>
          <w:rFonts w:ascii="Times New Roman" w:eastAsia="ＭＳ 明朝" w:hAnsi="Times New Roman" w:cs="Times New Roman"/>
          <w:color w:val="FF0000"/>
        </w:rPr>
        <w:t>NADH-plastoquinone oxidoreductase subunit 5</w:t>
      </w:r>
    </w:p>
    <w:p w:rsidR="009B5D39" w:rsidRDefault="009B5D39" w:rsidP="009B5D39">
      <w:pPr>
        <w:rPr>
          <w:rFonts w:ascii="Times New Roman" w:eastAsia="ＭＳ 明朝" w:hAnsi="Times New Roman" w:cs="Times New Roman"/>
          <w:color w:val="FF0000"/>
        </w:rPr>
      </w:pPr>
      <w:proofErr w:type="spellStart"/>
      <w:r w:rsidRPr="009B5D39">
        <w:rPr>
          <w:rFonts w:ascii="Times New Roman" w:eastAsia="ＭＳ 明朝" w:hAnsi="Times New Roman" w:cs="Times New Roman"/>
          <w:i/>
          <w:color w:val="FF0000"/>
        </w:rPr>
        <w:t>psaC</w:t>
      </w:r>
      <w:proofErr w:type="spellEnd"/>
      <w:r w:rsidRPr="009B5D39">
        <w:rPr>
          <w:rFonts w:ascii="Times New Roman" w:eastAsia="ＭＳ 明朝" w:hAnsi="Times New Roman" w:cs="Times New Roman"/>
          <w:color w:val="FF0000"/>
        </w:rPr>
        <w:tab/>
        <w:t>photosystem I subunit VII</w:t>
      </w:r>
    </w:p>
    <w:p w:rsidR="009B5D39" w:rsidRPr="009B5D39" w:rsidRDefault="009B5D39" w:rsidP="009B5D39">
      <w:pPr>
        <w:rPr>
          <w:rFonts w:ascii="Times New Roman" w:eastAsia="ＭＳ 明朝" w:hAnsi="Times New Roman" w:cs="Times New Roman" w:hint="eastAsia"/>
          <w:color w:val="FF0000"/>
        </w:rPr>
      </w:pPr>
    </w:p>
    <w:p w:rsidR="00931F0E" w:rsidRDefault="00931F0E" w:rsidP="00931F0E">
      <w:pPr>
        <w:rPr>
          <w:rFonts w:ascii="Times New Roman" w:eastAsia="ＭＳ 明朝" w:hAnsi="Times New Roman" w:cs="Times New Roman"/>
          <w:u w:val="single"/>
        </w:rPr>
      </w:pPr>
      <w:r>
        <w:rPr>
          <w:rFonts w:ascii="Times New Roman" w:eastAsia="ＭＳ 明朝" w:hAnsi="Times New Roman" w:cs="Times New Roman" w:hint="eastAsia"/>
          <w:u w:val="single"/>
        </w:rPr>
        <w:t>オニドコロの葉緑体</w:t>
      </w:r>
      <w:r w:rsidR="00D62E67">
        <w:rPr>
          <w:rFonts w:ascii="Times New Roman" w:eastAsia="ＭＳ 明朝" w:hAnsi="Times New Roman" w:cs="Times New Roman" w:hint="eastAsia"/>
          <w:u w:val="single"/>
        </w:rPr>
        <w:t>ゲノム</w:t>
      </w:r>
      <w:r>
        <w:rPr>
          <w:rFonts w:ascii="Times New Roman" w:eastAsia="ＭＳ 明朝" w:hAnsi="Times New Roman" w:cs="Times New Roman" w:hint="eastAsia"/>
          <w:u w:val="single"/>
        </w:rPr>
        <w:t>上の</w:t>
      </w:r>
      <w:r w:rsidRPr="00931F0E">
        <w:rPr>
          <w:rFonts w:ascii="Times New Roman" w:eastAsia="ＭＳ 明朝" w:hAnsi="Times New Roman" w:cs="Times New Roman" w:hint="eastAsia"/>
          <w:u w:val="single"/>
        </w:rPr>
        <w:t>遺伝子</w:t>
      </w:r>
      <w:r w:rsidR="008B3773">
        <w:rPr>
          <w:rFonts w:ascii="Times New Roman" w:eastAsia="ＭＳ 明朝" w:hAnsi="Times New Roman" w:cs="Times New Roman" w:hint="eastAsia"/>
          <w:u w:val="single"/>
        </w:rPr>
        <w:t>例</w:t>
      </w:r>
    </w:p>
    <w:p w:rsidR="00D121F5" w:rsidRPr="00D121F5" w:rsidRDefault="00D121F5" w:rsidP="00931F0E">
      <w:pPr>
        <w:rPr>
          <w:rFonts w:ascii="Times New Roman" w:eastAsia="ＭＳ 明朝" w:hAnsi="Times New Roman" w:cs="Times New Roman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rbcL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ribulose 1,5-bisphosphate carboxylase/oxygenase large subunit</w:t>
      </w:r>
    </w:p>
    <w:p w:rsidR="00D121F5" w:rsidRPr="00D121F5" w:rsidRDefault="00D121F5" w:rsidP="00931F0E">
      <w:pPr>
        <w:rPr>
          <w:rFonts w:ascii="Times New Roman" w:eastAsia="ＭＳ 明朝" w:hAnsi="Times New Roman" w:cs="Times New Roman" w:hint="eastAsia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ccsA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 xml:space="preserve">cytochrome c </w:t>
      </w:r>
      <w:proofErr w:type="spellStart"/>
      <w:r w:rsidRPr="00D121F5">
        <w:rPr>
          <w:rFonts w:ascii="Times New Roman" w:eastAsia="ＭＳ 明朝" w:hAnsi="Times New Roman" w:cs="Times New Roman"/>
        </w:rPr>
        <w:t>heme</w:t>
      </w:r>
      <w:proofErr w:type="spellEnd"/>
      <w:r w:rsidRPr="00D121F5">
        <w:rPr>
          <w:rFonts w:ascii="Times New Roman" w:eastAsia="ＭＳ 明朝" w:hAnsi="Times New Roman" w:cs="Times New Roman"/>
        </w:rPr>
        <w:t xml:space="preserve"> attachment protein</w:t>
      </w:r>
    </w:p>
    <w:p w:rsidR="00D121F5" w:rsidRPr="00D121F5" w:rsidRDefault="00D121F5" w:rsidP="00931F0E">
      <w:pPr>
        <w:rPr>
          <w:rFonts w:ascii="Times New Roman" w:eastAsia="ＭＳ 明朝" w:hAnsi="Times New Roman" w:cs="Times New Roman" w:hint="eastAsia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atpA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ATP synthase CF1 alpha subunit</w:t>
      </w:r>
    </w:p>
    <w:p w:rsidR="00D121F5" w:rsidRPr="00D121F5" w:rsidRDefault="00D121F5" w:rsidP="00931F0E">
      <w:pPr>
        <w:rPr>
          <w:rFonts w:ascii="Times New Roman" w:eastAsia="ＭＳ 明朝" w:hAnsi="Times New Roman" w:cs="Times New Roman" w:hint="eastAsia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matK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  <w:i/>
        </w:rPr>
        <w:t>maturase K</w:t>
      </w:r>
    </w:p>
    <w:p w:rsidR="00D121F5" w:rsidRPr="00D121F5" w:rsidRDefault="00D121F5" w:rsidP="00931F0E">
      <w:pPr>
        <w:rPr>
          <w:rFonts w:ascii="Times New Roman" w:eastAsia="ＭＳ 明朝" w:hAnsi="Times New Roman" w:cs="Times New Roman" w:hint="eastAsia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ndh</w:t>
      </w:r>
      <w:r>
        <w:rPr>
          <w:rFonts w:ascii="Times New Roman" w:eastAsia="ＭＳ 明朝" w:hAnsi="Times New Roman" w:cs="Times New Roman"/>
          <w:i/>
        </w:rPr>
        <w:t>F</w:t>
      </w:r>
      <w:proofErr w:type="spellEnd"/>
      <w:r>
        <w:rPr>
          <w:rFonts w:ascii="Times New Roman" w:eastAsia="ＭＳ 明朝" w:hAnsi="Times New Roman" w:cs="Times New Roman"/>
          <w:i/>
        </w:rPr>
        <w:tab/>
      </w:r>
      <w:r w:rsidRPr="00D121F5">
        <w:rPr>
          <w:rFonts w:ascii="Times New Roman" w:eastAsia="ＭＳ 明朝" w:hAnsi="Times New Roman" w:cs="Times New Roman"/>
        </w:rPr>
        <w:t>NADH-plastoquinone oxidoreductase subunit 5</w:t>
      </w:r>
    </w:p>
    <w:p w:rsidR="00931F0E" w:rsidRPr="00D121F5" w:rsidRDefault="00D121F5" w:rsidP="00931F0E">
      <w:pPr>
        <w:rPr>
          <w:rFonts w:ascii="Times New Roman" w:eastAsia="ＭＳ 明朝" w:hAnsi="Times New Roman" w:cs="Times New Roman" w:hint="eastAsia"/>
        </w:rPr>
      </w:pPr>
      <w:proofErr w:type="spellStart"/>
      <w:r w:rsidRPr="00D121F5">
        <w:rPr>
          <w:rFonts w:ascii="Times New Roman" w:eastAsia="ＭＳ 明朝" w:hAnsi="Times New Roman" w:cs="Times New Roman"/>
          <w:i/>
        </w:rPr>
        <w:t>psaC</w:t>
      </w:r>
      <w:proofErr w:type="spellEnd"/>
      <w:r>
        <w:rPr>
          <w:rFonts w:ascii="Times New Roman" w:eastAsia="ＭＳ 明朝" w:hAnsi="Times New Roman" w:cs="Times New Roman"/>
        </w:rPr>
        <w:tab/>
      </w:r>
      <w:r w:rsidRPr="00D121F5">
        <w:rPr>
          <w:rFonts w:ascii="Times New Roman" w:eastAsia="ＭＳ 明朝" w:hAnsi="Times New Roman" w:cs="Times New Roman"/>
        </w:rPr>
        <w:t>photosystem I subunit VII</w:t>
      </w:r>
    </w:p>
    <w:p w:rsidR="003D1C1E" w:rsidRPr="003D1C1E" w:rsidRDefault="003D1C1E" w:rsidP="003D1C1E">
      <w:pPr>
        <w:rPr>
          <w:rFonts w:ascii="Times New Roman" w:eastAsia="ＭＳ 明朝" w:hAnsi="Times New Roman" w:cs="Times New Roman" w:hint="eastAsia"/>
        </w:rPr>
      </w:pPr>
      <w:r w:rsidRPr="003D1C1E">
        <w:rPr>
          <w:rFonts w:ascii="Times New Roman" w:eastAsia="ＭＳ 明朝" w:hAnsi="Times New Roman" w:cs="Times New Roman"/>
          <w:noProof/>
        </w:rPr>
        <w:drawing>
          <wp:inline distT="0" distB="0" distL="0" distR="0" wp14:anchorId="4C58D143">
            <wp:extent cx="4822092" cy="4718304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okoro_168231137551721_image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8" r="6260"/>
                    <a:stretch/>
                  </pic:blipFill>
                  <pic:spPr bwMode="auto">
                    <a:xfrm>
                      <a:off x="0" y="0"/>
                      <a:ext cx="4842234" cy="47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F0E" w:rsidRPr="003D1C1E" w:rsidRDefault="00931F0E" w:rsidP="00866C6B">
      <w:pPr>
        <w:rPr>
          <w:rFonts w:ascii="Times New Roman" w:eastAsia="ＭＳ 明朝" w:hAnsi="Times New Roman" w:cs="Times New Roman" w:hint="eastAsia"/>
        </w:rPr>
        <w:sectPr w:rsidR="00931F0E" w:rsidRPr="003D1C1E" w:rsidSect="006A2237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66C6B" w:rsidRPr="00866C6B" w:rsidRDefault="00866C6B" w:rsidP="00866C6B">
      <w:pPr>
        <w:rPr>
          <w:rFonts w:ascii="Times New Roman" w:eastAsia="ＭＳ 明朝" w:hAnsi="Times New Roman" w:cs="Times New Roman"/>
          <w:u w:val="single"/>
        </w:rPr>
      </w:pPr>
      <w:r w:rsidRPr="00866C6B">
        <w:rPr>
          <w:rFonts w:ascii="Times New Roman" w:eastAsia="ＭＳ 明朝" w:hAnsi="Times New Roman" w:cs="Times New Roman" w:hint="eastAsia"/>
          <w:u w:val="single"/>
        </w:rPr>
        <w:lastRenderedPageBreak/>
        <w:t>抽出領域のメモ用紙</w:t>
      </w:r>
    </w:p>
    <w:p w:rsidR="006A2237" w:rsidRPr="00483701" w:rsidRDefault="00483701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>1</w:t>
      </w:r>
      <w:r>
        <w:rPr>
          <w:rFonts w:ascii="Times New Roman" w:eastAsia="ＭＳ 明朝" w:hAnsi="Times New Roman" w:cs="Times New Roman"/>
        </w:rPr>
        <w:t xml:space="preserve">: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570"/>
        <w:gridCol w:w="1570"/>
        <w:gridCol w:w="1570"/>
        <w:gridCol w:w="1570"/>
      </w:tblGrid>
      <w:tr w:rsidR="00866C6B" w:rsidRPr="000F4EA1" w:rsidTr="00483701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bicornis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longissima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sharonensis</w:t>
            </w:r>
            <w:proofErr w:type="spellEnd"/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searsii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483701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D327BE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>tauschii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221035" w:rsidRDefault="00221035">
      <w:pPr>
        <w:rPr>
          <w:rFonts w:ascii="Times New Roman" w:eastAsia="ＭＳ 明朝" w:hAnsi="Times New Roman" w:cs="Times New Roman"/>
        </w:rPr>
      </w:pPr>
    </w:p>
    <w:p w:rsidR="00866C6B" w:rsidRDefault="00483701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>2:</w:t>
      </w:r>
      <w:r>
        <w:rPr>
          <w:rFonts w:ascii="Times New Roman" w:eastAsia="ＭＳ 明朝" w:hAnsi="Times New Roman" w:cs="Times New Roman"/>
        </w:rPr>
        <w:t xml:space="preserve">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570"/>
        <w:gridCol w:w="1570"/>
        <w:gridCol w:w="1570"/>
        <w:gridCol w:w="1570"/>
      </w:tblGrid>
      <w:tr w:rsidR="00866C6B" w:rsidRPr="000F4EA1" w:rsidTr="0051122D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bicornis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longissima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sharonensis</w:t>
            </w:r>
            <w:proofErr w:type="spellEnd"/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searsii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D327BE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>tauschii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866C6B" w:rsidRDefault="00866C6B">
      <w:pPr>
        <w:rPr>
          <w:rFonts w:ascii="Times New Roman" w:eastAsia="ＭＳ 明朝" w:hAnsi="Times New Roman" w:cs="Times New Roman"/>
        </w:rPr>
      </w:pPr>
    </w:p>
    <w:p w:rsidR="00866C6B" w:rsidRDefault="00483701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3: </w:t>
      </w:r>
    </w:p>
    <w:tbl>
      <w:tblPr>
        <w:tblStyle w:val="a4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570"/>
        <w:gridCol w:w="1570"/>
        <w:gridCol w:w="1570"/>
        <w:gridCol w:w="1570"/>
      </w:tblGrid>
      <w:tr w:rsidR="00866C6B" w:rsidRPr="000F4EA1" w:rsidTr="0051122D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noWrap/>
            <w:hideMark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360"/>
        </w:trPr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noWrap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bicornis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BIC_1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BIC_2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BIC_0</w:t>
            </w: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longissima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LON_2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LON_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sharonensis</w:t>
            </w:r>
            <w:proofErr w:type="spellEnd"/>
          </w:p>
        </w:tc>
        <w:tc>
          <w:tcPr>
            <w:tcW w:w="0" w:type="auto"/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SHA_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searsii</w:t>
            </w:r>
            <w:proofErr w:type="spellEnd"/>
          </w:p>
        </w:tc>
        <w:tc>
          <w:tcPr>
            <w:tcW w:w="0" w:type="auto"/>
            <w:noWrap/>
            <w:hideMark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0" w:type="auto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SEA_</w:t>
            </w:r>
            <w:r>
              <w:rPr>
                <w:rFonts w:ascii="Times New Roman" w:eastAsia="ＭＳ 明朝" w:hAnsi="Times New Roman" w:cs="Times New Roman"/>
              </w:rPr>
              <w:t>0</w:t>
            </w: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866C6B" w:rsidRPr="000F4EA1" w:rsidTr="0051122D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D327BE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Aegilops </w:t>
            </w:r>
            <w:proofErr w:type="spellStart"/>
            <w:r w:rsidRPr="00D327BE">
              <w:rPr>
                <w:rFonts w:ascii="Times New Roman" w:eastAsia="ＭＳ 明朝" w:hAnsi="Times New Roman" w:cs="Times New Roman" w:hint="eastAsia"/>
                <w:i/>
                <w:iCs/>
              </w:rPr>
              <w:t>tauschii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6C6B" w:rsidRPr="000F4EA1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3B2A27">
              <w:rPr>
                <w:rFonts w:ascii="Times New Roman" w:eastAsia="ＭＳ 明朝" w:hAnsi="Times New Roman" w:cs="Times New Roman"/>
              </w:rPr>
              <w:t>NC_022133.1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866C6B" w:rsidRPr="003B2A27" w:rsidRDefault="00866C6B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866C6B" w:rsidRPr="00866C6B" w:rsidRDefault="00866C6B">
      <w:pPr>
        <w:rPr>
          <w:rFonts w:ascii="Times New Roman" w:eastAsia="ＭＳ 明朝" w:hAnsi="Times New Roman" w:cs="Times New Roman"/>
          <w:u w:val="single"/>
        </w:rPr>
      </w:pPr>
      <w:r w:rsidRPr="00866C6B">
        <w:rPr>
          <w:rFonts w:ascii="Times New Roman" w:eastAsia="ＭＳ 明朝" w:hAnsi="Times New Roman" w:cs="Times New Roman" w:hint="eastAsia"/>
          <w:u w:val="single"/>
        </w:rPr>
        <w:lastRenderedPageBreak/>
        <w:t>抽出領域のメモ用紙</w:t>
      </w:r>
    </w:p>
    <w:p w:rsidR="00866C6B" w:rsidRDefault="00483701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>1</w:t>
      </w:r>
      <w:r>
        <w:rPr>
          <w:rFonts w:ascii="Times New Roman" w:eastAsia="ＭＳ 明朝" w:hAnsi="Times New Roman" w:cs="Times New Roman"/>
        </w:rPr>
        <w:t xml:space="preserve">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08634C" w:rsidRPr="000F4EA1" w:rsidTr="00483701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08634C" w:rsidRPr="000F4EA1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08634C" w:rsidRPr="000F4EA1" w:rsidTr="00483701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08634C" w:rsidRDefault="0008634C" w:rsidP="0051122D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221035" w:rsidRPr="000F4EA1" w:rsidTr="00483701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 w:rsidR="00483701"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221035" w:rsidRPr="000F4EA1" w:rsidRDefault="00221035" w:rsidP="00221035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483701" w:rsidRDefault="00483701" w:rsidP="00483701">
      <w:pPr>
        <w:rPr>
          <w:rFonts w:ascii="Times New Roman" w:eastAsia="ＭＳ 明朝" w:hAnsi="Times New Roman" w:cs="Times New Roman"/>
        </w:rPr>
      </w:pPr>
    </w:p>
    <w:p w:rsidR="00483701" w:rsidRDefault="00483701" w:rsidP="00483701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>2</w:t>
      </w:r>
      <w:r>
        <w:rPr>
          <w:rFonts w:ascii="Times New Roman" w:eastAsia="ＭＳ 明朝" w:hAnsi="Times New Roman" w:cs="Times New Roman"/>
        </w:rPr>
        <w:t xml:space="preserve">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483701" w:rsidRPr="000F4EA1" w:rsidTr="00E940FC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483701" w:rsidRDefault="00483701" w:rsidP="00483701">
      <w:pPr>
        <w:rPr>
          <w:rFonts w:ascii="Times New Roman" w:eastAsia="ＭＳ 明朝" w:hAnsi="Times New Roman" w:cs="Times New Roman"/>
        </w:rPr>
      </w:pPr>
    </w:p>
    <w:p w:rsidR="00483701" w:rsidRDefault="00483701" w:rsidP="00483701">
      <w:pPr>
        <w:rPr>
          <w:rFonts w:ascii="Times New Roman" w:eastAsia="ＭＳ 明朝" w:hAnsi="Times New Roman" w:cs="Times New Roman" w:hint="eastAsia"/>
        </w:rPr>
      </w:pPr>
      <w:r>
        <w:rPr>
          <w:rFonts w:ascii="Times New Roman" w:eastAsia="ＭＳ 明朝" w:hAnsi="Times New Roman" w:cs="Times New Roman" w:hint="eastAsia"/>
        </w:rPr>
        <w:t>遺伝子</w:t>
      </w:r>
      <w:r>
        <w:rPr>
          <w:rFonts w:ascii="Times New Roman" w:eastAsia="ＭＳ 明朝" w:hAnsi="Times New Roman" w:cs="Times New Roman"/>
        </w:rPr>
        <w:t xml:space="preserve">3: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  <w:gridCol w:w="1275"/>
        <w:gridCol w:w="1276"/>
        <w:gridCol w:w="1552"/>
      </w:tblGrid>
      <w:tr w:rsidR="00483701" w:rsidRPr="000F4EA1" w:rsidTr="00E940FC">
        <w:trPr>
          <w:trHeight w:val="360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種名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サンプル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染色体名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抽出領域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360"/>
        </w:trPr>
        <w:tc>
          <w:tcPr>
            <w:tcW w:w="1985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noWrap/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始点</w:t>
            </w:r>
          </w:p>
        </w:tc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8370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 w:hint="eastAsia"/>
              </w:rPr>
              <w:t>終点</w:t>
            </w: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Dioscorea</w:t>
            </w:r>
            <w:proofErr w:type="spellEnd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 xml:space="preserve"> </w:t>
            </w:r>
            <w:proofErr w:type="spellStart"/>
            <w:r w:rsidRPr="000F4EA1">
              <w:rPr>
                <w:rFonts w:ascii="Times New Roman" w:eastAsia="ＭＳ 明朝" w:hAnsi="Times New Roman" w:cs="Times New Roman" w:hint="eastAsia"/>
                <w:i/>
                <w:iCs/>
              </w:rPr>
              <w:t>tokoro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（東北、雄株）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single" w:sz="4" w:space="0" w:color="auto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（東北、雌株）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N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  <w:i/>
                <w:iCs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（近畿・雄株）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（近畿・雌株）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C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2410" w:type="dxa"/>
            <w:tcBorders>
              <w:bottom w:val="nil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  <w:r>
              <w:rPr>
                <w:rFonts w:ascii="Times New Roman" w:eastAsia="ＭＳ 明朝" w:hAnsi="Times New Roman" w:cs="Times New Roman" w:hint="eastAsia"/>
              </w:rPr>
              <w:t>（九州、雄株）</w:t>
            </w:r>
          </w:p>
        </w:tc>
        <w:tc>
          <w:tcPr>
            <w:tcW w:w="1275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M</w:t>
            </w:r>
          </w:p>
        </w:tc>
        <w:tc>
          <w:tcPr>
            <w:tcW w:w="1276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  <w:tr w:rsidR="00483701" w:rsidRPr="000F4EA1" w:rsidTr="00E940FC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 xml:space="preserve">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  <w:r>
              <w:rPr>
                <w:rFonts w:ascii="Times New Roman" w:eastAsia="ＭＳ 明朝" w:hAnsi="Times New Roman" w:cs="Times New Roman" w:hint="eastAsia"/>
              </w:rPr>
              <w:t>（九州、雌株）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  <w:r w:rsidRPr="000F4EA1">
              <w:rPr>
                <w:rFonts w:ascii="Times New Roman" w:eastAsia="ＭＳ 明朝" w:hAnsi="Times New Roman" w:cs="Times New Roman" w:hint="eastAsia"/>
              </w:rPr>
              <w:t>S</w:t>
            </w:r>
            <w:r>
              <w:rPr>
                <w:rFonts w:ascii="Times New Roman" w:eastAsia="ＭＳ 明朝" w:hAnsi="Times New Roman" w:cs="Times New Roma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483701" w:rsidRPr="000F4EA1" w:rsidRDefault="00483701" w:rsidP="00E940FC">
            <w:pPr>
              <w:tabs>
                <w:tab w:val="left" w:pos="3969"/>
              </w:tabs>
              <w:rPr>
                <w:rFonts w:ascii="Times New Roman" w:eastAsia="ＭＳ 明朝" w:hAnsi="Times New Roman" w:cs="Times New Roman"/>
              </w:rPr>
            </w:pPr>
          </w:p>
        </w:tc>
      </w:tr>
    </w:tbl>
    <w:p w:rsidR="00931F0E" w:rsidRDefault="00931F0E" w:rsidP="00483701">
      <w:pPr>
        <w:rPr>
          <w:rFonts w:ascii="Times New Roman" w:eastAsia="ＭＳ 明朝" w:hAnsi="Times New Roman" w:cs="Times New Roman"/>
        </w:rPr>
      </w:pPr>
    </w:p>
    <w:p w:rsidR="00931F0E" w:rsidRPr="00931F0E" w:rsidRDefault="00931F0E" w:rsidP="00483701">
      <w:pPr>
        <w:rPr>
          <w:rFonts w:ascii="Times New Roman" w:eastAsia="ＭＳ 明朝" w:hAnsi="Times New Roman" w:cs="Times New Roman" w:hint="eastAsia"/>
        </w:rPr>
      </w:pPr>
    </w:p>
    <w:sectPr w:rsidR="00931F0E" w:rsidRPr="00931F0E" w:rsidSect="00931F0E">
      <w:headerReference w:type="default" r:id="rId12"/>
      <w:footerReference w:type="default" r:id="rId13"/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80F" w:rsidRDefault="00F5680F" w:rsidP="00006E6B">
      <w:r>
        <w:separator/>
      </w:r>
    </w:p>
  </w:endnote>
  <w:endnote w:type="continuationSeparator" w:id="0">
    <w:p w:rsidR="00F5680F" w:rsidRDefault="00F5680F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5887462"/>
      <w:docPartObj>
        <w:docPartGallery w:val="Page Numbers (Bottom of Page)"/>
        <w:docPartUnique/>
      </w:docPartObj>
    </w:sdtPr>
    <w:sdtContent>
      <w:p w:rsidR="00CB56CE" w:rsidRDefault="00CB56CE" w:rsidP="00F22B3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B56CE" w:rsidRDefault="00CB56CE" w:rsidP="00006E6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35204732"/>
      <w:docPartObj>
        <w:docPartGallery w:val="Page Numbers (Bottom of Page)"/>
        <w:docPartUnique/>
      </w:docPartObj>
    </w:sdtPr>
    <w:sdtContent>
      <w:p w:rsidR="00CB56CE" w:rsidRDefault="00CB56CE" w:rsidP="00F22B33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B56CE" w:rsidRDefault="00CB56CE" w:rsidP="00006E6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F0E" w:rsidRDefault="00931F0E" w:rsidP="00006E6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80F" w:rsidRDefault="00F5680F" w:rsidP="00006E6B">
      <w:r>
        <w:separator/>
      </w:r>
    </w:p>
  </w:footnote>
  <w:footnote w:type="continuationSeparator" w:id="0">
    <w:p w:rsidR="00F5680F" w:rsidRDefault="00F5680F" w:rsidP="0000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F0E" w:rsidRDefault="00931F0E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21403"/>
    <w:rsid w:val="00034953"/>
    <w:rsid w:val="00035A47"/>
    <w:rsid w:val="00041391"/>
    <w:rsid w:val="0005273B"/>
    <w:rsid w:val="00061CE2"/>
    <w:rsid w:val="0006402F"/>
    <w:rsid w:val="00067299"/>
    <w:rsid w:val="00076078"/>
    <w:rsid w:val="000815A9"/>
    <w:rsid w:val="0008634C"/>
    <w:rsid w:val="00097F80"/>
    <w:rsid w:val="000B0012"/>
    <w:rsid w:val="000B014A"/>
    <w:rsid w:val="000C2A39"/>
    <w:rsid w:val="000C3466"/>
    <w:rsid w:val="000C7D47"/>
    <w:rsid w:val="000E1BD4"/>
    <w:rsid w:val="000F4EA1"/>
    <w:rsid w:val="000F675D"/>
    <w:rsid w:val="00105DAD"/>
    <w:rsid w:val="00115957"/>
    <w:rsid w:val="001B3C5A"/>
    <w:rsid w:val="001F1A69"/>
    <w:rsid w:val="001F4E26"/>
    <w:rsid w:val="00213878"/>
    <w:rsid w:val="00221035"/>
    <w:rsid w:val="00231112"/>
    <w:rsid w:val="002743E2"/>
    <w:rsid w:val="00281956"/>
    <w:rsid w:val="002D570D"/>
    <w:rsid w:val="00302664"/>
    <w:rsid w:val="00333B1C"/>
    <w:rsid w:val="00347DA9"/>
    <w:rsid w:val="0036403D"/>
    <w:rsid w:val="0037441C"/>
    <w:rsid w:val="003857CF"/>
    <w:rsid w:val="00385885"/>
    <w:rsid w:val="003B2794"/>
    <w:rsid w:val="003B2A27"/>
    <w:rsid w:val="003C0589"/>
    <w:rsid w:val="003D1C1E"/>
    <w:rsid w:val="004115DE"/>
    <w:rsid w:val="00427CCA"/>
    <w:rsid w:val="00443932"/>
    <w:rsid w:val="00446B08"/>
    <w:rsid w:val="0046767F"/>
    <w:rsid w:val="00483701"/>
    <w:rsid w:val="00490A7F"/>
    <w:rsid w:val="004A220A"/>
    <w:rsid w:val="004C09C5"/>
    <w:rsid w:val="004F320A"/>
    <w:rsid w:val="0051122D"/>
    <w:rsid w:val="005239F8"/>
    <w:rsid w:val="005533CB"/>
    <w:rsid w:val="00577538"/>
    <w:rsid w:val="0058410A"/>
    <w:rsid w:val="005B3C2F"/>
    <w:rsid w:val="005B5DA3"/>
    <w:rsid w:val="005D2239"/>
    <w:rsid w:val="005D3773"/>
    <w:rsid w:val="005E5996"/>
    <w:rsid w:val="005F0C1A"/>
    <w:rsid w:val="00603D06"/>
    <w:rsid w:val="00606282"/>
    <w:rsid w:val="0061462D"/>
    <w:rsid w:val="00615953"/>
    <w:rsid w:val="006353F6"/>
    <w:rsid w:val="00640309"/>
    <w:rsid w:val="00646675"/>
    <w:rsid w:val="00673BC4"/>
    <w:rsid w:val="006849DD"/>
    <w:rsid w:val="0069780B"/>
    <w:rsid w:val="006A2237"/>
    <w:rsid w:val="006D0F6E"/>
    <w:rsid w:val="006F0602"/>
    <w:rsid w:val="006F55C6"/>
    <w:rsid w:val="00727E9E"/>
    <w:rsid w:val="00763C09"/>
    <w:rsid w:val="007667D8"/>
    <w:rsid w:val="00782D9D"/>
    <w:rsid w:val="007903C4"/>
    <w:rsid w:val="007A146E"/>
    <w:rsid w:val="007B6407"/>
    <w:rsid w:val="007C1242"/>
    <w:rsid w:val="007C3420"/>
    <w:rsid w:val="007C7BAF"/>
    <w:rsid w:val="007D1368"/>
    <w:rsid w:val="007F6317"/>
    <w:rsid w:val="007F7D0F"/>
    <w:rsid w:val="00806FF0"/>
    <w:rsid w:val="008162A1"/>
    <w:rsid w:val="00835EC3"/>
    <w:rsid w:val="00866C6B"/>
    <w:rsid w:val="008728FF"/>
    <w:rsid w:val="00874D20"/>
    <w:rsid w:val="008B0B77"/>
    <w:rsid w:val="008B3773"/>
    <w:rsid w:val="008C1885"/>
    <w:rsid w:val="00903651"/>
    <w:rsid w:val="00917D2D"/>
    <w:rsid w:val="00920261"/>
    <w:rsid w:val="00931F0E"/>
    <w:rsid w:val="009620A3"/>
    <w:rsid w:val="009652A6"/>
    <w:rsid w:val="009A169D"/>
    <w:rsid w:val="009B4324"/>
    <w:rsid w:val="009B5D39"/>
    <w:rsid w:val="009C0740"/>
    <w:rsid w:val="009C1E76"/>
    <w:rsid w:val="009F6AC9"/>
    <w:rsid w:val="009F7F8C"/>
    <w:rsid w:val="00A00B1E"/>
    <w:rsid w:val="00A136A8"/>
    <w:rsid w:val="00A24404"/>
    <w:rsid w:val="00A24C21"/>
    <w:rsid w:val="00A26BEA"/>
    <w:rsid w:val="00A32E9E"/>
    <w:rsid w:val="00A3679D"/>
    <w:rsid w:val="00A512EA"/>
    <w:rsid w:val="00A57F0B"/>
    <w:rsid w:val="00A71485"/>
    <w:rsid w:val="00A751FF"/>
    <w:rsid w:val="00A854C8"/>
    <w:rsid w:val="00AA752F"/>
    <w:rsid w:val="00AF70A4"/>
    <w:rsid w:val="00B10F8A"/>
    <w:rsid w:val="00B34135"/>
    <w:rsid w:val="00B40DEC"/>
    <w:rsid w:val="00B5629F"/>
    <w:rsid w:val="00B8098E"/>
    <w:rsid w:val="00B93866"/>
    <w:rsid w:val="00BA5639"/>
    <w:rsid w:val="00BA7721"/>
    <w:rsid w:val="00BB027A"/>
    <w:rsid w:val="00BB7B53"/>
    <w:rsid w:val="00BB7C03"/>
    <w:rsid w:val="00BC19E1"/>
    <w:rsid w:val="00BC7204"/>
    <w:rsid w:val="00BE7862"/>
    <w:rsid w:val="00C1191B"/>
    <w:rsid w:val="00C35727"/>
    <w:rsid w:val="00C72682"/>
    <w:rsid w:val="00C8193F"/>
    <w:rsid w:val="00C9195B"/>
    <w:rsid w:val="00CB56CE"/>
    <w:rsid w:val="00CB7679"/>
    <w:rsid w:val="00CC563A"/>
    <w:rsid w:val="00CD15E7"/>
    <w:rsid w:val="00CE43CA"/>
    <w:rsid w:val="00D121F5"/>
    <w:rsid w:val="00D327BE"/>
    <w:rsid w:val="00D500AF"/>
    <w:rsid w:val="00D560D3"/>
    <w:rsid w:val="00D56B78"/>
    <w:rsid w:val="00D62E67"/>
    <w:rsid w:val="00D63108"/>
    <w:rsid w:val="00D74822"/>
    <w:rsid w:val="00DA3B43"/>
    <w:rsid w:val="00DA56CF"/>
    <w:rsid w:val="00DC3545"/>
    <w:rsid w:val="00DF62BF"/>
    <w:rsid w:val="00E1088B"/>
    <w:rsid w:val="00E4328D"/>
    <w:rsid w:val="00E54EDD"/>
    <w:rsid w:val="00E55F08"/>
    <w:rsid w:val="00E93E88"/>
    <w:rsid w:val="00E95E3F"/>
    <w:rsid w:val="00EA23CF"/>
    <w:rsid w:val="00EB6960"/>
    <w:rsid w:val="00EC0198"/>
    <w:rsid w:val="00EC4D8F"/>
    <w:rsid w:val="00ED3EF3"/>
    <w:rsid w:val="00ED41E4"/>
    <w:rsid w:val="00EF6582"/>
    <w:rsid w:val="00F12455"/>
    <w:rsid w:val="00F22B33"/>
    <w:rsid w:val="00F4052C"/>
    <w:rsid w:val="00F41E24"/>
    <w:rsid w:val="00F43217"/>
    <w:rsid w:val="00F5680F"/>
    <w:rsid w:val="00F72345"/>
    <w:rsid w:val="00F7246D"/>
    <w:rsid w:val="00F77E6B"/>
    <w:rsid w:val="00F835B0"/>
    <w:rsid w:val="00FA7C68"/>
    <w:rsid w:val="00FD0083"/>
    <w:rsid w:val="00FD69B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95C195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3CA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9">
    <w:name w:val="ヘッダー (文字)"/>
    <w:basedOn w:val="a0"/>
    <w:link w:val="a8"/>
    <w:uiPriority w:val="99"/>
    <w:rsid w:val="003B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4CE64D-ED08-B645-AEC8-59814063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cp:lastPrinted>2023-04-24T07:21:00Z</cp:lastPrinted>
  <dcterms:created xsi:type="dcterms:W3CDTF">2023-04-03T07:16:00Z</dcterms:created>
  <dcterms:modified xsi:type="dcterms:W3CDTF">2023-04-24T07:27:00Z</dcterms:modified>
</cp:coreProperties>
</file>