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6FCE" w14:textId="7C82B379" w:rsidR="001B1B0C" w:rsidRDefault="001B1B0C" w:rsidP="008F41D4">
      <w:pPr>
        <w:spacing w:after="0" w:line="480" w:lineRule="auto"/>
        <w:rPr>
          <w:rFonts w:ascii="Times New Roman" w:hAnsi="Times New Roman" w:cs="Times New Roman"/>
          <w:sz w:val="24"/>
          <w:szCs w:val="24"/>
        </w:rPr>
      </w:pPr>
      <w:r>
        <w:rPr>
          <w:rFonts w:ascii="Times New Roman" w:hAnsi="Times New Roman" w:cs="Times New Roman"/>
          <w:sz w:val="24"/>
          <w:szCs w:val="24"/>
        </w:rPr>
        <w:t>Andrew Davison</w:t>
      </w:r>
    </w:p>
    <w:p w14:paraId="3D2C3526" w14:textId="3A7FA907" w:rsidR="001B1B0C" w:rsidRDefault="001B1B0C" w:rsidP="008F41D4">
      <w:pPr>
        <w:spacing w:after="0" w:line="480" w:lineRule="auto"/>
        <w:rPr>
          <w:rFonts w:ascii="Times New Roman" w:hAnsi="Times New Roman" w:cs="Times New Roman"/>
          <w:sz w:val="24"/>
          <w:szCs w:val="24"/>
        </w:rPr>
      </w:pPr>
      <w:r>
        <w:rPr>
          <w:rFonts w:ascii="Times New Roman" w:hAnsi="Times New Roman" w:cs="Times New Roman"/>
          <w:sz w:val="24"/>
          <w:szCs w:val="24"/>
        </w:rPr>
        <w:t>Dr. W. David Hall</w:t>
      </w:r>
    </w:p>
    <w:p w14:paraId="4E8450DA" w14:textId="6AF1F968" w:rsidR="001B1B0C" w:rsidRDefault="001B1B0C" w:rsidP="008F41D4">
      <w:pPr>
        <w:spacing w:after="0" w:line="480" w:lineRule="auto"/>
        <w:rPr>
          <w:rFonts w:ascii="Times New Roman" w:hAnsi="Times New Roman" w:cs="Times New Roman"/>
          <w:sz w:val="24"/>
          <w:szCs w:val="24"/>
        </w:rPr>
      </w:pPr>
      <w:r>
        <w:rPr>
          <w:rFonts w:ascii="Times New Roman" w:hAnsi="Times New Roman" w:cs="Times New Roman"/>
          <w:sz w:val="24"/>
          <w:szCs w:val="24"/>
        </w:rPr>
        <w:t>PHI 276 – Philosophy of Art</w:t>
      </w:r>
    </w:p>
    <w:p w14:paraId="5FF9F481" w14:textId="756DF31B" w:rsidR="001B1B0C" w:rsidRDefault="001B1B0C" w:rsidP="008F41D4">
      <w:pPr>
        <w:spacing w:after="0" w:line="480" w:lineRule="auto"/>
        <w:rPr>
          <w:rFonts w:ascii="Times New Roman" w:hAnsi="Times New Roman" w:cs="Times New Roman"/>
          <w:sz w:val="24"/>
          <w:szCs w:val="24"/>
        </w:rPr>
      </w:pPr>
      <w:r>
        <w:rPr>
          <w:rFonts w:ascii="Times New Roman" w:hAnsi="Times New Roman" w:cs="Times New Roman"/>
          <w:sz w:val="24"/>
          <w:szCs w:val="24"/>
        </w:rPr>
        <w:t>27 February 2023</w:t>
      </w:r>
    </w:p>
    <w:p w14:paraId="1614448D" w14:textId="04FFAA19" w:rsidR="001B1B0C" w:rsidRDefault="001B1B0C" w:rsidP="008F41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Art and Understanding in Edward Hopper’s </w:t>
      </w:r>
      <w:r>
        <w:rPr>
          <w:rFonts w:ascii="Times New Roman" w:hAnsi="Times New Roman" w:cs="Times New Roman"/>
          <w:i/>
          <w:iCs/>
          <w:sz w:val="24"/>
          <w:szCs w:val="24"/>
        </w:rPr>
        <w:t>Rooms by the Sea</w:t>
      </w:r>
    </w:p>
    <w:p w14:paraId="5C9FB19E" w14:textId="05B567BE" w:rsidR="001B1B0C" w:rsidRDefault="00165D1B" w:rsidP="008F41D4">
      <w:pPr>
        <w:spacing w:after="0" w:line="480" w:lineRule="auto"/>
        <w:rPr>
          <w:rFonts w:ascii="Times New Roman" w:hAnsi="Times New Roman" w:cs="Times New Roman"/>
          <w:sz w:val="24"/>
          <w:szCs w:val="24"/>
        </w:rPr>
      </w:pPr>
      <w:r>
        <w:rPr>
          <w:rFonts w:ascii="Times New Roman" w:hAnsi="Times New Roman" w:cs="Times New Roman"/>
          <w:sz w:val="24"/>
          <w:szCs w:val="24"/>
        </w:rPr>
        <w:tab/>
        <w:t>Introduction</w:t>
      </w:r>
    </w:p>
    <w:p w14:paraId="224E5CC2" w14:textId="06E02436" w:rsidR="00165D1B" w:rsidRDefault="00165D1B" w:rsidP="008F41D4">
      <w:pPr>
        <w:spacing w:after="0" w:line="480" w:lineRule="auto"/>
        <w:rPr>
          <w:rFonts w:ascii="Times New Roman" w:hAnsi="Times New Roman" w:cs="Times New Roman"/>
          <w:sz w:val="24"/>
          <w:szCs w:val="24"/>
        </w:rPr>
      </w:pPr>
      <w:r>
        <w:rPr>
          <w:rFonts w:ascii="Times New Roman" w:hAnsi="Times New Roman" w:cs="Times New Roman"/>
          <w:sz w:val="24"/>
          <w:szCs w:val="24"/>
        </w:rPr>
        <w:tab/>
        <w:t>Edward Hopper</w:t>
      </w:r>
      <w:r w:rsidR="00955876">
        <w:rPr>
          <w:rFonts w:ascii="Times New Roman" w:hAnsi="Times New Roman" w:cs="Times New Roman"/>
          <w:sz w:val="24"/>
          <w:szCs w:val="24"/>
        </w:rPr>
        <w:t xml:space="preserve"> began his career at the New York School of Art, and his career was deeply shaped by American nationalism and the development of an American artistic </w:t>
      </w:r>
      <w:r w:rsidR="00D74A68">
        <w:rPr>
          <w:rFonts w:ascii="Times New Roman" w:hAnsi="Times New Roman" w:cs="Times New Roman"/>
          <w:sz w:val="24"/>
          <w:szCs w:val="24"/>
        </w:rPr>
        <w:t>identity. A lot of this identity expressed itself in the subject of his works and their inspirations, from his time spend on the sea at Cape Cod to the metropolitan corners that he is so famous for in New York City. Yet, as Hopper dug deeper into his critical role as a progenitor of uniquely American art, his art became increasingly personal (Levin, 4-7).</w:t>
      </w:r>
    </w:p>
    <w:p w14:paraId="18208AAC" w14:textId="77777777" w:rsidR="00D74A68" w:rsidRDefault="00D74A68" w:rsidP="008F41D4">
      <w:pPr>
        <w:spacing w:after="0" w:line="480" w:lineRule="auto"/>
        <w:rPr>
          <w:rFonts w:ascii="Times New Roman" w:hAnsi="Times New Roman" w:cs="Times New Roman"/>
          <w:sz w:val="24"/>
          <w:szCs w:val="24"/>
        </w:rPr>
      </w:pPr>
    </w:p>
    <w:p w14:paraId="1C9DF43F" w14:textId="013BE1D8" w:rsidR="00165D1B" w:rsidRDefault="00165D1B" w:rsidP="008F41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What is the context in </w:t>
      </w:r>
      <w:proofErr w:type="gramStart"/>
      <w:r>
        <w:rPr>
          <w:rFonts w:ascii="Times New Roman" w:hAnsi="Times New Roman" w:cs="Times New Roman"/>
          <w:sz w:val="24"/>
          <w:szCs w:val="24"/>
        </w:rPr>
        <w:t>Hoppers</w:t>
      </w:r>
      <w:proofErr w:type="gramEnd"/>
      <w:r>
        <w:rPr>
          <w:rFonts w:ascii="Times New Roman" w:hAnsi="Times New Roman" w:cs="Times New Roman"/>
          <w:sz w:val="24"/>
          <w:szCs w:val="24"/>
        </w:rPr>
        <w:t xml:space="preserve"> life in which </w:t>
      </w:r>
      <w:r>
        <w:rPr>
          <w:rFonts w:ascii="Times New Roman" w:hAnsi="Times New Roman" w:cs="Times New Roman"/>
          <w:i/>
          <w:iCs/>
          <w:sz w:val="24"/>
          <w:szCs w:val="24"/>
        </w:rPr>
        <w:t xml:space="preserve">Rooms by the Sea </w:t>
      </w:r>
      <w:r>
        <w:rPr>
          <w:rFonts w:ascii="Times New Roman" w:hAnsi="Times New Roman" w:cs="Times New Roman"/>
          <w:sz w:val="24"/>
          <w:szCs w:val="24"/>
        </w:rPr>
        <w:t>emerges</w:t>
      </w:r>
    </w:p>
    <w:p w14:paraId="7153DD7A" w14:textId="77777777" w:rsidR="00955876" w:rsidRDefault="00955876" w:rsidP="008F41D4">
      <w:pPr>
        <w:spacing w:after="0" w:line="480" w:lineRule="auto"/>
        <w:rPr>
          <w:rFonts w:ascii="Times New Roman" w:hAnsi="Times New Roman" w:cs="Times New Roman"/>
          <w:sz w:val="24"/>
          <w:szCs w:val="24"/>
        </w:rPr>
      </w:pPr>
    </w:p>
    <w:p w14:paraId="373C15A7" w14:textId="5C8349CD" w:rsidR="00021FAD" w:rsidRDefault="00021FAD" w:rsidP="00955876">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Rooms by the Sea </w:t>
      </w:r>
      <w:r>
        <w:rPr>
          <w:rFonts w:ascii="Times New Roman" w:hAnsi="Times New Roman" w:cs="Times New Roman"/>
          <w:sz w:val="24"/>
          <w:szCs w:val="24"/>
        </w:rPr>
        <w:t xml:space="preserve">is a painting that is not immediately striking. The subject of the work is ostensibly understandable; the canvas mainly consists of a blank white wall, struck with a beam of sunlight delineated by the doorway to its right. The ocean and sky break the doorway into bottom and top halves. To the </w:t>
      </w:r>
      <w:r w:rsidR="00CC2DE3">
        <w:rPr>
          <w:rFonts w:ascii="Times New Roman" w:hAnsi="Times New Roman" w:cs="Times New Roman"/>
          <w:sz w:val="24"/>
          <w:szCs w:val="24"/>
        </w:rPr>
        <w:t>left</w:t>
      </w:r>
      <w:r>
        <w:rPr>
          <w:rFonts w:ascii="Times New Roman" w:hAnsi="Times New Roman" w:cs="Times New Roman"/>
          <w:sz w:val="24"/>
          <w:szCs w:val="24"/>
        </w:rPr>
        <w:t xml:space="preserve"> of the wall is another doorway, which peeks into a room with </w:t>
      </w:r>
      <w:r w:rsidR="00CC2DE3">
        <w:rPr>
          <w:rFonts w:ascii="Times New Roman" w:hAnsi="Times New Roman" w:cs="Times New Roman"/>
          <w:sz w:val="24"/>
          <w:szCs w:val="24"/>
        </w:rPr>
        <w:t xml:space="preserve">a </w:t>
      </w:r>
      <w:r>
        <w:rPr>
          <w:rFonts w:ascii="Times New Roman" w:hAnsi="Times New Roman" w:cs="Times New Roman"/>
          <w:sz w:val="24"/>
          <w:szCs w:val="24"/>
        </w:rPr>
        <w:t xml:space="preserve">framed picture on the wall, a couch or chair of some sort, and a dresser or chest. All of this is underlined by a yellow floor. </w:t>
      </w:r>
    </w:p>
    <w:p w14:paraId="0879E93D" w14:textId="3FA1D6FC" w:rsidR="00021FAD" w:rsidRDefault="00021FAD" w:rsidP="008F41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more that one pays attention to the specific objects in the painting, the more it becomes clear that this work is not as simple as it first seems. The perspective seems to be too </w:t>
      </w:r>
      <w:r>
        <w:rPr>
          <w:rFonts w:ascii="Times New Roman" w:hAnsi="Times New Roman" w:cs="Times New Roman"/>
          <w:sz w:val="24"/>
          <w:szCs w:val="24"/>
        </w:rPr>
        <w:lastRenderedPageBreak/>
        <w:t xml:space="preserve">close, because none of the objects are depicted in full. The sunlight bleaching the wall doesn’t really make any sense given the doorway opening that forms its shape, and the ocean is either unreasonably close to the foundation of the building or the building is unreasonably high up into the air. Extended observation leads to a gradual feeling of unease in </w:t>
      </w:r>
      <w:r>
        <w:rPr>
          <w:rFonts w:ascii="Times New Roman" w:hAnsi="Times New Roman" w:cs="Times New Roman"/>
          <w:i/>
          <w:iCs/>
          <w:sz w:val="24"/>
          <w:szCs w:val="24"/>
        </w:rPr>
        <w:t>Rooms by the Sea</w:t>
      </w:r>
      <w:r>
        <w:rPr>
          <w:rFonts w:ascii="Times New Roman" w:hAnsi="Times New Roman" w:cs="Times New Roman"/>
          <w:sz w:val="24"/>
          <w:szCs w:val="24"/>
        </w:rPr>
        <w:t xml:space="preserve">. </w:t>
      </w:r>
      <w:r w:rsidR="00CC2DE3">
        <w:rPr>
          <w:rFonts w:ascii="Times New Roman" w:hAnsi="Times New Roman" w:cs="Times New Roman"/>
          <w:sz w:val="24"/>
          <w:szCs w:val="24"/>
        </w:rPr>
        <w:t>The severely geometric designs force the unnatural into the natural. The space for living is empty and lonely. The surreal is bleeding into the real.</w:t>
      </w:r>
    </w:p>
    <w:p w14:paraId="2BCACE66" w14:textId="77777777" w:rsidR="00CC2DE3" w:rsidRPr="00021FAD" w:rsidRDefault="00CC2DE3" w:rsidP="008F41D4">
      <w:pPr>
        <w:spacing w:after="0" w:line="480" w:lineRule="auto"/>
        <w:rPr>
          <w:rFonts w:ascii="Times New Roman" w:hAnsi="Times New Roman" w:cs="Times New Roman"/>
          <w:sz w:val="24"/>
          <w:szCs w:val="24"/>
        </w:rPr>
      </w:pPr>
    </w:p>
    <w:p w14:paraId="66FF929E" w14:textId="63442953" w:rsidR="00165D1B" w:rsidRDefault="00165D1B" w:rsidP="008F41D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How does this fit into the context discussed </w:t>
      </w:r>
      <w:proofErr w:type="gramStart"/>
      <w:r>
        <w:rPr>
          <w:rFonts w:ascii="Times New Roman" w:hAnsi="Times New Roman" w:cs="Times New Roman"/>
          <w:sz w:val="24"/>
          <w:szCs w:val="24"/>
        </w:rPr>
        <w:t>previously</w:t>
      </w:r>
      <w:proofErr w:type="gramEnd"/>
    </w:p>
    <w:p w14:paraId="3212443B" w14:textId="48F234E9" w:rsidR="00165D1B" w:rsidRDefault="00165D1B" w:rsidP="00165D1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Draw some conclusions from the painting (thematic)</w:t>
      </w:r>
    </w:p>
    <w:p w14:paraId="0EE4ADBB" w14:textId="1CA629CB" w:rsidR="00165D1B" w:rsidRDefault="00165D1B" w:rsidP="00165D1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Why do I like it? Why is it good art?</w:t>
      </w:r>
    </w:p>
    <w:p w14:paraId="2D9E1130" w14:textId="4F004747" w:rsidR="00165D1B" w:rsidRDefault="00165D1B" w:rsidP="00165D1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Conclusion</w:t>
      </w:r>
    </w:p>
    <w:p w14:paraId="46414777" w14:textId="01D0656D" w:rsidR="001B1B0C" w:rsidRDefault="00165D1B" w:rsidP="008F41D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B1B0C">
        <w:rPr>
          <w:rFonts w:ascii="Times New Roman" w:hAnsi="Times New Roman" w:cs="Times New Roman"/>
          <w:sz w:val="24"/>
          <w:szCs w:val="24"/>
        </w:rPr>
        <w:br w:type="page"/>
      </w:r>
    </w:p>
    <w:p w14:paraId="5D057CC8" w14:textId="2259DCCD" w:rsidR="008F41D4" w:rsidRDefault="008F41D4" w:rsidP="008F41D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96D1898" w14:textId="7A48FC57" w:rsidR="001B1B0C" w:rsidRPr="008F41D4" w:rsidRDefault="001B1B0C" w:rsidP="008F41D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Hopper, Edward. </w:t>
      </w:r>
      <w:r>
        <w:rPr>
          <w:rFonts w:ascii="Times New Roman" w:hAnsi="Times New Roman" w:cs="Times New Roman"/>
          <w:i/>
          <w:iCs/>
          <w:sz w:val="24"/>
          <w:szCs w:val="24"/>
        </w:rPr>
        <w:t>Rooms by the Sea</w:t>
      </w:r>
      <w:r>
        <w:rPr>
          <w:rFonts w:ascii="Times New Roman" w:hAnsi="Times New Roman" w:cs="Times New Roman"/>
          <w:sz w:val="24"/>
          <w:szCs w:val="24"/>
        </w:rPr>
        <w:t>. 1951</w:t>
      </w:r>
      <w:r w:rsidR="008F41D4">
        <w:rPr>
          <w:rFonts w:ascii="Times New Roman" w:hAnsi="Times New Roman" w:cs="Times New Roman"/>
          <w:sz w:val="24"/>
          <w:szCs w:val="24"/>
        </w:rPr>
        <w:t xml:space="preserve">. </w:t>
      </w:r>
      <w:r w:rsidR="008F41D4">
        <w:rPr>
          <w:rFonts w:ascii="Times New Roman" w:hAnsi="Times New Roman" w:cs="Times New Roman"/>
          <w:i/>
          <w:iCs/>
          <w:sz w:val="24"/>
          <w:szCs w:val="24"/>
        </w:rPr>
        <w:t>Yale University Art Gallery</w:t>
      </w:r>
      <w:r w:rsidR="008F41D4">
        <w:rPr>
          <w:rFonts w:ascii="Times New Roman" w:hAnsi="Times New Roman" w:cs="Times New Roman"/>
          <w:sz w:val="24"/>
          <w:szCs w:val="24"/>
        </w:rPr>
        <w:t xml:space="preserve">, </w:t>
      </w:r>
      <w:r w:rsidR="008F41D4" w:rsidRPr="008F41D4">
        <w:rPr>
          <w:rFonts w:ascii="Times New Roman" w:hAnsi="Times New Roman" w:cs="Times New Roman"/>
          <w:sz w:val="24"/>
          <w:szCs w:val="24"/>
        </w:rPr>
        <w:t>artgallery.yale.edu/collections/objects/52939</w:t>
      </w:r>
      <w:r w:rsidR="008F41D4">
        <w:rPr>
          <w:rFonts w:ascii="Times New Roman" w:hAnsi="Times New Roman" w:cs="Times New Roman"/>
          <w:sz w:val="24"/>
          <w:szCs w:val="24"/>
        </w:rPr>
        <w:t>. Accessed 27 February 2023.</w:t>
      </w:r>
    </w:p>
    <w:sectPr w:rsidR="001B1B0C" w:rsidRPr="008F41D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F8299" w14:textId="77777777" w:rsidR="00E80A9E" w:rsidRDefault="00E80A9E" w:rsidP="001B1B0C">
      <w:pPr>
        <w:spacing w:after="0" w:line="240" w:lineRule="auto"/>
      </w:pPr>
      <w:r>
        <w:separator/>
      </w:r>
    </w:p>
  </w:endnote>
  <w:endnote w:type="continuationSeparator" w:id="0">
    <w:p w14:paraId="75D34928" w14:textId="77777777" w:rsidR="00E80A9E" w:rsidRDefault="00E80A9E" w:rsidP="001B1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75B1" w14:textId="77777777" w:rsidR="00E80A9E" w:rsidRDefault="00E80A9E" w:rsidP="001B1B0C">
      <w:pPr>
        <w:spacing w:after="0" w:line="240" w:lineRule="auto"/>
      </w:pPr>
      <w:r>
        <w:separator/>
      </w:r>
    </w:p>
  </w:footnote>
  <w:footnote w:type="continuationSeparator" w:id="0">
    <w:p w14:paraId="51A043D9" w14:textId="77777777" w:rsidR="00E80A9E" w:rsidRDefault="00E80A9E" w:rsidP="001B1B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770155151"/>
      <w:docPartObj>
        <w:docPartGallery w:val="Page Numbers (Top of Page)"/>
        <w:docPartUnique/>
      </w:docPartObj>
    </w:sdtPr>
    <w:sdtEndPr>
      <w:rPr>
        <w:noProof/>
      </w:rPr>
    </w:sdtEndPr>
    <w:sdtContent>
      <w:p w14:paraId="46D98BE2" w14:textId="25085A7E" w:rsidR="001B1B0C" w:rsidRPr="001B1B0C" w:rsidRDefault="001B1B0C">
        <w:pPr>
          <w:pStyle w:val="Header"/>
          <w:jc w:val="right"/>
          <w:rPr>
            <w:rFonts w:ascii="Times New Roman" w:hAnsi="Times New Roman" w:cs="Times New Roman"/>
            <w:sz w:val="24"/>
            <w:szCs w:val="24"/>
          </w:rPr>
        </w:pPr>
        <w:r w:rsidRPr="001B1B0C">
          <w:rPr>
            <w:rFonts w:ascii="Times New Roman" w:hAnsi="Times New Roman" w:cs="Times New Roman"/>
            <w:sz w:val="24"/>
            <w:szCs w:val="24"/>
          </w:rPr>
          <w:t xml:space="preserve">Davison </w:t>
        </w:r>
        <w:r w:rsidRPr="001B1B0C">
          <w:rPr>
            <w:rFonts w:ascii="Times New Roman" w:hAnsi="Times New Roman" w:cs="Times New Roman"/>
            <w:sz w:val="24"/>
            <w:szCs w:val="24"/>
          </w:rPr>
          <w:fldChar w:fldCharType="begin"/>
        </w:r>
        <w:r w:rsidRPr="001B1B0C">
          <w:rPr>
            <w:rFonts w:ascii="Times New Roman" w:hAnsi="Times New Roman" w:cs="Times New Roman"/>
            <w:sz w:val="24"/>
            <w:szCs w:val="24"/>
          </w:rPr>
          <w:instrText xml:space="preserve"> PAGE   \* MERGEFORMAT </w:instrText>
        </w:r>
        <w:r w:rsidRPr="001B1B0C">
          <w:rPr>
            <w:rFonts w:ascii="Times New Roman" w:hAnsi="Times New Roman" w:cs="Times New Roman"/>
            <w:sz w:val="24"/>
            <w:szCs w:val="24"/>
          </w:rPr>
          <w:fldChar w:fldCharType="separate"/>
        </w:r>
        <w:r w:rsidRPr="001B1B0C">
          <w:rPr>
            <w:rFonts w:ascii="Times New Roman" w:hAnsi="Times New Roman" w:cs="Times New Roman"/>
            <w:noProof/>
            <w:sz w:val="24"/>
            <w:szCs w:val="24"/>
          </w:rPr>
          <w:t>2</w:t>
        </w:r>
        <w:r w:rsidRPr="001B1B0C">
          <w:rPr>
            <w:rFonts w:ascii="Times New Roman" w:hAnsi="Times New Roman" w:cs="Times New Roman"/>
            <w:noProof/>
            <w:sz w:val="24"/>
            <w:szCs w:val="24"/>
          </w:rPr>
          <w:fldChar w:fldCharType="end"/>
        </w:r>
      </w:p>
    </w:sdtContent>
  </w:sdt>
  <w:p w14:paraId="55F05AC3" w14:textId="77777777" w:rsidR="001B1B0C" w:rsidRPr="001B1B0C" w:rsidRDefault="001B1B0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0C"/>
    <w:rsid w:val="00021FAD"/>
    <w:rsid w:val="00165D1B"/>
    <w:rsid w:val="001B1B0C"/>
    <w:rsid w:val="00260207"/>
    <w:rsid w:val="008F41D4"/>
    <w:rsid w:val="00955876"/>
    <w:rsid w:val="00CC2DE3"/>
    <w:rsid w:val="00D74A68"/>
    <w:rsid w:val="00E80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F344"/>
  <w15:chartTrackingRefBased/>
  <w15:docId w15:val="{84705170-7410-4389-9907-636B398F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B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B0C"/>
  </w:style>
  <w:style w:type="paragraph" w:styleId="Footer">
    <w:name w:val="footer"/>
    <w:basedOn w:val="Normal"/>
    <w:link w:val="FooterChar"/>
    <w:uiPriority w:val="99"/>
    <w:unhideWhenUsed/>
    <w:rsid w:val="001B1B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1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3</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Davison</dc:creator>
  <cp:keywords/>
  <dc:description/>
  <cp:lastModifiedBy>Andrew Davison</cp:lastModifiedBy>
  <cp:revision>1</cp:revision>
  <dcterms:created xsi:type="dcterms:W3CDTF">2023-02-27T17:40:00Z</dcterms:created>
  <dcterms:modified xsi:type="dcterms:W3CDTF">2023-02-27T22:37:00Z</dcterms:modified>
</cp:coreProperties>
</file>