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cdif-core-classes-and-properties"/>
    <w:p>
      <w:pPr>
        <w:pStyle w:val="Heading1"/>
      </w:pPr>
      <w:r>
        <w:t xml:space="preserve">CDIF Core Classes and Properties</w:t>
      </w:r>
    </w:p>
    <w:p>
      <w:pPr>
        <w:pStyle w:val="FirstParagraph"/>
      </w:pPr>
      <w:r>
        <w:t xml:space="preserve">2026-04-05</w:t>
      </w:r>
    </w:p>
    <w:p>
      <w:pPr>
        <w:pStyle w:val="BodyText"/>
      </w:pPr>
      <w:r>
        <w:t xml:space="preserve">This document includes all of the classes and properties for the CDIF Core profile implementation using the schema.org vocabulary. The Core profile provides the mandatory and optional base properties for any CDIF metadata record. The profile consists of 1) a set of classes and properties containing content that is required in every valid CDIF document instance; and 2) a set of classes and properties that are expected to be applicable to a wide variety of resources across knowledge domains. Although classes and properties in the second group are optional, this profile provides recommendations for implementation that will enable interoperability. As used here, classes are named objects with a set of named properties, each of which has an expected data type that specifies its value. Datatypes can be simple literals (number, string, boolean), references to objects that are not serialized inline, or instances of a class. Conformance to the profile entails populating all mandatory content, and using the recommended classes and properties for the optional content. The implementation target is an rdf serialization, which is an open world logical model; users are thus free to add additional properties that they find useful for dataset documentation in their community, but these can be ignored by other users without penalty.</w:t>
      </w:r>
    </w:p>
    <w:p>
      <w:pPr>
        <w:pStyle w:val="BodyText"/>
      </w:pPr>
      <w:r>
        <w:t xml:space="preserve">The JSON syntax is defined by the </w:t>
      </w:r>
      <w:hyperlink r:id="rId20">
        <w:r>
          <w:rPr>
            <w:rStyle w:val="Hyperlink"/>
          </w:rPr>
          <w:t xml:space="preserve">ECMA JSON specification</w:t>
        </w:r>
      </w:hyperlink>
      <w:r>
        <w:t xml:space="preserve">, and JSON-LD is specified in the </w:t>
      </w:r>
      <w:hyperlink r:id="rId21">
        <w:r>
          <w:rPr>
            <w:rStyle w:val="Hyperlink"/>
          </w:rPr>
          <w:t xml:space="preserve">JSON-LD 1.1 recommendation</w:t>
        </w:r>
      </w:hyperlink>
      <w:r>
        <w:t xml:space="preserve"> from the World Wide Web Consortium (W3C). This serialization is designed for linked data applications that will translate the JSON into a set of {subject, predicate, object} triples that can be loaded into an RDF database for processing. The JSON-LD context binds JSON keys to URIs for more precise semantics, and the use of URIs to identify entities and property values in the metadata will maximize the linkage with resources on the wider web to build an ever-expanding global knowledge graph.</w:t>
      </w:r>
    </w:p>
    <w:bookmarkEnd w:id="22"/>
    <w:bookmarkStart w:id="23" w:name="table-of-contents"/>
    <w:p>
      <w:pPr>
        <w:pStyle w:val="Heading1"/>
      </w:pPr>
      <w:r>
        <w:t xml:space="preserve">Table of contents</w:t>
      </w:r>
    </w:p>
    <w:p>
      <w:pPr>
        <w:numPr>
          <w:ilvl w:val="0"/>
          <w:numId w:val="1001"/>
        </w:numPr>
        <w:pStyle w:val="Compact"/>
      </w:pPr>
      <w:hyperlink w:anchor="model">
        <w:r>
          <w:rPr>
            <w:rStyle w:val="Hyperlink"/>
          </w:rPr>
          <w:t xml:space="preserve">Model</w:t>
        </w:r>
      </w:hyperlink>
    </w:p>
    <w:p>
      <w:pPr>
        <w:numPr>
          <w:ilvl w:val="0"/>
          <w:numId w:val="1001"/>
        </w:numPr>
        <w:pStyle w:val="Compact"/>
      </w:pPr>
      <w:hyperlink w:anchor="notes-on-schemaorg-implementation">
        <w:r>
          <w:rPr>
            <w:rStyle w:val="Hyperlink"/>
          </w:rPr>
          <w:t xml:space="preserve">Notes on schema.org implementation</w:t>
        </w:r>
      </w:hyperlink>
    </w:p>
    <w:p>
      <w:pPr>
        <w:numPr>
          <w:ilvl w:val="1"/>
          <w:numId w:val="1002"/>
        </w:numPr>
        <w:pStyle w:val="Compact"/>
      </w:pPr>
      <w:hyperlink w:anchor="json-ld-type">
        <w:r>
          <w:rPr>
            <w:rStyle w:val="Hyperlink"/>
          </w:rPr>
          <w:t xml:space="preserve">JSON-LD</w:t>
        </w:r>
        <w:r>
          <w:rPr>
            <w:rStyle w:val="Hyperlink"/>
          </w:rPr>
          <w:t xml:space="preserve"> </w:t>
        </w:r>
        <w:r>
          <w:rPr>
            <w:rStyle w:val="Hyperlink"/>
          </w:rPr>
          <w:t xml:space="preserve">@type</w:t>
        </w:r>
      </w:hyperlink>
    </w:p>
    <w:p>
      <w:pPr>
        <w:numPr>
          <w:ilvl w:val="1"/>
          <w:numId w:val="1002"/>
        </w:numPr>
        <w:pStyle w:val="Compact"/>
      </w:pPr>
      <w:hyperlink w:anchor="object-reference">
        <w:r>
          <w:rPr>
            <w:rStyle w:val="Hyperlink"/>
          </w:rPr>
          <w:t xml:space="preserve">Object reference</w:t>
        </w:r>
      </w:hyperlink>
    </w:p>
    <w:p>
      <w:pPr>
        <w:numPr>
          <w:ilvl w:val="1"/>
          <w:numId w:val="1002"/>
        </w:numPr>
        <w:pStyle w:val="Compact"/>
      </w:pPr>
      <w:hyperlink w:anchor="repeating-values">
        <w:r>
          <w:rPr>
            <w:rStyle w:val="Hyperlink"/>
          </w:rPr>
          <w:t xml:space="preserve">Repeating values</w:t>
        </w:r>
      </w:hyperlink>
    </w:p>
    <w:p>
      <w:pPr>
        <w:numPr>
          <w:ilvl w:val="1"/>
          <w:numId w:val="1002"/>
        </w:numPr>
        <w:pStyle w:val="Compact"/>
      </w:pPr>
      <w:hyperlink w:anchor="namespace-prefixes-and-json-validation">
        <w:r>
          <w:rPr>
            <w:rStyle w:val="Hyperlink"/>
          </w:rPr>
          <w:t xml:space="preserve">Namespace prefixes and JSON validation.</w:t>
        </w:r>
      </w:hyperlink>
    </w:p>
    <w:p>
      <w:pPr>
        <w:numPr>
          <w:ilvl w:val="1"/>
          <w:numId w:val="1002"/>
        </w:numPr>
        <w:pStyle w:val="Compact"/>
      </w:pPr>
      <w:hyperlink w:anchor="use-of-dcatcatalogrecord">
        <w:r>
          <w:rPr>
            <w:rStyle w:val="Hyperlink"/>
          </w:rPr>
          <w:t xml:space="preserve">Use of dcat:CatalogRecord</w:t>
        </w:r>
      </w:hyperlink>
    </w:p>
    <w:p>
      <w:pPr>
        <w:numPr>
          <w:ilvl w:val="1"/>
          <w:numId w:val="1002"/>
        </w:numPr>
        <w:pStyle w:val="Compact"/>
      </w:pPr>
      <w:hyperlink w:anchor="polymorphism-of-propertyvalue">
        <w:r>
          <w:rPr>
            <w:rStyle w:val="Hyperlink"/>
          </w:rPr>
          <w:t xml:space="preserve">Polymorphism of PropertyValue</w:t>
        </w:r>
      </w:hyperlink>
    </w:p>
    <w:p>
      <w:pPr>
        <w:numPr>
          <w:ilvl w:val="0"/>
          <w:numId w:val="1001"/>
        </w:numPr>
        <w:pStyle w:val="Compact"/>
      </w:pPr>
      <w:hyperlink w:anchor="namespaces">
        <w:r>
          <w:rPr>
            <w:rStyle w:val="Hyperlink"/>
          </w:rPr>
          <w:t xml:space="preserve">Namespaces</w:t>
        </w:r>
      </w:hyperlink>
      <w:r>
        <w:br/>
      </w:r>
    </w:p>
    <w:p>
      <w:pPr>
        <w:numPr>
          <w:ilvl w:val="0"/>
          <w:numId w:val="1001"/>
        </w:numPr>
        <w:pStyle w:val="Compact"/>
      </w:pPr>
      <w:hyperlink w:anchor="base-class-dataset">
        <w:r>
          <w:rPr>
            <w:rStyle w:val="Hyperlink"/>
          </w:rPr>
          <w:t xml:space="preserve">Base Class DataSet</w:t>
        </w:r>
      </w:hyperlink>
    </w:p>
    <w:p>
      <w:pPr>
        <w:numPr>
          <w:ilvl w:val="0"/>
          <w:numId w:val="1001"/>
        </w:numPr>
        <w:pStyle w:val="Compact"/>
      </w:pPr>
      <w:hyperlink w:anchor="X0def219d8c6804b9b805dc18edb37a3505459de">
        <w:r>
          <w:rPr>
            <w:rStyle w:val="Hyperlink"/>
          </w:rPr>
          <w:t xml:space="preserve">Required Properties from cdif Core profile</w:t>
        </w:r>
      </w:hyperlink>
      <w:r>
        <w:t xml:space="preserve"> </w:t>
      </w:r>
      <w:r>
        <w:t xml:space="preserve">-</w:t>
      </w:r>
      <w:r>
        <w:t xml:space="preserve"> </w:t>
      </w:r>
      <w:hyperlink w:anchor="action">
        <w:r>
          <w:rPr>
            <w:rStyle w:val="Hyperlink"/>
          </w:rPr>
          <w:t xml:space="preserve">Action</w:t>
        </w:r>
      </w:hyperlink>
    </w:p>
    <w:p>
      <w:pPr>
        <w:numPr>
          <w:ilvl w:val="0"/>
          <w:numId w:val="1001"/>
        </w:numPr>
        <w:pStyle w:val="Compact"/>
      </w:pPr>
      <w:hyperlink w:anchor="optional-dataset-properties">
        <w:r>
          <w:rPr>
            <w:rStyle w:val="Hyperlink"/>
          </w:rPr>
          <w:t xml:space="preserve">Optional Dataset properties</w:t>
        </w:r>
      </w:hyperlink>
      <w:r>
        <w:t xml:space="preserve">-</w:t>
      </w:r>
    </w:p>
    <w:p>
      <w:pPr>
        <w:numPr>
          <w:ilvl w:val="0"/>
          <w:numId w:val="1001"/>
        </w:numPr>
        <w:pStyle w:val="Compact"/>
      </w:pPr>
      <w:hyperlink w:anchor="other-classes-used-for-cdif-core">
        <w:r>
          <w:rPr>
            <w:rStyle w:val="Hyperlink"/>
          </w:rPr>
          <w:t xml:space="preserve">Other Classes used for CDIF Core</w:t>
        </w:r>
      </w:hyperlink>
    </w:p>
    <w:p>
      <w:pPr>
        <w:numPr>
          <w:ilvl w:val="1"/>
          <w:numId w:val="1003"/>
        </w:numPr>
        <w:pStyle w:val="Compact"/>
      </w:pPr>
      <w:hyperlink w:anchor="data-download">
        <w:r>
          <w:rPr>
            <w:rStyle w:val="Hyperlink"/>
          </w:rPr>
          <w:t xml:space="preserve">Data Download</w:t>
        </w:r>
      </w:hyperlink>
    </w:p>
    <w:p>
      <w:pPr>
        <w:numPr>
          <w:ilvl w:val="1"/>
          <w:numId w:val="1003"/>
        </w:numPr>
        <w:pStyle w:val="Compact"/>
      </w:pPr>
      <w:hyperlink w:anchor="datacatalog">
        <w:r>
          <w:rPr>
            <w:rStyle w:val="Hyperlink"/>
          </w:rPr>
          <w:t xml:space="preserve">DataCatalog</w:t>
        </w:r>
      </w:hyperlink>
    </w:p>
    <w:p>
      <w:pPr>
        <w:numPr>
          <w:ilvl w:val="1"/>
          <w:numId w:val="1003"/>
        </w:numPr>
        <w:pStyle w:val="Compact"/>
      </w:pPr>
      <w:hyperlink w:anchor="monetarygrant">
        <w:r>
          <w:rPr>
            <w:rStyle w:val="Hyperlink"/>
          </w:rPr>
          <w:t xml:space="preserve">MonetaryGrant</w:t>
        </w:r>
      </w:hyperlink>
    </w:p>
    <w:p>
      <w:pPr>
        <w:numPr>
          <w:ilvl w:val="1"/>
          <w:numId w:val="1003"/>
        </w:numPr>
        <w:pStyle w:val="Compact"/>
      </w:pPr>
      <w:hyperlink w:anchor="organization">
        <w:r>
          <w:rPr>
            <w:rStyle w:val="Hyperlink"/>
          </w:rPr>
          <w:t xml:space="preserve">Organization</w:t>
        </w:r>
      </w:hyperlink>
    </w:p>
    <w:p>
      <w:pPr>
        <w:numPr>
          <w:ilvl w:val="1"/>
          <w:numId w:val="1003"/>
        </w:numPr>
        <w:pStyle w:val="Compact"/>
      </w:pPr>
      <w:hyperlink w:anchor="person">
        <w:r>
          <w:rPr>
            <w:rStyle w:val="Hyperlink"/>
          </w:rPr>
          <w:t xml:space="preserve">Person</w:t>
        </w:r>
      </w:hyperlink>
    </w:p>
    <w:p>
      <w:pPr>
        <w:numPr>
          <w:ilvl w:val="1"/>
          <w:numId w:val="1003"/>
        </w:numPr>
        <w:pStyle w:val="Compact"/>
      </w:pPr>
      <w:hyperlink w:anchor="propertyvaluespecification">
        <w:r>
          <w:rPr>
            <w:rStyle w:val="Hyperlink"/>
          </w:rPr>
          <w:t xml:space="preserve">PropertyValueSpecification</w:t>
        </w:r>
      </w:hyperlink>
      <w:r>
        <w:br/>
      </w:r>
    </w:p>
    <w:p>
      <w:pPr>
        <w:numPr>
          <w:ilvl w:val="1"/>
          <w:numId w:val="1003"/>
        </w:numPr>
        <w:pStyle w:val="Compact"/>
      </w:pPr>
      <w:hyperlink w:anchor="web-api">
        <w:r>
          <w:rPr>
            <w:rStyle w:val="Hyperlink"/>
          </w:rPr>
          <w:t xml:space="preserve">Web API</w:t>
        </w:r>
      </w:hyperlink>
    </w:p>
    <w:p>
      <w:pPr>
        <w:numPr>
          <w:ilvl w:val="0"/>
          <w:numId w:val="1001"/>
        </w:numPr>
        <w:pStyle w:val="Compact"/>
      </w:pPr>
      <w:hyperlink w:anchor="data-types-used-for-cdif-core">
        <w:r>
          <w:rPr>
            <w:rStyle w:val="Hyperlink"/>
          </w:rPr>
          <w:t xml:space="preserve">Data types used for CDIF Core</w:t>
        </w:r>
      </w:hyperlink>
    </w:p>
    <w:p>
      <w:pPr>
        <w:numPr>
          <w:ilvl w:val="1"/>
          <w:numId w:val="1004"/>
        </w:numPr>
        <w:pStyle w:val="Compact"/>
      </w:pPr>
      <w:hyperlink w:anchor="contactpoint">
        <w:r>
          <w:rPr>
            <w:rStyle w:val="Hyperlink"/>
          </w:rPr>
          <w:t xml:space="preserve">ContactPoint</w:t>
        </w:r>
      </w:hyperlink>
    </w:p>
    <w:p>
      <w:pPr>
        <w:numPr>
          <w:ilvl w:val="1"/>
          <w:numId w:val="1004"/>
        </w:numPr>
        <w:pStyle w:val="Compact"/>
      </w:pPr>
      <w:hyperlink w:anchor="contributor">
        <w:r>
          <w:rPr>
            <w:rStyle w:val="Hyperlink"/>
          </w:rPr>
          <w:t xml:space="preserve">Contributor</w:t>
        </w:r>
      </w:hyperlink>
    </w:p>
    <w:p>
      <w:pPr>
        <w:numPr>
          <w:ilvl w:val="1"/>
          <w:numId w:val="1004"/>
        </w:numPr>
        <w:pStyle w:val="Compact"/>
      </w:pPr>
      <w:hyperlink w:anchor="dcatcatalogrecord">
        <w:r>
          <w:rPr>
            <w:rStyle w:val="Hyperlink"/>
          </w:rPr>
          <w:t xml:space="preserve">dcat:CatalogRecord</w:t>
        </w:r>
      </w:hyperlink>
    </w:p>
    <w:p>
      <w:pPr>
        <w:numPr>
          <w:ilvl w:val="1"/>
          <w:numId w:val="1004"/>
        </w:numPr>
        <w:pStyle w:val="Compact"/>
      </w:pPr>
      <w:hyperlink w:anchor="defined-term">
        <w:r>
          <w:rPr>
            <w:rStyle w:val="Hyperlink"/>
          </w:rPr>
          <w:t xml:space="preserve">Defined Term</w:t>
        </w:r>
      </w:hyperlink>
    </w:p>
    <w:p>
      <w:pPr>
        <w:numPr>
          <w:ilvl w:val="1"/>
          <w:numId w:val="1004"/>
        </w:numPr>
        <w:pStyle w:val="Compact"/>
      </w:pPr>
      <w:hyperlink w:anchor="entrypoint">
        <w:r>
          <w:rPr>
            <w:rStyle w:val="Hyperlink"/>
          </w:rPr>
          <w:t xml:space="preserve">EntryPoint</w:t>
        </w:r>
      </w:hyperlink>
    </w:p>
    <w:p>
      <w:pPr>
        <w:numPr>
          <w:ilvl w:val="1"/>
          <w:numId w:val="1004"/>
        </w:numPr>
        <w:pStyle w:val="Compact"/>
      </w:pPr>
      <w:hyperlink w:anchor="labeled-link">
        <w:r>
          <w:rPr>
            <w:rStyle w:val="Hyperlink"/>
          </w:rPr>
          <w:t xml:space="preserve">Labeled Link</w:t>
        </w:r>
      </w:hyperlink>
    </w:p>
    <w:p>
      <w:pPr>
        <w:numPr>
          <w:ilvl w:val="1"/>
          <w:numId w:val="1004"/>
        </w:numPr>
        <w:pStyle w:val="Compact"/>
      </w:pPr>
      <w:hyperlink w:anchor="linkrole">
        <w:r>
          <w:rPr>
            <w:rStyle w:val="Hyperlink"/>
          </w:rPr>
          <w:t xml:space="preserve">LinkRole</w:t>
        </w:r>
      </w:hyperlink>
    </w:p>
    <w:p>
      <w:pPr>
        <w:numPr>
          <w:ilvl w:val="1"/>
          <w:numId w:val="1004"/>
        </w:numPr>
        <w:pStyle w:val="Compact"/>
      </w:pPr>
      <w:hyperlink w:anchor="propertyvalue-identifier">
        <w:r>
          <w:rPr>
            <w:rStyle w:val="Hyperlink"/>
          </w:rPr>
          <w:t xml:space="preserve">PropertyValue-(identifier)</w:t>
        </w:r>
      </w:hyperlink>
    </w:p>
    <w:p>
      <w:pPr>
        <w:numPr>
          <w:ilvl w:val="1"/>
          <w:numId w:val="1004"/>
        </w:numPr>
        <w:pStyle w:val="Compact"/>
      </w:pPr>
      <w:hyperlink w:anchor="spdxchecksum">
        <w:r>
          <w:rPr>
            <w:rStyle w:val="Hyperlink"/>
          </w:rPr>
          <w:t xml:space="preserve">spdx:Checksum</w:t>
        </w:r>
      </w:hyperlink>
    </w:p>
    <w:bookmarkEnd w:id="23"/>
    <w:bookmarkStart w:id="25" w:name="model"/>
    <w:p>
      <w:pPr>
        <w:pStyle w:val="Heading1"/>
      </w:pPr>
      <w:r>
        <w:t xml:space="preserve">Model</w:t>
      </w:r>
    </w:p>
    <w:p>
      <w:pPr>
        <w:pStyle w:val="FirstParagraph"/>
      </w:pPr>
      <w:hyperlink w:anchor="table-of-contents">
        <w:r>
          <w:rPr>
            <w:rStyle w:val="Hyperlink"/>
          </w:rPr>
          <w:t xml:space="preserve">↑ Back to TOC</w:t>
        </w:r>
      </w:hyperlink>
    </w:p>
    <w:p>
      <w:pPr>
        <w:pStyle w:val="BodyText"/>
      </w:pPr>
      <w:r>
        <w:t xml:space="preserve">The information model for the base core profile is defined in the</w:t>
      </w:r>
      <w:r>
        <w:t xml:space="preserve"> </w:t>
      </w:r>
      <w:hyperlink r:id="rId24">
        <w:r>
          <w:rPr>
            <w:rStyle w:val="Hyperlink"/>
          </w:rPr>
          <w:t xml:space="preserve">cdifBook</w:t>
        </w:r>
      </w:hyperlink>
      <w:r>
        <w:t xml:space="preserve">. This section outlines a logical model focused on a JSON-LD implementation of the content items defined in the information model. All classes and properties are implemented with schema.org types and attributes unless there is a prefix indicating use of elements from other vocabularies. See the context section for prefixes used and their mapping to URIs.</w:t>
      </w:r>
    </w:p>
    <w:bookmarkEnd w:id="25"/>
    <w:bookmarkStart w:id="38" w:name="notes-on-schema.org-implementation"/>
    <w:p>
      <w:pPr>
        <w:pStyle w:val="Heading1"/>
      </w:pPr>
      <w:r>
        <w:t xml:space="preserve">Notes on schema.org implementation</w:t>
      </w:r>
    </w:p>
    <w:p>
      <w:pPr>
        <w:pStyle w:val="FirstParagraph"/>
      </w:pPr>
      <w:hyperlink w:anchor="table-of-contents">
        <w:r>
          <w:rPr>
            <w:rStyle w:val="Hyperlink"/>
          </w:rPr>
          <w:t xml:space="preserve">↑ Back to TOC</w:t>
        </w:r>
      </w:hyperlink>
    </w:p>
    <w:bookmarkStart w:id="26" w:name="json-ld-type"/>
    <w:p>
      <w:pPr>
        <w:pStyle w:val="Heading2"/>
      </w:pPr>
      <w:r>
        <w:t xml:space="preserve">JSON-LD</w:t>
      </w:r>
      <w:r>
        <w:t xml:space="preserve"> </w:t>
      </w:r>
      <w:r>
        <w:t xml:space="preserve">@type</w:t>
      </w:r>
    </w:p>
    <w:p>
      <w:pPr>
        <w:pStyle w:val="FirstParagraph"/>
      </w:pPr>
      <w:hyperlink w:anchor="table-of-contents">
        <w:r>
          <w:rPr>
            <w:rStyle w:val="Hyperlink"/>
          </w:rPr>
          <w:t xml:space="preserve">↑ Back to TOC</w:t>
        </w:r>
      </w:hyperlink>
    </w:p>
    <w:p>
      <w:pPr>
        <w:pStyle w:val="BodyText"/>
      </w:pPr>
      <w:r>
        <w:t xml:space="preserve">JSON-LD every graph node has a</w:t>
      </w:r>
      <w:r>
        <w:t xml:space="preserve"> </w:t>
      </w:r>
      <w:r>
        <w:t xml:space="preserve">@type</w:t>
      </w:r>
      <w:r>
        <w:t xml:space="preserve"> </w:t>
      </w:r>
      <w:r>
        <w:t xml:space="preserve">property that specifies the rdf:type for the node. This type has implications for the properties expected to be found in the content of the node, and should convey the intention of the kind of thing the node is intended to represent. In the CDIF JSON-LD implementation, most of the</w:t>
      </w:r>
      <w:r>
        <w:t xml:space="preserve"> </w:t>
      </w:r>
      <w:r>
        <w:t xml:space="preserve">@types</w:t>
      </w:r>
      <w:r>
        <w:t xml:space="preserve"> </w:t>
      </w:r>
      <w:r>
        <w:t xml:space="preserve">are taken from the schema.org vocabulary, but there are a few exceptions for content items that do not map to the schema.org vocabulary. The</w:t>
      </w:r>
      <w:r>
        <w:t xml:space="preserve"> </w:t>
      </w:r>
      <w:r>
        <w:t xml:space="preserve">@type</w:t>
      </w:r>
      <w:r>
        <w:t xml:space="preserve"> </w:t>
      </w:r>
      <w:r>
        <w:t xml:space="preserve">is always serialized as an array [JSON list] to allow for extensions that add additional typing.</w:t>
      </w:r>
    </w:p>
    <w:bookmarkEnd w:id="26"/>
    <w:bookmarkStart w:id="28" w:name="object-reference"/>
    <w:p>
      <w:pPr>
        <w:pStyle w:val="Heading2"/>
      </w:pPr>
      <w:r>
        <w:t xml:space="preserve">Object reference</w:t>
      </w:r>
    </w:p>
    <w:p>
      <w:pPr>
        <w:pStyle w:val="FirstParagraph"/>
      </w:pPr>
      <w:hyperlink w:anchor="table-of-contents">
        <w:r>
          <w:rPr>
            <w:rStyle w:val="Hyperlink"/>
          </w:rPr>
          <w:t xml:space="preserve">↑ Back to TOC</w:t>
        </w:r>
      </w:hyperlink>
    </w:p>
    <w:p>
      <w:pPr>
        <w:pStyle w:val="BodyText"/>
      </w:pPr>
      <w:r>
        <w:t xml:space="preserve">Linked data is implemented in rdf using URIs to reference objects that might be located in other parts of a graph, or remotely and accessed online. In the JSON-LD implementation, simply using a URI string as the value of a property does not create such a link—the value is simply a string, not the object reference by the URI. An</w:t>
      </w:r>
      <w:r>
        <w:t xml:space="preserve"> </w:t>
      </w:r>
      <w:r>
        <w:t xml:space="preserve">“</w:t>
      </w:r>
      <w:r>
        <w:t xml:space="preserve">object ref</w:t>
      </w:r>
      <w:r>
        <w:t xml:space="preserve">”</w:t>
      </w:r>
      <w:r>
        <w:t xml:space="preserve"> </w:t>
      </w:r>
      <w:r>
        <w:t xml:space="preserve">is always a string containing the id of the referenced object. Thus</w:t>
      </w:r>
    </w:p>
    <w:p>
      <w:pPr>
        <w:pStyle w:val="BodyText"/>
      </w:pPr>
      <w:r>
        <w:rPr>
          <w:iCs/>
          <w:i/>
        </w:rPr>
        <w:t xml:space="preserve">“</w:t>
      </w:r>
      <w:r>
        <w:rPr>
          <w:iCs/>
          <w:i/>
        </w:rPr>
        <w:t xml:space="preserve">schema:funder</w:t>
      </w:r>
      <w:r>
        <w:rPr>
          <w:iCs/>
          <w:i/>
        </w:rPr>
        <w:t xml:space="preserve">”</w:t>
      </w:r>
      <w:r>
        <w:rPr>
          <w:iCs/>
          <w:i/>
        </w:rPr>
        <w:t xml:space="preserve">:</w:t>
      </w:r>
      <w:r>
        <w:rPr>
          <w:iCs/>
          <w:i/>
        </w:rPr>
        <w:t xml:space="preserve"> </w:t>
      </w:r>
      <w:r>
        <w:rPr>
          <w:iCs/>
          <w:i/>
        </w:rPr>
        <w:t xml:space="preserve">“</w:t>
      </w:r>
      <w:hyperlink r:id="rId27">
        <w:r>
          <w:rPr>
            <w:rStyle w:val="Hyperlink"/>
            <w:iCs/>
            <w:i/>
          </w:rPr>
          <w:t xml:space="preserve">https://ror.org/021nxhr62</w:t>
        </w:r>
      </w:hyperlink>
      <w:r>
        <w:rPr>
          <w:iCs/>
          <w:i/>
        </w:rPr>
        <w:t xml:space="preserve">”</w:t>
      </w:r>
    </w:p>
    <w:p>
      <w:pPr>
        <w:pStyle w:val="BodyText"/>
      </w:pPr>
      <w:r>
        <w:t xml:space="preserve">Does not create a link. Object references are implemented in JSON-LD as object that have a single node identifier as it property.</w:t>
      </w:r>
    </w:p>
    <w:p>
      <w:pPr>
        <w:pStyle w:val="BodyText"/>
      </w:pPr>
      <w:r>
        <w:rPr>
          <w:iCs/>
          <w:i/>
        </w:rPr>
        <w:t xml:space="preserve">“</w:t>
      </w:r>
      <w:r>
        <w:rPr>
          <w:iCs/>
          <w:i/>
        </w:rPr>
        <w:t xml:space="preserve">schema:funder</w:t>
      </w:r>
      <w:r>
        <w:rPr>
          <w:iCs/>
          <w:i/>
        </w:rPr>
        <w:t xml:space="preserve">”</w:t>
      </w:r>
      <w:r>
        <w:rPr>
          <w:iCs/>
          <w:i/>
        </w:rPr>
        <w:t xml:space="preserve">: {</w:t>
      </w:r>
      <w:r>
        <w:rPr>
          <w:iCs/>
          <w:i/>
        </w:rPr>
        <w:t xml:space="preserve"> </w:t>
      </w:r>
      <w:r>
        <w:rPr>
          <w:iCs/>
          <w:i/>
        </w:rPr>
        <w:t xml:space="preserve">“</w:t>
      </w:r>
      <w:r>
        <w:rPr>
          <w:iCs/>
          <w:i/>
        </w:rPr>
        <w:t xml:space="preserve">@id</w:t>
      </w:r>
      <w:r>
        <w:rPr>
          <w:iCs/>
          <w:i/>
        </w:rPr>
        <w:t xml:space="preserve">”</w:t>
      </w:r>
      <w:r>
        <w:rPr>
          <w:iCs/>
          <w:i/>
        </w:rPr>
        <w:t xml:space="preserve">:</w:t>
      </w:r>
      <w:r>
        <w:rPr>
          <w:iCs/>
          <w:i/>
        </w:rPr>
        <w:t xml:space="preserve"> </w:t>
      </w:r>
      <w:r>
        <w:rPr>
          <w:iCs/>
          <w:i/>
        </w:rPr>
        <w:t xml:space="preserve">“</w:t>
      </w:r>
      <w:r>
        <w:rPr>
          <w:iCs/>
          <w:i/>
        </w:rPr>
        <w:t xml:space="preserve">https://ror.org/021nxhr62</w:t>
      </w:r>
      <w:r>
        <w:rPr>
          <w:iCs/>
          <w:i/>
        </w:rPr>
        <w:t xml:space="preserve">”</w:t>
      </w:r>
      <w:r>
        <w:rPr>
          <w:iCs/>
          <w:i/>
        </w:rPr>
        <w:t xml:space="preserve"> </w:t>
      </w:r>
      <w:r>
        <w:rPr>
          <w:iCs/>
          <w:i/>
        </w:rPr>
        <w:t xml:space="preserve">}</w:t>
      </w:r>
    </w:p>
    <w:p>
      <w:pPr>
        <w:pStyle w:val="BodyText"/>
      </w:pPr>
      <w:r>
        <w:t xml:space="preserve">Is the correct syntax to implemenat an object reference. Throughout this document, if</w:t>
      </w:r>
      <w:r>
        <w:t xml:space="preserve"> </w:t>
      </w:r>
      <w:r>
        <w:t xml:space="preserve">‘</w:t>
      </w:r>
      <w:r>
        <w:t xml:space="preserve">object reference</w:t>
      </w:r>
      <w:r>
        <w:t xml:space="preserve">’</w:t>
      </w:r>
      <w:r>
        <w:t xml:space="preserve"> </w:t>
      </w:r>
      <w:r>
        <w:t xml:space="preserve">is included as a value type for a property, be aware that instance documents might simply have this kind of object as the property value.</w:t>
      </w:r>
    </w:p>
    <w:bookmarkEnd w:id="28"/>
    <w:bookmarkStart w:id="29" w:name="repeating-values"/>
    <w:p>
      <w:pPr>
        <w:pStyle w:val="Heading2"/>
      </w:pPr>
      <w:r>
        <w:t xml:space="preserve">Repeating values</w:t>
      </w:r>
    </w:p>
    <w:p>
      <w:pPr>
        <w:pStyle w:val="FirstParagraph"/>
      </w:pPr>
      <w:hyperlink w:anchor="table-of-contents">
        <w:r>
          <w:rPr>
            <w:rStyle w:val="Hyperlink"/>
          </w:rPr>
          <w:t xml:space="preserve">↑ Back to TOC</w:t>
        </w:r>
      </w:hyperlink>
    </w:p>
    <w:p>
      <w:pPr>
        <w:pStyle w:val="BodyText"/>
      </w:pPr>
      <w:r>
        <w:t xml:space="preserve">Any property with a 1..* or 0..* cardinality has values that are always implemented as arrays. This makes client processing easier because tests for single or array values are not necessary. If a property is</w:t>
      </w:r>
      <w:r>
        <w:t xml:space="preserve"> </w:t>
      </w:r>
      <w:r>
        <w:t xml:space="preserve">‘</w:t>
      </w:r>
      <w:r>
        <w:t xml:space="preserve">repeatable</w:t>
      </w:r>
      <w:r>
        <w:t xml:space="preserve">’</w:t>
      </w:r>
      <w:r>
        <w:t xml:space="preserve">, then assume the implementation is an array (JSON list).</w:t>
      </w:r>
    </w:p>
    <w:bookmarkEnd w:id="29"/>
    <w:bookmarkStart w:id="32" w:name="namespace-prefixes-and-json-validation."/>
    <w:p>
      <w:pPr>
        <w:pStyle w:val="Heading2"/>
      </w:pPr>
      <w:r>
        <w:t xml:space="preserve">Namespace prefixes and JSON validation.</w:t>
      </w:r>
    </w:p>
    <w:p>
      <w:pPr>
        <w:pStyle w:val="FirstParagraph"/>
      </w:pPr>
      <w:hyperlink w:anchor="table-of-contents">
        <w:r>
          <w:rPr>
            <w:rStyle w:val="Hyperlink"/>
          </w:rPr>
          <w:t xml:space="preserve">↑ Back to TOC</w:t>
        </w:r>
      </w:hyperlink>
    </w:p>
    <w:p>
      <w:pPr>
        <w:pStyle w:val="BodyText"/>
      </w:pPr>
      <w:r>
        <w:t xml:space="preserve">Namespace prefixes are explicitly used in the example documents so that the JSON schema can validate instance documents. JSON Schema validates the literal JSON structure – property names, nesting, value types. Several features of JSON-LD can cause a semantically correct document to fail JSON Schema checks. The same property can appear as </w:t>
      </w:r>
      <w:r>
        <w:t xml:space="preserve">“</w:t>
      </w:r>
      <w:r>
        <w:t xml:space="preserve">schema:name</w:t>
      </w:r>
      <w:r>
        <w:t xml:space="preserve">”</w:t>
      </w:r>
      <w:r>
        <w:t xml:space="preserve">, </w:t>
      </w:r>
      <w:r>
        <w:t xml:space="preserve">“</w:t>
      </w:r>
      <w:r>
        <w:t xml:space="preserve">name</w:t>
      </w:r>
      <w:r>
        <w:t xml:space="preserve">”</w:t>
      </w:r>
      <w:r>
        <w:t xml:space="preserve">, or </w:t>
      </w:r>
      <w:r>
        <w:t xml:space="preserve">“</w:t>
      </w:r>
      <w:r>
        <w:t xml:space="preserve">http://schema.org/name</w:t>
      </w:r>
      <w:r>
        <w:t xml:space="preserve">”</w:t>
      </w:r>
      <w:r>
        <w:t xml:space="preserve"> depending on the </w:t>
      </w:r>
      <w:r>
        <w:t xml:space="preserve">@context</w:t>
      </w:r>
      <w:r>
        <w:t xml:space="preserve">. A JSON Schema that checks for </w:t>
      </w:r>
      <w:r>
        <w:t xml:space="preserve">“</w:t>
      </w:r>
      <w:r>
        <w:t xml:space="preserve">schema:name</w:t>
      </w:r>
      <w:r>
        <w:t xml:space="preserve">”</w:t>
      </w:r>
      <w:r>
        <w:t xml:space="preserve"> will reject a document that uses </w:t>
      </w:r>
      <w:r>
        <w:t xml:space="preserve">“</w:t>
      </w:r>
      <w:r>
        <w:t xml:space="preserve">name</w:t>
      </w:r>
      <w:r>
        <w:t xml:space="preserve">”</w:t>
      </w:r>
      <w:r>
        <w:t xml:space="preserve">, even though both mean the same thing. See</w:t>
      </w:r>
      <w:r>
        <w:t xml:space="preserve"> </w:t>
      </w:r>
      <w:hyperlink r:id="rId30">
        <w:r>
          <w:rPr>
            <w:rStyle w:val="Hyperlink"/>
          </w:rPr>
          <w:t xml:space="preserve">Validating CDIF Profile Metadata</w:t>
        </w:r>
      </w:hyperlink>
      <w:r>
        <w:t xml:space="preserve"> </w:t>
      </w:r>
      <w:r>
        <w:t xml:space="preserve">for a detailed discussion of validation processes for CDIF metadata, and the use of framing to validate JSON-LD instances using different</w:t>
      </w:r>
      <w:r>
        <w:t xml:space="preserve"> </w:t>
      </w:r>
      <w:hyperlink r:id="rId31">
        <w:r>
          <w:rPr>
            <w:rStyle w:val="Hyperlink"/>
          </w:rPr>
          <w:t xml:space="preserve">JSON-LD forms</w:t>
        </w:r>
      </w:hyperlink>
      <w:r>
        <w:t xml:space="preserve"> </w:t>
      </w:r>
      <w:r>
        <w:t xml:space="preserve">or custom context documents.</w:t>
      </w:r>
    </w:p>
    <w:p>
      <w:pPr>
        <w:pStyle w:val="BodyText"/>
      </w:pPr>
      <w:r>
        <w:t xml:space="preserve">The JSON Schema validates</w:t>
      </w:r>
      <w:r>
        <w:t xml:space="preserve"> </w:t>
      </w:r>
      <w:r>
        <w:rPr>
          <w:bCs/>
          <w:b/>
        </w:rPr>
        <w:t xml:space="preserve">one metadata record at a time</w:t>
      </w:r>
      <w:r>
        <w:t xml:space="preserve">: the document root must be a single</w:t>
      </w:r>
      <w:r>
        <w:t xml:space="preserve"> </w:t>
      </w:r>
      <w:r>
        <w:rPr>
          <w:rStyle w:val="VerbatimChar"/>
        </w:rPr>
        <w:t xml:space="preserve">schema:Dataset</w:t>
      </w:r>
      <w:r>
        <w:t xml:space="preserve"> </w:t>
      </w:r>
      <w:r>
        <w:t xml:space="preserve">node with the mandatory properties at the top level. A multi-record bundle packaged as</w:t>
      </w:r>
      <w:r>
        <w:t xml:space="preserve"> </w:t>
      </w:r>
      <w:r>
        <w:rPr>
          <w:rStyle w:val="VerbatimChar"/>
        </w:rPr>
        <w:t xml:space="preserve">{ "@graph": [ ... ] }</w:t>
      </w:r>
      <w:r>
        <w:t xml:space="preserve"> </w:t>
      </w:r>
      <w:r>
        <w:t xml:space="preserve">– the natural output of many harvesters and federated catalogs – will fail JSON Schema validation immediately, because</w:t>
      </w:r>
      <w:r>
        <w:t xml:space="preserve"> </w:t>
      </w:r>
      <w:r>
        <w:rPr>
          <w:rStyle w:val="VerbatimChar"/>
        </w:rPr>
        <w:t xml:space="preserve">@graph</w:t>
      </w:r>
      <w:r>
        <w:t xml:space="preserve"> </w:t>
      </w:r>
      <w:r>
        <w:t xml:space="preserve">is not in the schema’s property list. This is purely a packaging mismatch: the bundled records may be perfectly valid individually, and SHACL (which operates on the RDF graph rather than the JSON tree) will still pass them. Before JSON-Schema validation, extract each</w:t>
      </w:r>
      <w:r>
        <w:t xml:space="preserve"> </w:t>
      </w:r>
      <w:r>
        <w:rPr>
          <w:rStyle w:val="VerbatimChar"/>
        </w:rPr>
        <w:t xml:space="preserve">schema:Dataset</w:t>
      </w:r>
      <w:r>
        <w:t xml:space="preserve"> </w:t>
      </w:r>
      <w:r>
        <w:t xml:space="preserve">record from the graph using JSON-LD framing. The</w:t>
      </w:r>
      <w:r>
        <w:t xml:space="preserve"> </w:t>
      </w:r>
      <w:r>
        <w:rPr>
          <w:rStyle w:val="VerbatimChar"/>
        </w:rPr>
        <w:t xml:space="preserve">FrameAndValidate.py</w:t>
      </w:r>
      <w:r>
        <w:t xml:space="preserve"> </w:t>
      </w:r>
      <w:r>
        <w:t xml:space="preserve">script and</w:t>
      </w:r>
      <w:r>
        <w:t xml:space="preserve"> </w:t>
      </w:r>
      <w:r>
        <w:rPr>
          <w:rStyle w:val="VerbatimChar"/>
        </w:rPr>
        <w:t xml:space="preserve">cdifCore-frame.jsonld</w:t>
      </w:r>
      <w:r>
        <w:t xml:space="preserve"> </w:t>
      </w:r>
      <w:r>
        <w:t xml:space="preserve">frame in this repository do exactly this – framing a document against the CDIF frame and extracting the dataset node out of</w:t>
      </w:r>
      <w:r>
        <w:t xml:space="preserve"> </w:t>
      </w:r>
      <w:r>
        <w:rPr>
          <w:rStyle w:val="VerbatimChar"/>
        </w:rPr>
        <w:t xml:space="preserve">@graph</w:t>
      </w:r>
      <w:r>
        <w:t xml:space="preserve"> </w:t>
      </w:r>
      <w:r>
        <w:t xml:space="preserve">– and can be run with</w:t>
      </w:r>
      <w:r>
        <w:t xml:space="preserve"> </w:t>
      </w:r>
      <w:r>
        <w:rPr>
          <w:rStyle w:val="VerbatimChar"/>
        </w:rPr>
        <w:t xml:space="preserve">--validate</w:t>
      </w:r>
      <w:r>
        <w:t xml:space="preserve"> </w:t>
      </w:r>
      <w:r>
        <w:t xml:space="preserve">to frame and JSON-Schema-validate in one step.</w:t>
      </w:r>
    </w:p>
    <w:bookmarkEnd w:id="32"/>
    <w:bookmarkStart w:id="36" w:name="use-of-dcatcatalogrecord"/>
    <w:p>
      <w:pPr>
        <w:pStyle w:val="Heading2"/>
      </w:pPr>
      <w:r>
        <w:t xml:space="preserve">Use of dcat:CatalogRecord</w:t>
      </w:r>
    </w:p>
    <w:p>
      <w:pPr>
        <w:pStyle w:val="FirstParagraph"/>
      </w:pPr>
      <w:hyperlink w:anchor="table-of-contents">
        <w:r>
          <w:rPr>
            <w:rStyle w:val="Hyperlink"/>
          </w:rPr>
          <w:t xml:space="preserve">↑ Back to TOC</w:t>
        </w:r>
      </w:hyperlink>
    </w:p>
    <w:p>
      <w:pPr>
        <w:pStyle w:val="BodyText"/>
      </w:pPr>
      <w:r>
        <w:t xml:space="preserve">In a harvesting/federated catalog system some metadata about the metadata is useful to keep track of where metadata came from, what format/profile it uses (harvesters need this to process), and update dates. Unambiguous expression of this information requires making statements about a metadata record distinct from the thing in the world that the metadata describes. In an RDF framework, this requires a distinct identifier for the metadata record object that will serve as the subject for these triples.</w:t>
      </w:r>
    </w:p>
    <w:p>
      <w:pPr>
        <w:pStyle w:val="BodyText"/>
      </w:pPr>
      <w:r>
        <w:t xml:space="preserve">In the RDF serialization, </w:t>
      </w:r>
      <w:hyperlink r:id="rId33">
        <w:r>
          <w:rPr>
            <w:rStyle w:val="Hyperlink"/>
          </w:rPr>
          <w:t xml:space="preserve">Schema.org</w:t>
        </w:r>
      </w:hyperlink>
      <w:r>
        <w:t xml:space="preserve"> metadata records are </w:t>
      </w:r>
      <w:hyperlink r:id="rId34">
        <w:r>
          <w:rPr>
            <w:rStyle w:val="Hyperlink"/>
          </w:rPr>
          <w:t xml:space="preserve">JSON-LD node objects</w:t>
        </w:r>
      </w:hyperlink>
      <w:r>
        <w:t xml:space="preserve">, and include an</w:t>
      </w:r>
      <w:r>
        <w:t xml:space="preserve"> </w:t>
      </w:r>
      <w:r>
        <w:t xml:space="preserve">“</w:t>
      </w:r>
      <w:r>
        <w:t xml:space="preserve">@id</w:t>
      </w:r>
      <w:r>
        <w:t xml:space="preserve">”</w:t>
      </w:r>
      <w:r>
        <w:t xml:space="preserve"> </w:t>
      </w:r>
      <w:r>
        <w:t xml:space="preserve">keyword with a value that identifies the node, analogous to a primary key in a relational database. This identifier can be interpreted to represent a thing in the world that the metadata record (the</w:t>
      </w:r>
      <w:r>
        <w:t xml:space="preserve"> </w:t>
      </w:r>
      <w:r>
        <w:t xml:space="preserve">‘</w:t>
      </w:r>
      <w:r>
        <w:t xml:space="preserve">node</w:t>
      </w:r>
      <w:r>
        <w:t xml:space="preserve">’</w:t>
      </w:r>
      <w:r>
        <w:t xml:space="preserve">) is about, or to represent the metadata record (a JSON object) itself.</w:t>
      </w:r>
    </w:p>
    <w:p>
      <w:pPr>
        <w:pStyle w:val="BodyText"/>
      </w:pPr>
      <w:r>
        <w:t xml:space="preserve">To avoid this ambiguity, CDIF adopts the convention that the </w:t>
      </w:r>
      <w:hyperlink r:id="rId33">
        <w:r>
          <w:rPr>
            <w:rStyle w:val="Hyperlink"/>
          </w:rPr>
          <w:t xml:space="preserve">schema.org</w:t>
        </w:r>
      </w:hyperlink>
      <w:r>
        <w:t xml:space="preserve"> identifier property is used to identify a thing in the world that is the subject of the JSON-LD node. The identified thing might be physical, imaginary, abstract, or a digital object. The JSON-LD</w:t>
      </w:r>
      <w:r>
        <w:t xml:space="preserve"> </w:t>
      </w:r>
      <w:r>
        <w:t xml:space="preserve">@id</w:t>
      </w:r>
      <w:r>
        <w:t xml:space="preserve"> </w:t>
      </w:r>
      <w:r>
        <w:t xml:space="preserve">property identifies a node in a graph, which is an abstract object. As a URI the</w:t>
      </w:r>
      <w:r>
        <w:t xml:space="preserve"> </w:t>
      </w:r>
      <w:r>
        <w:t xml:space="preserve">@id</w:t>
      </w:r>
      <w:r>
        <w:t xml:space="preserve"> </w:t>
      </w:r>
      <w:r>
        <w:t xml:space="preserve">URI is expected to dereference to produce a JSON-LD object containing the properties that are attached to the graph node.</w:t>
      </w:r>
    </w:p>
    <w:p>
      <w:pPr>
        <w:pStyle w:val="BodyText"/>
      </w:pPr>
      <w:r>
        <w:t xml:space="preserve">Given this convention, when the metadata record is processed, the processor should use the schema:identifier as subject of triples about the subject of the metadata record to avoid ambiguity. In addition, this convention would suggest that if a schema:identifier property is present, the</w:t>
      </w:r>
      <w:r>
        <w:t xml:space="preserve"> </w:t>
      </w:r>
      <w:r>
        <w:t xml:space="preserve">@id</w:t>
      </w:r>
      <w:r>
        <w:t xml:space="preserve"> </w:t>
      </w:r>
      <w:r>
        <w:t xml:space="preserve">property should be interpreted to identify the JSON object that is the representation of the node in the knowledge graph. In practice JSON-LD processors use the</w:t>
      </w:r>
      <w:r>
        <w:t xml:space="preserve"> </w:t>
      </w:r>
      <w:r>
        <w:t xml:space="preserve">@id</w:t>
      </w:r>
      <w:r>
        <w:t xml:space="preserve"> </w:t>
      </w:r>
      <w:r>
        <w:t xml:space="preserve">as the subject of triples generated from a JSON-LD object. A</w:t>
      </w:r>
      <w:r>
        <w:t xml:space="preserve"> </w:t>
      </w:r>
      <w:r>
        <w:t xml:space="preserve">‘</w:t>
      </w:r>
      <w:r>
        <w:t xml:space="preserve">purist</w:t>
      </w:r>
      <w:r>
        <w:t xml:space="preserve">’</w:t>
      </w:r>
      <w:r>
        <w:t xml:space="preserve"> </w:t>
      </w:r>
      <w:r>
        <w:t xml:space="preserve">approach would require a level of indirection to assert that the</w:t>
      </w:r>
      <w:r>
        <w:t xml:space="preserve"> </w:t>
      </w:r>
      <w:r>
        <w:t xml:space="preserve">@id</w:t>
      </w:r>
      <w:r>
        <w:t xml:space="preserve"> </w:t>
      </w:r>
      <w:r>
        <w:t xml:space="preserve">is about the thing identified by the schema:identifier. JSON-LD processors don’t do this, so standard practice is to make the</w:t>
      </w:r>
      <w:r>
        <w:t xml:space="preserve"> </w:t>
      </w:r>
      <w:r>
        <w:t xml:space="preserve">@id</w:t>
      </w:r>
      <w:r>
        <w:t xml:space="preserve"> </w:t>
      </w:r>
      <w:r>
        <w:t xml:space="preserve">the identifier for the described resource, requiring understanding that it identifies two things—the rdf object at that graph node, and the thing in the world described by the content of that node. This has worked for the most part because metadata providers have been quite lax in providing information about the provenance of the metadata node, and in particular the conformance criteria that were followed in generating the content of that node.</w:t>
      </w:r>
    </w:p>
    <w:p>
      <w:pPr>
        <w:pStyle w:val="BodyText"/>
      </w:pPr>
      <w:r>
        <w:t xml:space="preserve">To address this issue, CDIF recommends that statements about the metadata record (the JSON object) as a distinct entity should be made using a separate identified node object. This node object is typed as a schema:Dataset, with additionalType</w:t>
      </w:r>
      <w:r>
        <w:t xml:space="preserve"> </w:t>
      </w:r>
      <w:hyperlink r:id="rId35">
        <w:r>
          <w:rPr>
            <w:rStyle w:val="Hyperlink"/>
          </w:rPr>
          <w:t xml:space="preserve">dcat:CatalogRecord</w:t>
        </w:r>
      </w:hyperlink>
      <w:r>
        <w:t xml:space="preserve"> </w:t>
      </w:r>
      <w:r>
        <w:t xml:space="preserve">recognizing that the DCAT v3 specification uses that element to address this precise issue. This node can be embedded in the Dataset metadata using the subjectOf property, and approach used in the accompanying JSON schema and examples, or implemented as a separate free standing graph node linked to the dataset object via the</w:t>
      </w:r>
      <w:r>
        <w:t xml:space="preserve"> </w:t>
      </w:r>
      <w:r>
        <w:t xml:space="preserve">‘</w:t>
      </w:r>
      <w:r>
        <w:t xml:space="preserve">about</w:t>
      </w:r>
      <w:r>
        <w:t xml:space="preserve">’</w:t>
      </w:r>
      <w:r>
        <w:t xml:space="preserve"> </w:t>
      </w:r>
      <w:hyperlink w:anchor="object-reference">
        <w:r>
          <w:rPr>
            <w:rStyle w:val="Hyperlink"/>
          </w:rPr>
          <w:t xml:space="preserve">object reference</w:t>
        </w:r>
      </w:hyperlink>
      <w:r>
        <w:t xml:space="preserve">.</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"https://schema.org"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"dcterms"</w:t>
      </w:r>
      <w:r>
        <w:rPr>
          <w:rStyle w:val="FunctionTok"/>
        </w:rPr>
        <w:t xml:space="preserve">:</w:t>
      </w:r>
      <w:r>
        <w:rPr>
          <w:rStyle w:val="NormalTok"/>
        </w:rPr>
        <w:t xml:space="preserve"> </w:t>
      </w:r>
      <w:r>
        <w:rPr>
          <w:rStyle w:val="StringTok"/>
        </w:rPr>
        <w:t xml:space="preserve">"http://purl.org/dc/terms/"</w:t>
      </w:r>
      <w:r>
        <w:rPr>
          <w:rStyle w:val="FunctionTok"/>
        </w:rPr>
        <w:t xml:space="preserve">,</w:t>
      </w:r>
      <w:r>
        <w:br/>
      </w:r>
      <w:r>
        <w:rPr>
          <w:rStyle w:val="NormalTok"/>
        </w:rPr>
        <w:t xml:space="preserve">      </w:t>
      </w:r>
      <w:r>
        <w:rPr>
          <w:rStyle w:val="DataTypeTok"/>
        </w:rPr>
        <w:t xml:space="preserve">"ex"</w:t>
      </w:r>
      <w:r>
        <w:rPr>
          <w:rStyle w:val="FunctionTok"/>
        </w:rPr>
        <w:t xml:space="preserve">:</w:t>
      </w:r>
      <w:r>
        <w:rPr>
          <w:rStyle w:val="NormalTok"/>
        </w:rPr>
        <w:t xml:space="preserve"> </w:t>
      </w:r>
      <w:r>
        <w:rPr>
          <w:rStyle w:val="StringTok"/>
        </w:rPr>
        <w:t xml:space="preserve">"https://example.com/99152/"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"ex:URIforNode1"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"appropriate schema.org type"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"ex:URIforDescribedResource"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"unique title for the resource"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"Description of the resource"</w:t>
      </w:r>
      <w:r>
        <w:rPr>
          <w:rStyle w:val="FunctionTok"/>
        </w:rPr>
        <w:t xml:space="preserve">,</w:t>
      </w:r>
      <w:r>
        <w:br/>
      </w:r>
      <w:r>
        <w:rPr>
          <w:rStyle w:val="NormalTok"/>
        </w:rPr>
        <w:t xml:space="preserve">  </w:t>
      </w:r>
      <w:r>
        <w:rPr>
          <w:rStyle w:val="DataTypeTok"/>
        </w:rPr>
        <w:t xml:space="preserve">"subjectOf"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"ex:URIforNode2"</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"additionalType"</w:t>
      </w:r>
      <w:r>
        <w:rPr>
          <w:rStyle w:val="FunctionTok"/>
        </w:rPr>
        <w:t xml:space="preserve">:</w:t>
      </w:r>
      <w:r>
        <w:rPr>
          <w:rStyle w:val="NormalTok"/>
        </w:rPr>
        <w:t xml:space="preserve"> </w:t>
      </w:r>
      <w:r>
        <w:rPr>
          <w:rStyle w:val="StringTok"/>
        </w:rPr>
        <w:t xml:space="preserve">"dcat:CatalogRecord"</w:t>
      </w:r>
      <w:r>
        <w:rPr>
          <w:rStyle w:val="FunctionTok"/>
        </w:rPr>
        <w:t xml:space="preserve">,</w:t>
      </w:r>
      <w:r>
        <w:br/>
      </w:r>
      <w:r>
        <w:rPr>
          <w:rStyle w:val="NormalTok"/>
        </w:rPr>
        <w:t xml:space="preserve">    </w:t>
      </w:r>
      <w:r>
        <w:rPr>
          <w:rStyle w:val="DataTypeTok"/>
        </w:rPr>
        <w:t xml:space="preserve">"sdDatePublished"</w:t>
      </w:r>
      <w:r>
        <w:rPr>
          <w:rStyle w:val="FunctionTok"/>
        </w:rPr>
        <w:t xml:space="preserve">:</w:t>
      </w:r>
      <w:r>
        <w:rPr>
          <w:rStyle w:val="NormalTok"/>
        </w:rPr>
        <w:t xml:space="preserve"> </w:t>
      </w:r>
      <w:r>
        <w:rPr>
          <w:rStyle w:val="StringTok"/>
        </w:rPr>
        <w:t xml:space="preserve">"2017-05-23"</w:t>
      </w:r>
      <w:r>
        <w:rPr>
          <w:rStyle w:val="FunctionTok"/>
        </w:rPr>
        <w:t xml:space="preserve">,</w:t>
      </w:r>
      <w:r>
        <w:br/>
      </w:r>
      <w:r>
        <w:rPr>
          <w:rStyle w:val="NormalTok"/>
        </w:rPr>
        <w:t xml:space="preserve">    </w:t>
      </w:r>
      <w:r>
        <w:rPr>
          <w:rStyle w:val="DataTypeTok"/>
        </w:rPr>
        <w:t xml:space="preserve">"about"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"ex:URIforNode1"</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"metadata about documentation for ex:URIforDescribedResource"</w:t>
      </w:r>
      <w:r>
        <w:rPr>
          <w:rStyle w:val="FunctionTok"/>
        </w:rPr>
        <w:t xml:space="preserve">,</w:t>
      </w:r>
      <w:r>
        <w:br/>
      </w:r>
      <w:r>
        <w:rPr>
          <w:rStyle w:val="NormalTok"/>
        </w:rPr>
        <w:t xml:space="preserve">    </w:t>
      </w:r>
      <w:r>
        <w:rPr>
          <w:rStyle w:val="DataTypeTok"/>
        </w:rPr>
        <w:t xml:space="preserve">"dcterms:conformsTo"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"https://w3id.org/cdif/core/1.0"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Example: Instance with dcat CatalogRecord content (mapped to schema.org properties)</w:t>
      </w:r>
    </w:p>
    <w:bookmarkEnd w:id="36"/>
    <w:bookmarkStart w:id="37" w:name="polymorphism-of-propertyvalue"/>
    <w:p>
      <w:pPr>
        <w:pStyle w:val="Heading2"/>
      </w:pPr>
      <w:r>
        <w:t xml:space="preserve">Polymorphism of PropertyValue</w:t>
      </w:r>
    </w:p>
    <w:p>
      <w:pPr>
        <w:pStyle w:val="FirstParagraph"/>
      </w:pPr>
      <w:hyperlink w:anchor="table-of-contents">
        <w:r>
          <w:rPr>
            <w:rStyle w:val="Hyperlink"/>
          </w:rPr>
          <w:t xml:space="preserve">↑ Back to TOC</w:t>
        </w:r>
      </w:hyperlink>
    </w:p>
    <w:p>
      <w:pPr>
        <w:pStyle w:val="BodyText"/>
      </w:pPr>
      <w:r>
        <w:t xml:space="preserve">The schema.org PropertyValue type is used in several different contexts in the implementation of CDIF metadata. This is a result of how the expected values for some important properties are defined in schema.org. In the Discovery profile, PropertyValue is an allowed value type for variableMeasured and for identifier. In some more advanced profiles, PropertyValue is also an allowed value for additionalProperty.</w:t>
      </w:r>
    </w:p>
    <w:p>
      <w:pPr>
        <w:pStyle w:val="BodyText"/>
      </w:pPr>
      <w:r>
        <w:t xml:space="preserve">The following table compared the properties and requirements for this schema.org type in these different contexts.</w:t>
      </w:r>
    </w:p>
    <w:p>
      <w:pPr>
        <w:pStyle w:val="BodyText"/>
      </w:pPr>
      <w:r>
        <w:t xml:space="preserve">Property</w:t>
      </w:r>
    </w:p>
    <w:p>
      <w:pPr>
        <w:pStyle w:val="BodyText"/>
      </w:pPr>
      <w:r>
        <w:t xml:space="preserve">Description</w:t>
      </w:r>
    </w:p>
    <w:p>
      <w:pPr>
        <w:pStyle w:val="BodyText"/>
      </w:pPr>
      <w:r>
        <w:t xml:space="preserve">identifier</w:t>
      </w:r>
    </w:p>
    <w:p>
      <w:pPr>
        <w:pStyle w:val="BodyText"/>
      </w:pPr>
      <w:r>
        <w:t xml:space="preserve">variableMeasured</w:t>
      </w:r>
    </w:p>
    <w:p>
      <w:pPr>
        <w:pStyle w:val="BodyText"/>
      </w:pPr>
      <w:r>
        <w:t xml:space="preserve">additionalProperty</w:t>
      </w:r>
    </w:p>
    <w:p>
      <w:pPr>
        <w:pStyle w:val="BodyText"/>
      </w:pPr>
      <w:r>
        <w:t xml:space="preserve">@type</w:t>
      </w:r>
    </w:p>
    <w:p>
      <w:pPr>
        <w:pStyle w:val="BodyText"/>
      </w:pPr>
      <w:r>
        <w:t xml:space="preserve">Type declaration (must contain schema:PropertyValue)</w:t>
      </w:r>
    </w:p>
    <w:p>
      <w:pPr>
        <w:pStyle w:val="BodyText"/>
      </w:pPr>
      <w:r>
        <w:t xml:space="preserve">1..*</w:t>
      </w:r>
      <w:r>
        <w:t xml:space="preserve"> </w:t>
      </w:r>
      <w:r>
        <w:t xml:space="preserve">required</w:t>
      </w:r>
      <w:r>
        <w:t xml:space="preserve"> </w:t>
      </w:r>
      <w:r>
        <w:t xml:space="preserve">contains: PropertyValue</w:t>
      </w:r>
    </w:p>
    <w:p>
      <w:pPr>
        <w:pStyle w:val="BodyText"/>
      </w:pPr>
      <w:r>
        <w:t xml:space="preserve">1..*</w:t>
      </w:r>
      <w:r>
        <w:t xml:space="preserve"> </w:t>
      </w:r>
      <w:r>
        <w:t xml:space="preserve">required</w:t>
      </w:r>
      <w:r>
        <w:t xml:space="preserve"> </w:t>
      </w:r>
      <w:r>
        <w:t xml:space="preserve">contains: PropertyValue</w:t>
      </w:r>
    </w:p>
    <w:p>
      <w:pPr>
        <w:pStyle w:val="BodyText"/>
      </w:pPr>
      <w:r>
        <w:t xml:space="preserve">1..*</w:t>
      </w:r>
      <w:r>
        <w:t xml:space="preserve"> </w:t>
      </w:r>
      <w:r>
        <w:t xml:space="preserve">required</w:t>
      </w:r>
      <w:r>
        <w:t xml:space="preserve"> </w:t>
      </w:r>
      <w:r>
        <w:t xml:space="preserve">contains: PropertyValue</w:t>
      </w:r>
    </w:p>
    <w:p>
      <w:pPr>
        <w:pStyle w:val="BodyText"/>
      </w:pPr>
      <w:r>
        <w:t xml:space="preserve">@id</w:t>
      </w:r>
    </w:p>
    <w:p>
      <w:pPr>
        <w:pStyle w:val="BodyText"/>
      </w:pPr>
      <w:r>
        <w:t xml:space="preserve">URI identifier for this node</w:t>
      </w:r>
    </w:p>
    <w:p>
      <w:pPr>
        <w:pStyle w:val="BodyText"/>
      </w:pPr>
      <w:r>
        <w:t xml:space="preserve">-</w:t>
      </w:r>
    </w:p>
    <w:p>
      <w:pPr>
        <w:pStyle w:val="BodyText"/>
      </w:pPr>
      <w:r>
        <w:t xml:space="preserve">0..1</w:t>
      </w:r>
      <w:r>
        <w:t xml:space="preserve"> </w:t>
      </w:r>
      <w:r>
        <w:t xml:space="preserve">string</w:t>
      </w:r>
    </w:p>
    <w:p>
      <w:pPr>
        <w:pStyle w:val="BodyText"/>
      </w:pPr>
      <w:r>
        <w:t xml:space="preserve">-</w:t>
      </w:r>
    </w:p>
    <w:p>
      <w:pPr>
        <w:pStyle w:val="BodyText"/>
      </w:pPr>
      <w:r>
        <w:t xml:space="preserve">schema:name</w:t>
      </w:r>
    </w:p>
    <w:p>
      <w:pPr>
        <w:pStyle w:val="BodyText"/>
      </w:pPr>
      <w:r>
        <w:t xml:space="preserve">Human-readable label</w:t>
      </w:r>
    </w:p>
    <w:p>
      <w:pPr>
        <w:pStyle w:val="BodyText"/>
      </w:pPr>
      <w:r>
        <w:t xml:space="preserve">-</w:t>
      </w:r>
    </w:p>
    <w:p>
      <w:pPr>
        <w:pStyle w:val="BodyText"/>
      </w:pPr>
      <w:r>
        <w:t xml:space="preserve">1</w:t>
      </w:r>
      <w:r>
        <w:t xml:space="preserve"> </w:t>
      </w:r>
      <w:r>
        <w:t xml:space="preserve">required</w:t>
      </w:r>
      <w:r>
        <w:t xml:space="preserve"> </w:t>
      </w:r>
      <w:r>
        <w:t xml:space="preserve">string</w:t>
      </w:r>
    </w:p>
    <w:p>
      <w:pPr>
        <w:pStyle w:val="BodyText"/>
      </w:pPr>
      <w:r>
        <w:t xml:space="preserve">1</w:t>
      </w:r>
      <w:r>
        <w:t xml:space="preserve"> </w:t>
      </w:r>
      <w:r>
        <w:t xml:space="preserve">required</w:t>
      </w:r>
      <w:r>
        <w:t xml:space="preserve"> </w:t>
      </w:r>
      <w:r>
        <w:t xml:space="preserve">string</w:t>
      </w:r>
    </w:p>
    <w:p>
      <w:pPr>
        <w:pStyle w:val="BodyText"/>
      </w:pPr>
      <w:r>
        <w:t xml:space="preserve">schema:description</w:t>
      </w:r>
    </w:p>
    <w:p>
      <w:pPr>
        <w:pStyle w:val="BodyText"/>
      </w:pPr>
      <w:r>
        <w:t xml:space="preserve">Textual description</w:t>
      </w:r>
    </w:p>
    <w:p>
      <w:pPr>
        <w:pStyle w:val="BodyText"/>
      </w:pPr>
      <w:r>
        <w:t xml:space="preserve">-</w:t>
      </w:r>
    </w:p>
    <w:p>
      <w:pPr>
        <w:pStyle w:val="BodyText"/>
      </w:pPr>
      <w:r>
        <w:t xml:space="preserve">0..1</w:t>
      </w:r>
      <w:r>
        <w:t xml:space="preserve"> </w:t>
      </w:r>
      <w:r>
        <w:t xml:space="preserve">string, default:</w:t>
      </w:r>
      <w:r>
        <w:t xml:space="preserve"> </w:t>
      </w:r>
      <w:r>
        <w:t xml:space="preserve">“</w:t>
      </w:r>
      <w:r>
        <w:t xml:space="preserve">missing</w:t>
      </w:r>
      <w:r>
        <w:t xml:space="preserve">”</w:t>
      </w:r>
    </w:p>
    <w:p>
      <w:pPr>
        <w:pStyle w:val="BodyText"/>
      </w:pPr>
      <w:r>
        <w:t xml:space="preserve">-</w:t>
      </w:r>
    </w:p>
    <w:p>
      <w:pPr>
        <w:pStyle w:val="BodyText"/>
      </w:pPr>
      <w:r>
        <w:t xml:space="preserve">schema:alternateName</w:t>
      </w:r>
    </w:p>
    <w:p>
      <w:pPr>
        <w:pStyle w:val="BodyText"/>
      </w:pPr>
      <w:r>
        <w:t xml:space="preserve">Alternative names</w:t>
      </w:r>
    </w:p>
    <w:p>
      <w:pPr>
        <w:pStyle w:val="BodyText"/>
      </w:pPr>
      <w:r>
        <w:t xml:space="preserve">-</w:t>
      </w:r>
    </w:p>
    <w:p>
      <w:pPr>
        <w:pStyle w:val="BodyText"/>
      </w:pPr>
      <w:r>
        <w:t xml:space="preserve">0..*</w:t>
      </w:r>
      <w:r>
        <w:t xml:space="preserve"> </w:t>
      </w:r>
      <w:r>
        <w:t xml:space="preserve">array of strings</w:t>
      </w:r>
    </w:p>
    <w:p>
      <w:pPr>
        <w:pStyle w:val="BodyText"/>
      </w:pPr>
      <w:r>
        <w:t xml:space="preserve">-</w:t>
      </w:r>
    </w:p>
    <w:p>
      <w:pPr>
        <w:pStyle w:val="BodyText"/>
      </w:pPr>
      <w:r>
        <w:t xml:space="preserve">schema:propertyID</w:t>
      </w:r>
    </w:p>
    <w:p>
      <w:pPr>
        <w:pStyle w:val="BodyText"/>
      </w:pPr>
      <w:r>
        <w:t xml:space="preserve">Identifier for the property concept</w:t>
      </w:r>
    </w:p>
    <w:p>
      <w:pPr>
        <w:pStyle w:val="BodyText"/>
      </w:pPr>
      <w:r>
        <w:t xml:space="preserve">0..1</w:t>
      </w:r>
      <w:r>
        <w:t xml:space="preserve"> </w:t>
      </w:r>
      <w:r>
        <w:t xml:space="preserve">string</w:t>
      </w:r>
      <w:r>
        <w:t xml:space="preserve"> </w:t>
      </w:r>
      <w:r>
        <w:t xml:space="preserve">(identifier scheme name)</w:t>
      </w:r>
    </w:p>
    <w:p>
      <w:pPr>
        <w:pStyle w:val="BodyText"/>
      </w:pPr>
      <w:r>
        <w:t xml:space="preserve">0..*</w:t>
      </w:r>
      <w:r>
        <w:t xml:space="preserve"> </w:t>
      </w:r>
      <w:r>
        <w:t xml:space="preserve">array of: string | {</w:t>
      </w:r>
      <w:r>
        <w:t xml:space="preserve">@id</w:t>
      </w:r>
      <w:r>
        <w:t xml:space="preserve">} | DefinedTerm</w:t>
      </w:r>
    </w:p>
    <w:p>
      <w:pPr>
        <w:pStyle w:val="BodyText"/>
      </w:pPr>
      <w:r>
        <w:t xml:space="preserve">1..*</w:t>
      </w:r>
      <w:r>
        <w:t xml:space="preserve"> </w:t>
      </w:r>
      <w:r>
        <w:t xml:space="preserve">required</w:t>
      </w:r>
      <w:r>
        <w:t xml:space="preserve"> </w:t>
      </w:r>
      <w:r>
        <w:t xml:space="preserve">array of: string | {</w:t>
      </w:r>
      <w:r>
        <w:t xml:space="preserve">@id</w:t>
      </w:r>
      <w:r>
        <w:t xml:space="preserve">} | DefinedTerm;</w:t>
      </w:r>
      <w:r>
        <w:t xml:space="preserve"> </w:t>
      </w:r>
      <w:r>
        <w:t xml:space="preserve">minItems: 1</w:t>
      </w:r>
    </w:p>
    <w:p>
      <w:pPr>
        <w:pStyle w:val="BodyText"/>
      </w:pPr>
      <w:r>
        <w:t xml:space="preserve">schema:value</w:t>
      </w:r>
    </w:p>
    <w:p>
      <w:pPr>
        <w:pStyle w:val="BodyText"/>
      </w:pPr>
      <w:r>
        <w:t xml:space="preserve">The property value</w:t>
      </w:r>
    </w:p>
    <w:p>
      <w:pPr>
        <w:pStyle w:val="BodyText"/>
      </w:pPr>
      <w:r>
        <w:t xml:space="preserve">0..1</w:t>
      </w:r>
      <w:r>
        <w:t xml:space="preserve"> </w:t>
      </w:r>
      <w:r>
        <w:t xml:space="preserve">(conditional)</w:t>
      </w:r>
      <w:r>
        <w:t xml:space="preserve"> </w:t>
      </w:r>
      <w:r>
        <w:t xml:space="preserve">string;</w:t>
      </w:r>
      <w:r>
        <w:t xml:space="preserve"> </w:t>
      </w:r>
      <w:r>
        <w:t xml:space="preserve">required if no schema:url</w:t>
      </w:r>
    </w:p>
    <w:p>
      <w:pPr>
        <w:pStyle w:val="BodyText"/>
      </w:pPr>
      <w:r>
        <w:t xml:space="preserve">-</w:t>
      </w:r>
    </w:p>
    <w:p>
      <w:pPr>
        <w:pStyle w:val="BodyText"/>
      </w:pPr>
      <w:r>
        <w:t xml:space="preserve">1</w:t>
      </w:r>
      <w:r>
        <w:t xml:space="preserve"> </w:t>
      </w:r>
      <w:r>
        <w:t xml:space="preserve">required</w:t>
      </w:r>
      <w:r>
        <w:t xml:space="preserve"> </w:t>
      </w:r>
      <w:r>
        <w:t xml:space="preserve">string | number | boolean | object</w:t>
      </w:r>
    </w:p>
    <w:p>
      <w:pPr>
        <w:pStyle w:val="BodyText"/>
      </w:pPr>
      <w:r>
        <w:t xml:space="preserve">schema:url</w:t>
      </w:r>
    </w:p>
    <w:p>
      <w:pPr>
        <w:pStyle w:val="BodyText"/>
      </w:pPr>
      <w:r>
        <w:t xml:space="preserve">Web-resolvable URL</w:t>
      </w:r>
    </w:p>
    <w:p>
      <w:pPr>
        <w:pStyle w:val="BodyText"/>
      </w:pPr>
      <w:r>
        <w:t xml:space="preserve">0..1</w:t>
      </w:r>
      <w:r>
        <w:t xml:space="preserve"> </w:t>
      </w:r>
      <w:r>
        <w:t xml:space="preserve">(conditional)</w:t>
      </w:r>
      <w:r>
        <w:t xml:space="preserve"> </w:t>
      </w:r>
      <w:r>
        <w:t xml:space="preserve">string (uri format);</w:t>
      </w:r>
      <w:r>
        <w:t xml:space="preserve"> </w:t>
      </w:r>
      <w:r>
        <w:t xml:space="preserve">required if no schema:value</w:t>
      </w:r>
    </w:p>
    <w:p>
      <w:pPr>
        <w:pStyle w:val="BodyText"/>
      </w:pPr>
      <w:r>
        <w:t xml:space="preserve">0..1</w:t>
      </w:r>
      <w:r>
        <w:t xml:space="preserve"> </w:t>
      </w:r>
      <w:r>
        <w:t xml:space="preserve">string (uri) | LabeledLink</w:t>
      </w:r>
    </w:p>
    <w:p>
      <w:pPr>
        <w:pStyle w:val="BodyText"/>
      </w:pPr>
      <w:r>
        <w:t xml:space="preserve">-</w:t>
      </w:r>
    </w:p>
    <w:p>
      <w:pPr>
        <w:pStyle w:val="BodyText"/>
      </w:pPr>
      <w:r>
        <w:t xml:space="preserve">schema:unitText</w:t>
      </w:r>
    </w:p>
    <w:p>
      <w:pPr>
        <w:pStyle w:val="BodyText"/>
      </w:pPr>
      <w:r>
        <w:t xml:space="preserve">Unit of measurement as text</w:t>
      </w:r>
    </w:p>
    <w:p>
      <w:pPr>
        <w:pStyle w:val="BodyText"/>
      </w:pPr>
      <w:r>
        <w:t xml:space="preserve">-</w:t>
      </w:r>
    </w:p>
    <w:p>
      <w:pPr>
        <w:pStyle w:val="BodyText"/>
      </w:pPr>
      <w:r>
        <w:t xml:space="preserve">0..1</w:t>
      </w:r>
      <w:r>
        <w:t xml:space="preserve"> </w:t>
      </w:r>
      <w:r>
        <w:t xml:space="preserve">string</w:t>
      </w:r>
    </w:p>
    <w:p>
      <w:pPr>
        <w:pStyle w:val="BodyText"/>
      </w:pPr>
      <w:r>
        <w:t xml:space="preserve">0..1</w:t>
      </w:r>
      <w:r>
        <w:t xml:space="preserve"> </w:t>
      </w:r>
      <w:r>
        <w:t xml:space="preserve">string</w:t>
      </w:r>
    </w:p>
    <w:p>
      <w:pPr>
        <w:pStyle w:val="BodyText"/>
      </w:pPr>
      <w:r>
        <w:t xml:space="preserve">schema:unitCode</w:t>
      </w:r>
    </w:p>
    <w:p>
      <w:pPr>
        <w:pStyle w:val="BodyText"/>
      </w:pPr>
      <w:r>
        <w:t xml:space="preserve">URI or code for unit of measure</w:t>
      </w:r>
    </w:p>
    <w:p>
      <w:pPr>
        <w:pStyle w:val="BodyText"/>
      </w:pPr>
      <w:r>
        <w:t xml:space="preserve">-</w:t>
      </w:r>
    </w:p>
    <w:p>
      <w:pPr>
        <w:pStyle w:val="BodyText"/>
      </w:pPr>
      <w:r>
        <w:t xml:space="preserve">0..1</w:t>
      </w:r>
      <w:r>
        <w:t xml:space="preserve"> </w:t>
      </w:r>
      <w:r>
        <w:t xml:space="preserve">string | {</w:t>
      </w:r>
      <w:r>
        <w:t xml:space="preserve">@id</w:t>
      </w:r>
      <w:r>
        <w:t xml:space="preserve">} | DefinedTerm</w:t>
      </w:r>
    </w:p>
    <w:p>
      <w:pPr>
        <w:pStyle w:val="BodyText"/>
      </w:pPr>
      <w:r>
        <w:t xml:space="preserve">0..1</w:t>
      </w:r>
      <w:r>
        <w:t xml:space="preserve"> </w:t>
      </w:r>
      <w:r>
        <w:t xml:space="preserve">string | DefinedTerm</w:t>
      </w:r>
    </w:p>
    <w:p>
      <w:pPr>
        <w:pStyle w:val="BodyText"/>
      </w:pPr>
      <w:r>
        <w:t xml:space="preserve">schema:measurementTechnique</w:t>
      </w:r>
    </w:p>
    <w:p>
      <w:pPr>
        <w:pStyle w:val="BodyText"/>
      </w:pPr>
      <w:r>
        <w:t xml:space="preserve">How values were obtained</w:t>
      </w:r>
    </w:p>
    <w:p>
      <w:pPr>
        <w:pStyle w:val="BodyText"/>
      </w:pPr>
      <w:r>
        <w:t xml:space="preserve">-</w:t>
      </w:r>
    </w:p>
    <w:p>
      <w:pPr>
        <w:pStyle w:val="BodyText"/>
      </w:pPr>
      <w:r>
        <w:t xml:space="preserve">0..1</w:t>
      </w:r>
      <w:r>
        <w:t xml:space="preserve"> </w:t>
      </w:r>
      <w:r>
        <w:t xml:space="preserve">string | {</w:t>
      </w:r>
      <w:r>
        <w:t xml:space="preserve">@id</w:t>
      </w:r>
      <w:r>
        <w:t xml:space="preserve">} | DefinedTerm</w:t>
      </w:r>
    </w:p>
    <w:p>
      <w:pPr>
        <w:pStyle w:val="BodyText"/>
      </w:pPr>
      <w:r>
        <w:t xml:space="preserve">-</w:t>
      </w:r>
    </w:p>
    <w:p>
      <w:pPr>
        <w:pStyle w:val="BodyText"/>
      </w:pPr>
      <w:r>
        <w:t xml:space="preserve">schema:minValue</w:t>
      </w:r>
    </w:p>
    <w:p>
      <w:pPr>
        <w:pStyle w:val="BodyText"/>
      </w:pPr>
      <w:r>
        <w:t xml:space="preserve">Minimum numeric value</w:t>
      </w:r>
    </w:p>
    <w:p>
      <w:pPr>
        <w:pStyle w:val="BodyText"/>
      </w:pPr>
      <w:r>
        <w:t xml:space="preserve">-</w:t>
      </w:r>
    </w:p>
    <w:p>
      <w:pPr>
        <w:pStyle w:val="BodyText"/>
      </w:pPr>
      <w:r>
        <w:t xml:space="preserve">0..1</w:t>
      </w:r>
      <w:r>
        <w:t xml:space="preserve"> </w:t>
      </w:r>
      <w:r>
        <w:t xml:space="preserve">number</w:t>
      </w:r>
    </w:p>
    <w:p>
      <w:pPr>
        <w:pStyle w:val="BodyText"/>
      </w:pPr>
      <w:r>
        <w:t xml:space="preserve">-</w:t>
      </w:r>
    </w:p>
    <w:p>
      <w:pPr>
        <w:pStyle w:val="BodyText"/>
      </w:pPr>
      <w:r>
        <w:t xml:space="preserve">schema:maxValue</w:t>
      </w:r>
    </w:p>
    <w:p>
      <w:pPr>
        <w:pStyle w:val="BodyText"/>
      </w:pPr>
      <w:r>
        <w:t xml:space="preserve">Maximum numeric value</w:t>
      </w:r>
    </w:p>
    <w:p>
      <w:pPr>
        <w:pStyle w:val="BodyText"/>
      </w:pPr>
      <w:r>
        <w:t xml:space="preserve">-</w:t>
      </w:r>
    </w:p>
    <w:p>
      <w:pPr>
        <w:pStyle w:val="BodyText"/>
      </w:pPr>
      <w:r>
        <w:t xml:space="preserve">0..1</w:t>
      </w:r>
      <w:r>
        <w:t xml:space="preserve"> </w:t>
      </w:r>
      <w:r>
        <w:t xml:space="preserve">number</w:t>
      </w:r>
    </w:p>
    <w:p>
      <w:pPr>
        <w:pStyle w:val="BodyText"/>
      </w:pPr>
      <w:r>
        <w:t xml:space="preserve">-</w:t>
      </w:r>
    </w:p>
    <w:bookmarkEnd w:id="37"/>
    <w:bookmarkEnd w:id="38"/>
    <w:bookmarkStart w:id="39" w:name="namespaces"/>
    <w:p>
      <w:pPr>
        <w:pStyle w:val="Heading1"/>
      </w:pPr>
      <w:r>
        <w:t xml:space="preserve">Namespaces</w:t>
      </w:r>
    </w:p>
    <w:p>
      <w:pPr>
        <w:pStyle w:val="FirstParagraph"/>
      </w:pPr>
      <w:hyperlink w:anchor="table-of-contents">
        <w:r>
          <w:rPr>
            <w:rStyle w:val="Hyperlink"/>
          </w:rPr>
          <w:t xml:space="preserve">↑ Back to TOC</w:t>
        </w:r>
      </w:hyperlink>
    </w:p>
    <w:p>
      <w:pPr>
        <w:pStyle w:val="BodyText"/>
      </w:pPr>
      <w:r>
        <w:t xml:space="preserve">-Namespace prefixes use in CDIF Core schema.org JSON-LD objects are specified by this JSON-LD context, which must be declared in every instance document. Note that the correct namespace URI for schema.org is</w:t>
      </w:r>
      <w:r>
        <w:t xml:space="preserve"> </w:t>
      </w:r>
      <w:r>
        <w:t xml:space="preserve">‘</w:t>
      </w:r>
      <w:r>
        <w:t xml:space="preserve">http</w:t>
      </w:r>
      <w:r>
        <w:t xml:space="preserve">’</w:t>
      </w:r>
      <w:r>
        <w:t xml:space="preserve">, not</w:t>
      </w:r>
      <w:r>
        <w:t xml:space="preserve"> </w:t>
      </w:r>
      <w:r>
        <w:t xml:space="preserve">‘</w:t>
      </w:r>
      <w:r>
        <w:t xml:space="preserve">https</w:t>
      </w:r>
      <w:r>
        <w:t xml:space="preserve">’</w:t>
      </w:r>
      <w:r>
        <w:t xml:space="preserve">. The https://schema.org/ uri identifies the schema.org context document, not the namespace. This example context includes all the namespaces used in any cdif profile:</w:t>
      </w:r>
    </w:p>
    <w:p>
      <w:pPr>
        <w:pStyle w:val="SourceCode"/>
      </w:pPr>
      <w:r>
        <w:rPr>
          <w:rStyle w:val="ErrorTok"/>
        </w:rPr>
        <w:t xml:space="preserve">"@context":</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"http://schema.org/"</w:t>
      </w:r>
      <w:r>
        <w:rPr>
          <w:rStyle w:val="FunctionTok"/>
        </w:rPr>
        <w:t xml:space="preserve">,</w:t>
      </w:r>
      <w:r>
        <w:br/>
      </w:r>
      <w:r>
        <w:rPr>
          <w:rStyle w:val="NormalTok"/>
        </w:rPr>
        <w:t xml:space="preserve">  </w:t>
      </w:r>
      <w:r>
        <w:rPr>
          <w:rStyle w:val="DataTypeTok"/>
        </w:rPr>
        <w:t xml:space="preserve">"dcterms"</w:t>
      </w:r>
      <w:r>
        <w:rPr>
          <w:rStyle w:val="FunctionTok"/>
        </w:rPr>
        <w:t xml:space="preserve">:</w:t>
      </w:r>
      <w:r>
        <w:rPr>
          <w:rStyle w:val="NormalTok"/>
        </w:rPr>
        <w:t xml:space="preserve"> </w:t>
      </w:r>
      <w:r>
        <w:rPr>
          <w:rStyle w:val="StringTok"/>
        </w:rPr>
        <w:t xml:space="preserve">"http://purl.org/dc/terms/"</w:t>
      </w:r>
      <w:r>
        <w:rPr>
          <w:rStyle w:val="FunctionTok"/>
        </w:rPr>
        <w:t xml:space="preserve">,</w:t>
      </w:r>
      <w:r>
        <w:br/>
      </w:r>
      <w:r>
        <w:rPr>
          <w:rStyle w:val="NormalTok"/>
        </w:rPr>
        <w:t xml:space="preserve">  </w:t>
      </w:r>
      <w:r>
        <w:rPr>
          <w:rStyle w:val="DataTypeTok"/>
        </w:rPr>
        <w:t xml:space="preserve">"spdx"</w:t>
      </w:r>
      <w:r>
        <w:rPr>
          <w:rStyle w:val="FunctionTok"/>
        </w:rPr>
        <w:t xml:space="preserve">:</w:t>
      </w:r>
      <w:r>
        <w:rPr>
          <w:rStyle w:val="NormalTok"/>
        </w:rPr>
        <w:t xml:space="preserve"> </w:t>
      </w:r>
      <w:r>
        <w:rPr>
          <w:rStyle w:val="StringTok"/>
        </w:rPr>
        <w:t xml:space="preserve">"http://spdx.org/rdf/terms#"</w:t>
      </w:r>
      <w:r>
        <w:rPr>
          <w:rStyle w:val="FunctionTok"/>
        </w:rPr>
        <w:t xml:space="preserve">,</w:t>
      </w:r>
      <w:r>
        <w:br/>
      </w:r>
      <w:r>
        <w:rPr>
          <w:rStyle w:val="NormalTok"/>
        </w:rPr>
        <w:t xml:space="preserve">  </w:t>
      </w:r>
      <w:r>
        <w:rPr>
          <w:rStyle w:val="DataTypeTok"/>
        </w:rPr>
        <w:t xml:space="preserve">"prov"</w:t>
      </w:r>
      <w:r>
        <w:rPr>
          <w:rStyle w:val="FunctionTok"/>
        </w:rPr>
        <w:t xml:space="preserve">:</w:t>
      </w:r>
      <w:r>
        <w:rPr>
          <w:rStyle w:val="NormalTok"/>
        </w:rPr>
        <w:t xml:space="preserve"> </w:t>
      </w:r>
      <w:r>
        <w:rPr>
          <w:rStyle w:val="StringTok"/>
        </w:rPr>
        <w:t xml:space="preserve">"http://www.w3.org/ns/prov#"</w:t>
      </w:r>
      <w:r>
        <w:rPr>
          <w:rStyle w:val="FunctionTok"/>
        </w:rPr>
        <w:t xml:space="preserve">,</w:t>
      </w:r>
      <w:r>
        <w:br/>
      </w:r>
      <w:r>
        <w:rPr>
          <w:rStyle w:val="NormalTok"/>
        </w:rPr>
        <w:t xml:space="preserve">  </w:t>
      </w:r>
      <w:r>
        <w:rPr>
          <w:rStyle w:val="DataTypeTok"/>
        </w:rPr>
        <w:t xml:space="preserve">"dcat"</w:t>
      </w:r>
      <w:r>
        <w:rPr>
          <w:rStyle w:val="FunctionTok"/>
        </w:rPr>
        <w:t xml:space="preserve">:</w:t>
      </w:r>
      <w:r>
        <w:rPr>
          <w:rStyle w:val="NormalTok"/>
        </w:rPr>
        <w:t xml:space="preserve"> </w:t>
      </w:r>
      <w:r>
        <w:rPr>
          <w:rStyle w:val="StringTok"/>
        </w:rPr>
        <w:t xml:space="preserve">"http://www.w3.org/ns/dcat#"</w:t>
      </w:r>
      <w:r>
        <w:rPr>
          <w:rStyle w:val="FunctionTok"/>
        </w:rPr>
        <w:t xml:space="preserve">,</w:t>
      </w:r>
      <w:r>
        <w:br/>
      </w:r>
      <w:r>
        <w:rPr>
          <w:rStyle w:val="NormalTok"/>
        </w:rPr>
        <w:t xml:space="preserve">  </w:t>
      </w:r>
      <w:r>
        <w:rPr>
          <w:rStyle w:val="DataTypeTok"/>
        </w:rPr>
        <w:t xml:space="preserve">"ex"</w:t>
      </w:r>
      <w:r>
        <w:rPr>
          <w:rStyle w:val="FunctionTok"/>
        </w:rPr>
        <w:t xml:space="preserve">:</w:t>
      </w:r>
      <w:r>
        <w:rPr>
          <w:rStyle w:val="NormalTok"/>
        </w:rPr>
        <w:t xml:space="preserve"> </w:t>
      </w:r>
      <w:r>
        <w:rPr>
          <w:rStyle w:val="StringTok"/>
        </w:rPr>
        <w:t xml:space="preserve">"https://example.org/"</w:t>
      </w:r>
      <w:r>
        <w:rPr>
          <w:rStyle w:val="FunctionTok"/>
        </w:rPr>
        <w:t xml:space="preserve">,</w:t>
      </w:r>
      <w:r>
        <w:br/>
      </w:r>
      <w:r>
        <w:rPr>
          <w:rStyle w:val="NormalTok"/>
        </w:rPr>
        <w:t xml:space="preserve">  </w:t>
      </w:r>
      <w:r>
        <w:rPr>
          <w:rStyle w:val="DataTypeTok"/>
        </w:rPr>
        <w:t xml:space="preserve">"xsd"</w:t>
      </w:r>
      <w:r>
        <w:rPr>
          <w:rStyle w:val="FunctionTok"/>
        </w:rPr>
        <w:t xml:space="preserve">:</w:t>
      </w:r>
      <w:r>
        <w:rPr>
          <w:rStyle w:val="NormalTok"/>
        </w:rPr>
        <w:t xml:space="preserve"> </w:t>
      </w:r>
      <w:r>
        <w:rPr>
          <w:rStyle w:val="StringTok"/>
        </w:rPr>
        <w:t xml:space="preserve">"http://www.w3.org/2001/XMLSchema#"</w:t>
      </w:r>
      <w:r>
        <w:br/>
      </w:r>
      <w:r>
        <w:rPr>
          <w:rStyle w:val="FunctionTok"/>
        </w:rPr>
        <w:t xml:space="preserve">}</w:t>
      </w:r>
    </w:p>
    <w:bookmarkEnd w:id="39"/>
    <w:bookmarkStart w:id="40" w:name="base-class-dataset"/>
    <w:p>
      <w:pPr>
        <w:pStyle w:val="Heading1"/>
      </w:pPr>
      <w:r>
        <w:t xml:space="preserve">Base Class DataSet</w:t>
      </w:r>
    </w:p>
    <w:p>
      <w:pPr>
        <w:pStyle w:val="FirstParagraph"/>
      </w:pPr>
      <w:hyperlink w:anchor="table-of-contents">
        <w:r>
          <w:rPr>
            <w:rStyle w:val="Hyperlink"/>
          </w:rPr>
          <w:t xml:space="preserve">↑ Back to TOC</w:t>
        </w:r>
      </w:hyperlink>
    </w:p>
    <w:p>
      <w:pPr>
        <w:pStyle w:val="BodyText"/>
      </w:pPr>
      <w:r>
        <w:t xml:space="preserve">-This profile applies to description of resources that can be described using the properties defined in the CDIF core information model. For implementation using the schema.org vocabulary, these are typed as schema:Dataset.</w:t>
      </w:r>
    </w:p>
    <w:bookmarkEnd w:id="40"/>
    <w:bookmarkStart w:id="59" w:name="X0def219d8c6804b9b805dc18edb37a3505459de"/>
    <w:p>
      <w:pPr>
        <w:pStyle w:val="Heading1"/>
      </w:pPr>
      <w:r>
        <w:t xml:space="preserve">Required Properties from cdif Core profile</w:t>
      </w:r>
    </w:p>
    <w:p>
      <w:pPr>
        <w:pStyle w:val="FirstParagraph"/>
      </w:pPr>
      <w:hyperlink w:anchor="table-of-contents">
        <w:r>
          <w:rPr>
            <w:rStyle w:val="Hyperlink"/>
          </w:rPr>
          <w:t xml:space="preserve">↑ Back to TOC</w:t>
        </w:r>
      </w:hyperlink>
    </w:p>
    <w:bookmarkStart w:id="41" w:name="id"/>
    <w:p>
      <w:pPr>
        <w:pStyle w:val="Heading3"/>
      </w:pPr>
      <w:r>
        <w:rPr>
          <w:bCs/>
          <w:b/>
        </w:rPr>
        <w:t xml:space="preserve">@id</w:t>
      </w:r>
    </w:p>
    <w:p>
      <w:pPr>
        <w:numPr>
          <w:ilvl w:val="0"/>
          <w:numId w:val="1005"/>
        </w:numPr>
        <w:pStyle w:val="Compact"/>
      </w:pPr>
      <w:r>
        <w:rPr>
          <w:bCs/>
          <w:b/>
        </w:rPr>
        <w:t xml:space="preserve">Cardinality:</w:t>
      </w:r>
      <w:r>
        <w:t xml:space="preserve"> </w:t>
      </w:r>
      <w:r>
        <w:t xml:space="preserve">Required</w:t>
      </w:r>
    </w:p>
    <w:p>
      <w:pPr>
        <w:numPr>
          <w:ilvl w:val="0"/>
          <w:numId w:val="1005"/>
        </w:numPr>
        <w:pStyle w:val="Compact"/>
      </w:pPr>
      <w:r>
        <w:rPr>
          <w:bCs/>
          <w:b/>
        </w:rPr>
        <w:t xml:space="preserve">Content:</w:t>
      </w:r>
      <w:r>
        <w:t xml:space="preserve"> </w:t>
      </w:r>
      <w:r>
        <w:t xml:space="preserve">string</w:t>
      </w:r>
    </w:p>
    <w:p>
      <w:pPr>
        <w:numPr>
          <w:ilvl w:val="0"/>
          <w:numId w:val="1005"/>
        </w:numPr>
        <w:pStyle w:val="Compact"/>
      </w:pPr>
      <w:r>
        <w:rPr>
          <w:bCs/>
          <w:b/>
        </w:rPr>
        <w:t xml:space="preserve">Description:</w:t>
      </w:r>
      <w:r>
        <w:t xml:space="preserve"> </w:t>
      </w:r>
      <w:r>
        <w:t xml:space="preserve">This is an identifier for this node in an rdf graph. JSON-LD key is</w:t>
      </w:r>
      <w:r>
        <w:t xml:space="preserve"> </w:t>
      </w:r>
      <w:r>
        <w:t xml:space="preserve">@id</w:t>
      </w:r>
      <w:r>
        <w:t xml:space="preserve">.</w:t>
      </w:r>
    </w:p>
    <w:bookmarkEnd w:id="41"/>
    <w:bookmarkStart w:id="42" w:name="type"/>
    <w:p>
      <w:pPr>
        <w:pStyle w:val="Heading3"/>
      </w:pPr>
      <w:r>
        <w:rPr>
          <w:bCs/>
          <w:b/>
        </w:rPr>
        <w:t xml:space="preserve">@type</w:t>
      </w:r>
    </w:p>
    <w:p>
      <w:pPr>
        <w:numPr>
          <w:ilvl w:val="0"/>
          <w:numId w:val="1006"/>
        </w:numPr>
        <w:pStyle w:val="Compact"/>
      </w:pPr>
      <w:r>
        <w:rPr>
          <w:bCs/>
          <w:b/>
        </w:rPr>
        <w:t xml:space="preserve">Cardinality:</w:t>
      </w:r>
      <w:r>
        <w:t xml:space="preserve"> </w:t>
      </w:r>
      <w:r>
        <w:t xml:space="preserve">Required –</w:t>
      </w:r>
      <w:r>
        <w:t xml:space="preserve"> </w:t>
      </w:r>
      <w:r>
        <w:t xml:space="preserve">“</w:t>
      </w:r>
      <w:r>
        <w:t xml:space="preserve">Dataset</w:t>
      </w:r>
      <w:r>
        <w:t xml:space="preserve">”</w:t>
      </w:r>
      <w:r>
        <w:t xml:space="preserve">, Repeatable</w:t>
      </w:r>
    </w:p>
    <w:p>
      <w:pPr>
        <w:numPr>
          <w:ilvl w:val="0"/>
          <w:numId w:val="1006"/>
        </w:numPr>
        <w:pStyle w:val="Compact"/>
      </w:pPr>
      <w:r>
        <w:rPr>
          <w:bCs/>
          <w:b/>
        </w:rPr>
        <w:t xml:space="preserve">Content:</w:t>
      </w:r>
      <w:r>
        <w:t xml:space="preserve"> </w:t>
      </w:r>
      <w:r>
        <w:t xml:space="preserve">string.uri</w:t>
      </w:r>
    </w:p>
    <w:p>
      <w:pPr>
        <w:numPr>
          <w:ilvl w:val="0"/>
          <w:numId w:val="1006"/>
        </w:numPr>
        <w:pStyle w:val="Compact"/>
      </w:pPr>
      <w:r>
        <w:rPr>
          <w:bCs/>
          <w:b/>
        </w:rPr>
        <w:t xml:space="preserve">Description:</w:t>
      </w:r>
      <w:r>
        <w:t xml:space="preserve"> </w:t>
      </w:r>
      <w:r>
        <w:t xml:space="preserve">The type property specifies the rdf:type classification. For this implementation, the type is represented with the JSON-LD</w:t>
      </w:r>
      <w:r>
        <w:t xml:space="preserve"> </w:t>
      </w:r>
      <w:r>
        <w:t xml:space="preserve">@type</w:t>
      </w:r>
      <w:r>
        <w:t xml:space="preserve"> </w:t>
      </w:r>
      <w:r>
        <w:t xml:space="preserve">property, and must include</w:t>
      </w:r>
      <w:r>
        <w:t xml:space="preserve"> </w:t>
      </w:r>
      <w:r>
        <w:t xml:space="preserve">‘</w:t>
      </w:r>
      <w:r>
        <w:t xml:space="preserve">Dataset</w:t>
      </w:r>
      <w:r>
        <w:t xml:space="preserve">’</w:t>
      </w:r>
      <w:r>
        <w:t xml:space="preserve">. JSON-LD key is</w:t>
      </w:r>
      <w:r>
        <w:t xml:space="preserve"> </w:t>
      </w:r>
      <w:r>
        <w:t xml:space="preserve">@type</w:t>
      </w:r>
      <w:r>
        <w:t xml:space="preserve">. Type assertions here should be understood to imply the usage of properties associated with the identified type, whether from schema.org or other vocabularies that might define the type.</w:t>
      </w:r>
    </w:p>
    <w:bookmarkEnd w:id="42"/>
    <w:bookmarkStart w:id="43" w:name="name"/>
    <w:p>
      <w:pPr>
        <w:pStyle w:val="Heading3"/>
      </w:pPr>
      <w:r>
        <w:rPr>
          <w:bCs/>
          <w:b/>
        </w:rPr>
        <w:t xml:space="preserve">name</w:t>
      </w:r>
    </w:p>
    <w:p>
      <w:pPr>
        <w:numPr>
          <w:ilvl w:val="0"/>
          <w:numId w:val="1007"/>
        </w:numPr>
        <w:pStyle w:val="Compact"/>
      </w:pPr>
      <w:r>
        <w:rPr>
          <w:bCs/>
          <w:b/>
        </w:rPr>
        <w:t xml:space="preserve">Cardinality:</w:t>
      </w:r>
      <w:r>
        <w:t xml:space="preserve"> </w:t>
      </w:r>
      <w:r>
        <w:t xml:space="preserve">Required</w:t>
      </w:r>
    </w:p>
    <w:p>
      <w:pPr>
        <w:numPr>
          <w:ilvl w:val="0"/>
          <w:numId w:val="1007"/>
        </w:numPr>
        <w:pStyle w:val="Compact"/>
      </w:pPr>
      <w:r>
        <w:rPr>
          <w:bCs/>
          <w:b/>
        </w:rPr>
        <w:t xml:space="preserve">Content:</w:t>
      </w:r>
      <w:r>
        <w:t xml:space="preserve"> </w:t>
      </w:r>
      <w:r>
        <w:t xml:space="preserve">string</w:t>
      </w:r>
    </w:p>
    <w:p>
      <w:pPr>
        <w:numPr>
          <w:ilvl w:val="0"/>
          <w:numId w:val="1007"/>
        </w:numPr>
        <w:pStyle w:val="Compact"/>
      </w:pPr>
      <w:r>
        <w:rPr>
          <w:bCs/>
          <w:b/>
        </w:rPr>
        <w:t xml:space="preserve">Description:</w:t>
      </w:r>
      <w:r>
        <w:t xml:space="preserve"> </w:t>
      </w:r>
      <w:r>
        <w:t xml:space="preserve">A descriptive name of a dataset (e.g.,</w:t>
      </w:r>
      <w:r>
        <w:t xml:space="preserve"> </w:t>
      </w:r>
      <w:r>
        <w:t xml:space="preserve">‘</w:t>
      </w:r>
      <w:r>
        <w:t xml:space="preserve">Snow depth in Northern Hemisphere</w:t>
      </w:r>
      <w:r>
        <w:t xml:space="preserve">’</w:t>
      </w:r>
      <w:r>
        <w:t xml:space="preserve">). The name should uniquely identify the described resource for human use, in the scope of the metadata catalog containing this metadata record. Schema.org property, in namespace</w:t>
      </w:r>
      <w:r>
        <w:t xml:space="preserve"> </w:t>
      </w:r>
      <w:r>
        <w:t xml:space="preserve">‘</w:t>
      </w:r>
      <w:r>
        <w:t xml:space="preserve">http://schema.org/</w:t>
      </w:r>
      <w:r>
        <w:t xml:space="preserve">’</w:t>
      </w:r>
      <w:r>
        <w:t xml:space="preserve">.</w:t>
      </w:r>
    </w:p>
    <w:bookmarkEnd w:id="43"/>
    <w:bookmarkStart w:id="44" w:name="identifier"/>
    <w:p>
      <w:pPr>
        <w:pStyle w:val="Heading3"/>
      </w:pPr>
      <w:r>
        <w:rPr>
          <w:bCs/>
          <w:b/>
        </w:rPr>
        <w:t xml:space="preserve">identifier</w:t>
      </w:r>
    </w:p>
    <w:p>
      <w:pPr>
        <w:numPr>
          <w:ilvl w:val="0"/>
          <w:numId w:val="1008"/>
        </w:numPr>
        <w:pStyle w:val="Compact"/>
      </w:pPr>
      <w:r>
        <w:rPr>
          <w:bCs/>
          <w:b/>
        </w:rPr>
        <w:t xml:space="preserve">Cardinality:</w:t>
      </w:r>
      <w:r>
        <w:t xml:space="preserve"> </w:t>
      </w:r>
      <w:r>
        <w:t xml:space="preserve">Required</w:t>
      </w:r>
    </w:p>
    <w:p>
      <w:pPr>
        <w:numPr>
          <w:ilvl w:val="0"/>
          <w:numId w:val="1008"/>
        </w:numPr>
        <w:pStyle w:val="Compact"/>
      </w:pPr>
      <w:r>
        <w:rPr>
          <w:bCs/>
          <w:b/>
        </w:rPr>
        <w:t xml:space="preserve">Content:</w:t>
      </w:r>
      <w:r>
        <w:t xml:space="preserve"> </w:t>
      </w:r>
      <w:r>
        <w:t xml:space="preserve">string.uri or</w:t>
      </w:r>
      <w:r>
        <w:t xml:space="preserve"> </w:t>
      </w:r>
      <w:hyperlink w:anchor="propertyvalue-identifier">
        <w:r>
          <w:rPr>
            <w:rStyle w:val="Hyperlink"/>
          </w:rPr>
          <w:t xml:space="preserve">PropertyValue-(identifier)</w:t>
        </w:r>
      </w:hyperlink>
    </w:p>
    <w:p>
      <w:pPr>
        <w:numPr>
          <w:ilvl w:val="0"/>
          <w:numId w:val="1008"/>
        </w:numPr>
        <w:pStyle w:val="Compact"/>
      </w:pPr>
      <w:r>
        <w:rPr>
          <w:bCs/>
          <w:b/>
        </w:rPr>
        <w:t xml:space="preserve">Description:</w:t>
      </w:r>
      <w:r>
        <w:t xml:space="preserve"> </w:t>
      </w:r>
      <w:r>
        <w:t xml:space="preserve">The primary identifier for the described resource; other identifiers should be listed in the sameAs field. CDIF recommends that if the identifier is a resolvable URI, use the string option; if the identifier is a string that is not a resolvable URI, use the schema:PropertyValue class to provide context for interpreting the identifier. Schema.org property, in namespace</w:t>
      </w:r>
      <w:r>
        <w:t xml:space="preserve"> </w:t>
      </w:r>
      <w:r>
        <w:t xml:space="preserve">‘</w:t>
      </w:r>
      <w:r>
        <w:t xml:space="preserve">http://schema.org/</w:t>
      </w:r>
      <w:r>
        <w:t xml:space="preserve">’</w:t>
      </w:r>
      <w:r>
        <w:t xml:space="preserve">.</w:t>
      </w:r>
    </w:p>
    <w:bookmarkEnd w:id="44"/>
    <w:bookmarkStart w:id="45" w:name="datemodified"/>
    <w:p>
      <w:pPr>
        <w:pStyle w:val="Heading3"/>
      </w:pPr>
      <w:r>
        <w:rPr>
          <w:bCs/>
          <w:b/>
        </w:rPr>
        <w:t xml:space="preserve">dateModified</w:t>
      </w:r>
    </w:p>
    <w:p>
      <w:pPr>
        <w:numPr>
          <w:ilvl w:val="0"/>
          <w:numId w:val="1009"/>
        </w:numPr>
        <w:pStyle w:val="Compact"/>
      </w:pPr>
      <w:r>
        <w:rPr>
          <w:bCs/>
          <w:b/>
        </w:rPr>
        <w:t xml:space="preserve">Cardinality:</w:t>
      </w:r>
      <w:r>
        <w:t xml:space="preserve"> </w:t>
      </w:r>
      <w:r>
        <w:t xml:space="preserve">Required</w:t>
      </w:r>
    </w:p>
    <w:p>
      <w:pPr>
        <w:numPr>
          <w:ilvl w:val="0"/>
          <w:numId w:val="1009"/>
        </w:numPr>
        <w:pStyle w:val="Compact"/>
      </w:pPr>
      <w:r>
        <w:rPr>
          <w:bCs/>
          <w:b/>
        </w:rPr>
        <w:t xml:space="preserve">Content:</w:t>
      </w:r>
      <w:r>
        <w:t xml:space="preserve"> </w:t>
      </w:r>
      <w:r>
        <w:t xml:space="preserve">string, ISO 8601 format</w:t>
      </w:r>
    </w:p>
    <w:p>
      <w:pPr>
        <w:numPr>
          <w:ilvl w:val="0"/>
          <w:numId w:val="1009"/>
        </w:numPr>
        <w:pStyle w:val="Compact"/>
      </w:pPr>
      <w:r>
        <w:rPr>
          <w:bCs/>
          <w:b/>
        </w:rPr>
        <w:t xml:space="preserve">Description:</w:t>
      </w:r>
      <w:r>
        <w:t xml:space="preserve"> </w:t>
      </w:r>
      <w:r>
        <w:t xml:space="preserve">ISO8601 formatted date (and optional time if relevant) when Dataset was last updated</w:t>
      </w:r>
    </w:p>
    <w:p>
      <w:pPr>
        <w:pStyle w:val="FirstParagraph"/>
      </w:pPr>
      <w:r>
        <w:t xml:space="preserve">CHOICE at least one of two options:</w:t>
      </w:r>
    </w:p>
    <w:bookmarkEnd w:id="45"/>
    <w:bookmarkStart w:id="46" w:name="conditionsofaccess"/>
    <w:p>
      <w:pPr>
        <w:pStyle w:val="Heading3"/>
      </w:pPr>
      <w:r>
        <w:rPr>
          <w:bCs/>
          <w:b/>
        </w:rPr>
        <w:t xml:space="preserve">conditionsOfAccess</w:t>
      </w:r>
    </w:p>
    <w:p>
      <w:pPr>
        <w:numPr>
          <w:ilvl w:val="0"/>
          <w:numId w:val="1010"/>
        </w:numPr>
        <w:pStyle w:val="Compact"/>
      </w:pPr>
      <w:r>
        <w:rPr>
          <w:bCs/>
          <w:b/>
        </w:rPr>
        <w:t xml:space="preserve">Cardinality:</w:t>
      </w:r>
      <w:r>
        <w:t xml:space="preserve"> </w:t>
      </w:r>
      <w:r>
        <w:t xml:space="preserve">Required if no license, Repeatable</w:t>
      </w:r>
    </w:p>
    <w:p>
      <w:pPr>
        <w:numPr>
          <w:ilvl w:val="0"/>
          <w:numId w:val="1010"/>
        </w:numPr>
        <w:pStyle w:val="Compac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 or</w:t>
      </w:r>
      <w:r>
        <w:t xml:space="preserve"> </w:t>
      </w:r>
      <w:hyperlink w:anchor="labeled-link">
        <w:r>
          <w:rPr>
            <w:rStyle w:val="Hyperlink"/>
          </w:rPr>
          <w:t xml:space="preserve">LabeledLink</w:t>
        </w:r>
      </w:hyperlink>
    </w:p>
    <w:p>
      <w:pPr>
        <w:numPr>
          <w:ilvl w:val="0"/>
          <w:numId w:val="1010"/>
        </w:numPr>
        <w:pStyle w:val="Compact"/>
      </w:pPr>
      <w:r>
        <w:rPr>
          <w:bCs/>
          <w:b/>
        </w:rPr>
        <w:t xml:space="preserve">Description:</w:t>
      </w:r>
      <w:r>
        <w:t xml:space="preserve"> </w:t>
      </w:r>
      <w:r>
        <w:t xml:space="preserve">Text statement of conditions for use and access; if an online resource documents the restrictions or a URI is used to identify the conditions, recommend using the LabeledLink option, implemented as schema:CreativeWork, to provide a label (name) and an identifier (URI or URL).</w:t>
      </w:r>
    </w:p>
    <w:bookmarkEnd w:id="46"/>
    <w:bookmarkStart w:id="47" w:name="license"/>
    <w:p>
      <w:pPr>
        <w:pStyle w:val="Heading3"/>
      </w:pPr>
      <w:r>
        <w:rPr>
          <w:bCs/>
          <w:b/>
        </w:rPr>
        <w:t xml:space="preserve">license</w:t>
      </w:r>
    </w:p>
    <w:p>
      <w:pPr>
        <w:numPr>
          <w:ilvl w:val="0"/>
          <w:numId w:val="1011"/>
        </w:numPr>
        <w:pStyle w:val="Compact"/>
      </w:pPr>
      <w:r>
        <w:rPr>
          <w:bCs/>
          <w:b/>
        </w:rPr>
        <w:t xml:space="preserve">Cardinality:</w:t>
      </w:r>
      <w:r>
        <w:t xml:space="preserve"> </w:t>
      </w:r>
      <w:r>
        <w:t xml:space="preserve">Required if no conditionsOfAccess</w:t>
      </w:r>
    </w:p>
    <w:p>
      <w:pPr>
        <w:numPr>
          <w:ilvl w:val="0"/>
          <w:numId w:val="1011"/>
        </w:numPr>
        <w:pStyle w:val="Compac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 or</w:t>
      </w:r>
      <w:r>
        <w:t xml:space="preserve"> </w:t>
      </w:r>
      <w:hyperlink w:anchor="labeled-link">
        <w:r>
          <w:rPr>
            <w:rStyle w:val="Hyperlink"/>
          </w:rPr>
          <w:t xml:space="preserve">LabeledLink</w:t>
        </w:r>
      </w:hyperlink>
    </w:p>
    <w:p>
      <w:pPr>
        <w:numPr>
          <w:ilvl w:val="0"/>
          <w:numId w:val="1011"/>
        </w:numPr>
        <w:pStyle w:val="Compact"/>
      </w:pPr>
      <w:r>
        <w:rPr>
          <w:bCs/>
          <w:b/>
        </w:rPr>
        <w:t xml:space="preserve">Description:</w:t>
      </w:r>
      <w:r>
        <w:t xml:space="preserve"> </w:t>
      </w:r>
      <w:r>
        <w:t xml:space="preserve">Legal statement of conditions for use and access; recommend using the</w:t>
      </w:r>
      <w:r>
        <w:t xml:space="preserve"> </w:t>
      </w:r>
      <w:hyperlink w:anchor="labeled-link">
        <w:r>
          <w:rPr>
            <w:rStyle w:val="Hyperlink"/>
          </w:rPr>
          <w:t xml:space="preserve">LabeledLink</w:t>
        </w:r>
      </w:hyperlink>
      <w:r>
        <w:t xml:space="preserve"> </w:t>
      </w:r>
      <w:r>
        <w:t xml:space="preserve">option, implemented by schema:CreativeWork to provide a label (name) for the license, and an identifier. Sources of license identifiers: https://opensource.org/licenses/, https://creativecommons.org/about/cclicenses/, https://spdx.org/licenses/, http://cor.esipfed.org/ont/earthcube/swl. If only a string is provided, it should be recognizable name for the license. If resolvable URI is available, use the object reference.</w:t>
      </w:r>
    </w:p>
    <w:p>
      <w:pPr>
        <w:pStyle w:val="FirstParagraph"/>
      </w:pPr>
      <w:r>
        <w:t xml:space="preserve">CHOICE at least one of two options:</w:t>
      </w:r>
    </w:p>
    <w:bookmarkEnd w:id="47"/>
    <w:bookmarkStart w:id="48" w:name="url"/>
    <w:p>
      <w:pPr>
        <w:pStyle w:val="Heading3"/>
      </w:pPr>
      <w:r>
        <w:rPr>
          <w:bCs/>
          <w:b/>
        </w:rPr>
        <w:t xml:space="preserve">url</w:t>
      </w:r>
    </w:p>
    <w:p>
      <w:pPr>
        <w:numPr>
          <w:ilvl w:val="0"/>
          <w:numId w:val="1012"/>
        </w:numPr>
        <w:pStyle w:val="Compact"/>
      </w:pPr>
      <w:r>
        <w:rPr>
          <w:bCs/>
          <w:b/>
        </w:rPr>
        <w:t xml:space="preserve">Cardinality:</w:t>
      </w:r>
      <w:r>
        <w:t xml:space="preserve"> </w:t>
      </w:r>
      <w:r>
        <w:t xml:space="preserve">Required if no distribution</w:t>
      </w:r>
    </w:p>
    <w:p>
      <w:pPr>
        <w:numPr>
          <w:ilvl w:val="0"/>
          <w:numId w:val="1012"/>
        </w:numPr>
        <w:pStyle w:val="Compact"/>
      </w:pPr>
      <w:r>
        <w:rPr>
          <w:bCs/>
          <w:b/>
        </w:rPr>
        <w:t xml:space="preserve">Content:</w:t>
      </w:r>
      <w:r>
        <w:t xml:space="preserve"> </w:t>
      </w:r>
      <w:r>
        <w:t xml:space="preserve">string.uri</w:t>
      </w:r>
    </w:p>
    <w:p>
      <w:pPr>
        <w:numPr>
          <w:ilvl w:val="0"/>
          <w:numId w:val="1012"/>
        </w:numPr>
        <w:pStyle w:val="Compact"/>
      </w:pPr>
      <w:r>
        <w:rPr>
          <w:bCs/>
          <w:b/>
        </w:rPr>
        <w:t xml:space="preserve">Description:</w:t>
      </w:r>
      <w:r>
        <w:t xml:space="preserve"> </w:t>
      </w:r>
      <w:r>
        <w:t xml:space="preserve">Web Location of a page describing the dataset (landing page), typically providing links or instructions to get the actual resource content; analogous to dcat:landingPage. If a direct link is available to get the data, put in distribution/DataDownload/contentUrl, that is equivalent to dcat:accessURL</w:t>
      </w:r>
    </w:p>
    <w:bookmarkEnd w:id="48"/>
    <w:bookmarkStart w:id="49" w:name="distribution"/>
    <w:p>
      <w:pPr>
        <w:pStyle w:val="Heading3"/>
      </w:pPr>
      <w:r>
        <w:rPr>
          <w:bCs/>
          <w:b/>
        </w:rPr>
        <w:t xml:space="preserve">distribution</w:t>
      </w:r>
    </w:p>
    <w:p>
      <w:pPr>
        <w:numPr>
          <w:ilvl w:val="0"/>
          <w:numId w:val="1013"/>
        </w:numPr>
        <w:pStyle w:val="Compact"/>
      </w:pPr>
      <w:r>
        <w:rPr>
          <w:bCs/>
          <w:b/>
        </w:rPr>
        <w:t xml:space="preserve">Cardinality:</w:t>
      </w:r>
      <w:r>
        <w:t xml:space="preserve"> </w:t>
      </w:r>
      <w:r>
        <w:t xml:space="preserve">Required if no url</w:t>
      </w:r>
    </w:p>
    <w:p>
      <w:pPr>
        <w:numPr>
          <w:ilvl w:val="0"/>
          <w:numId w:val="1013"/>
        </w:numPr>
        <w:pStyle w:val="Compact"/>
      </w:pPr>
      <w:r>
        <w:rPr>
          <w:bCs/>
          <w:b/>
        </w:rPr>
        <w:t xml:space="preserve">Content:</w:t>
      </w:r>
      <w:r>
        <w:t xml:space="preserve"> </w:t>
      </w:r>
      <w:hyperlink w:anchor="data-download">
        <w:r>
          <w:rPr>
            <w:rStyle w:val="Hyperlink"/>
          </w:rPr>
          <w:t xml:space="preserve">DataDownload</w:t>
        </w:r>
      </w:hyperlink>
      <w:r>
        <w:t xml:space="preserve"> </w:t>
      </w:r>
      <w:r>
        <w:t xml:space="preserve">or</w:t>
      </w:r>
      <w:r>
        <w:t xml:space="preserve"> </w:t>
      </w:r>
      <w:hyperlink w:anchor="web-api">
        <w:r>
          <w:rPr>
            <w:rStyle w:val="Hyperlink"/>
          </w:rPr>
          <w:t xml:space="preserve">WebAPI</w:t>
        </w:r>
      </w:hyperlink>
    </w:p>
    <w:p>
      <w:pPr>
        <w:numPr>
          <w:ilvl w:val="0"/>
          <w:numId w:val="1013"/>
        </w:numPr>
        <w:pStyle w:val="Compact"/>
      </w:pPr>
      <w:r>
        <w:rPr>
          <w:bCs/>
          <w:b/>
        </w:rPr>
        <w:t xml:space="preserve">Description:</w:t>
      </w:r>
      <w:r>
        <w:t xml:space="preserve"> </w:t>
      </w:r>
      <w:r>
        <w:t xml:space="preserve">specifies how to download the data in a specific format or access via a web API. This property describes where to get the data and in what format by using the schema:DataDownload type. If user must access data through a landing page, provide link to landing page in the</w:t>
      </w:r>
      <w:r>
        <w:t xml:space="preserve"> </w:t>
      </w:r>
      <w:r>
        <w:t xml:space="preserve">‘</w:t>
      </w:r>
      <w:r>
        <w:t xml:space="preserve">url</w:t>
      </w:r>
      <w:r>
        <w:t xml:space="preserve">’</w:t>
      </w:r>
      <w:r>
        <w:t xml:space="preserve"> </w:t>
      </w:r>
      <w:r>
        <w:t xml:space="preserve">property for the dataset, not a distribution contentUrl.</w:t>
      </w:r>
    </w:p>
    <w:bookmarkEnd w:id="49"/>
    <w:bookmarkStart w:id="51" w:name="subjectof"/>
    <w:p>
      <w:pPr>
        <w:pStyle w:val="Heading3"/>
      </w:pPr>
      <w:r>
        <w:rPr>
          <w:bCs/>
          <w:b/>
        </w:rPr>
        <w:t xml:space="preserve">subjectOf</w:t>
      </w:r>
    </w:p>
    <w:p>
      <w:pPr>
        <w:numPr>
          <w:ilvl w:val="0"/>
          <w:numId w:val="1014"/>
        </w:numPr>
        <w:pStyle w:val="Compact"/>
      </w:pPr>
      <w:r>
        <w:rPr>
          <w:bCs/>
          <w:b/>
        </w:rPr>
        <w:t xml:space="preserve">Cardinality:</w:t>
      </w:r>
      <w:r>
        <w:t xml:space="preserve"> </w:t>
      </w:r>
      <w:r>
        <w:t xml:space="preserve">Required</w:t>
      </w:r>
    </w:p>
    <w:p>
      <w:pPr>
        <w:numPr>
          <w:ilvl w:val="0"/>
          <w:numId w:val="1014"/>
        </w:numPr>
        <w:pStyle w:val="Compact"/>
      </w:pPr>
      <w:r>
        <w:rPr>
          <w:bCs/>
          <w:b/>
        </w:rPr>
        <w:t xml:space="preserve">Content:</w:t>
      </w:r>
      <w:r>
        <w:t xml:space="preserve"> </w:t>
      </w:r>
      <w:hyperlink w:anchor="dcatcatalogrecord">
        <w:r>
          <w:rPr>
            <w:rStyle w:val="Hyperlink"/>
          </w:rPr>
          <w:t xml:space="preserve">Dataset/dcat:CatalogRecord</w:t>
        </w:r>
      </w:hyperlink>
    </w:p>
    <w:p>
      <w:pPr>
        <w:numPr>
          <w:ilvl w:val="0"/>
          <w:numId w:val="1014"/>
        </w:numPr>
        <w:pStyle w:val="Compact"/>
      </w:pPr>
      <w:r>
        <w:rPr>
          <w:bCs/>
          <w:b/>
        </w:rPr>
        <w:t xml:space="preserve">Description:</w:t>
      </w:r>
      <w:r>
        <w:t xml:space="preserve"> </w:t>
      </w:r>
      <w:r>
        <w:t xml:space="preserve">This property contains information about the metadata record itself, as opposed to the resource the record describes. See Uses of dcat:CatalogRecord and https://github.com/Cross-Domain-Interoperability-Framework/Discovery/issues/13 for discussion on how to make assertion about the metadata record distinct from statements about the described resource. Use the dcat:CatalogRecord as additionalType to distinguish this schema:Dataset from the schema:Dataset about a described external resource. see</w:t>
      </w:r>
      <w:r>
        <w:t xml:space="preserve"> </w:t>
      </w:r>
      <w:hyperlink r:id="rId50">
        <w:r>
          <w:rPr>
            <w:rStyle w:val="Hyperlink"/>
          </w:rPr>
          <w:t xml:space="preserve">https://cross-domain-interoperability-framework.github.io/cdifbook/metadata/contentmodel.html#properties-for-metadata-management</w:t>
        </w:r>
      </w:hyperlink>
      <w:r>
        <w:t xml:space="preserve">. Introduction of this is novel for schema.org implementations.</w:t>
      </w:r>
    </w:p>
    <w:bookmarkEnd w:id="51"/>
    <w:bookmarkStart w:id="58" w:name="action"/>
    <w:p>
      <w:pPr>
        <w:pStyle w:val="Heading2"/>
      </w:pPr>
      <w:r>
        <w:t xml:space="preserve">Action</w:t>
      </w:r>
    </w:p>
    <w:p>
      <w:pPr>
        <w:pStyle w:val="FirstParagraph"/>
      </w:pPr>
      <w:hyperlink w:anchor="table-of-contents">
        <w:r>
          <w:rPr>
            <w:rStyle w:val="Hyperlink"/>
          </w:rPr>
          <w:t xml:space="preserve">↑ Back to TOC</w:t>
        </w:r>
      </w:hyperlink>
    </w:p>
    <w:bookmarkStart w:id="52" w:name="type-1"/>
    <w:p>
      <w:pPr>
        <w:pStyle w:val="Heading3"/>
      </w:pPr>
      <w:r>
        <w:rPr>
          <w:bCs/>
          <w:b/>
        </w:rPr>
        <w:t xml:space="preserve">@type</w:t>
      </w:r>
    </w:p>
    <w:p>
      <w:pPr>
        <w:numPr>
          <w:ilvl w:val="0"/>
          <w:numId w:val="1015"/>
        </w:numPr>
        <w:pStyle w:val="Compact"/>
      </w:pPr>
      <w:r>
        <w:rPr>
          <w:bCs/>
          <w:b/>
        </w:rPr>
        <w:t xml:space="preserve">Cardinality:</w:t>
      </w:r>
      <w:r>
        <w:t xml:space="preserve"> </w:t>
      </w:r>
      <w:r>
        <w:t xml:space="preserve">Required, Repeatable</w:t>
      </w:r>
    </w:p>
    <w:p>
      <w:pPr>
        <w:numPr>
          <w:ilvl w:val="0"/>
          <w:numId w:val="1015"/>
        </w:numPr>
        <w:pStyle w:val="Compact"/>
      </w:pPr>
      <w:r>
        <w:rPr>
          <w:bCs/>
          <w:b/>
        </w:rPr>
        <w:t xml:space="preserve">Content:</w:t>
      </w:r>
      <w:r>
        <w:t xml:space="preserve"> </w:t>
      </w:r>
      <w:r>
        <w:t xml:space="preserve">string.uri</w:t>
      </w:r>
    </w:p>
    <w:p>
      <w:pPr>
        <w:numPr>
          <w:ilvl w:val="0"/>
          <w:numId w:val="1015"/>
        </w:numPr>
        <w:pStyle w:val="Compact"/>
      </w:pPr>
      <w:r>
        <w:rPr>
          <w:bCs/>
          <w:b/>
        </w:rPr>
        <w:t xml:space="preserve">Description:</w:t>
      </w:r>
      <w:r>
        <w:t xml:space="preserve"> </w:t>
      </w:r>
      <w:r>
        <w:t xml:space="preserve">The rdf type default is</w:t>
      </w:r>
      <w:r>
        <w:t xml:space="preserve"> </w:t>
      </w:r>
      <w:r>
        <w:t xml:space="preserve">‘</w:t>
      </w:r>
      <w:r>
        <w:t xml:space="preserve">Action</w:t>
      </w:r>
      <w:r>
        <w:t xml:space="preserve">’</w:t>
      </w:r>
      <w:r>
        <w:t xml:space="preserve">, but any of these schema.org actions will validate: {Action, AssessAction, ConsumeAction, ControlAction, CreateAction, DeleteAction, FindAction, InteractAction, MoveAction, PlayAction, SearchAction, TransferAction, UpdateAction}</w:t>
      </w:r>
    </w:p>
    <w:bookmarkEnd w:id="52"/>
    <w:bookmarkStart w:id="53" w:name="name-1"/>
    <w:p>
      <w:pPr>
        <w:pStyle w:val="Heading3"/>
      </w:pPr>
      <w:r>
        <w:rPr>
          <w:bCs/>
          <w:b/>
        </w:rPr>
        <w:t xml:space="preserve">name</w:t>
      </w:r>
    </w:p>
    <w:p>
      <w:pPr>
        <w:numPr>
          <w:ilvl w:val="0"/>
          <w:numId w:val="1016"/>
        </w:numPr>
        <w:pStyle w:val="Compact"/>
      </w:pPr>
      <w:r>
        <w:rPr>
          <w:bCs/>
          <w:b/>
        </w:rPr>
        <w:t xml:space="preserve">Cardinality:</w:t>
      </w:r>
      <w:r>
        <w:t xml:space="preserve"> </w:t>
      </w:r>
      <w:r>
        <w:t xml:space="preserve">Required</w:t>
      </w:r>
    </w:p>
    <w:p>
      <w:pPr>
        <w:numPr>
          <w:ilvl w:val="0"/>
          <w:numId w:val="1016"/>
        </w:numPr>
        <w:pStyle w:val="Compact"/>
      </w:pPr>
      <w:r>
        <w:rPr>
          <w:bCs/>
          <w:b/>
        </w:rPr>
        <w:t xml:space="preserve">Content:</w:t>
      </w:r>
      <w:r>
        <w:t xml:space="preserve"> </w:t>
      </w:r>
      <w:r>
        <w:t xml:space="preserve">string</w:t>
      </w:r>
    </w:p>
    <w:p>
      <w:pPr>
        <w:numPr>
          <w:ilvl w:val="0"/>
          <w:numId w:val="1016"/>
        </w:numPr>
        <w:pStyle w:val="Compact"/>
      </w:pPr>
      <w:r>
        <w:rPr>
          <w:bCs/>
          <w:b/>
        </w:rPr>
        <w:t xml:space="preserve">Description:</w:t>
      </w:r>
      <w:r>
        <w:t xml:space="preserve"> </w:t>
      </w:r>
      <w:r>
        <w:t xml:space="preserve">text label for the action</w:t>
      </w:r>
    </w:p>
    <w:bookmarkEnd w:id="53"/>
    <w:bookmarkStart w:id="54" w:name="target"/>
    <w:p>
      <w:pPr>
        <w:pStyle w:val="Heading3"/>
      </w:pPr>
      <w:r>
        <w:rPr>
          <w:bCs/>
          <w:b/>
        </w:rPr>
        <w:t xml:space="preserve">target</w:t>
      </w:r>
    </w:p>
    <w:p>
      <w:pPr>
        <w:numPr>
          <w:ilvl w:val="0"/>
          <w:numId w:val="1017"/>
        </w:numPr>
        <w:pStyle w:val="Compact"/>
      </w:pPr>
      <w:r>
        <w:rPr>
          <w:bCs/>
          <w:b/>
        </w:rPr>
        <w:t xml:space="preserve">Cardinality:</w:t>
      </w:r>
      <w:r>
        <w:t xml:space="preserve"> </w:t>
      </w:r>
      <w:r>
        <w:t xml:space="preserve">Required</w:t>
      </w:r>
    </w:p>
    <w:p>
      <w:pPr>
        <w:numPr>
          <w:ilvl w:val="0"/>
          <w:numId w:val="1017"/>
        </w:numPr>
        <w:pStyle w:val="Compact"/>
      </w:pPr>
      <w:r>
        <w:rPr>
          <w:bCs/>
          <w:b/>
        </w:rPr>
        <w:t xml:space="preserve">Content:</w:t>
      </w:r>
      <w:r>
        <w:t xml:space="preserve"> </w:t>
      </w:r>
      <w:hyperlink w:anchor="entrypoint">
        <w:r>
          <w:rPr>
            <w:rStyle w:val="Hyperlink"/>
          </w:rPr>
          <w:t xml:space="preserve">EntryPoint</w:t>
        </w:r>
      </w:hyperlink>
    </w:p>
    <w:p>
      <w:pPr>
        <w:numPr>
          <w:ilvl w:val="0"/>
          <w:numId w:val="1017"/>
        </w:numPr>
        <w:pStyle w:val="Compact"/>
      </w:pPr>
      <w:r>
        <w:rPr>
          <w:bCs/>
          <w:b/>
        </w:rPr>
        <w:t xml:space="preserve">Description:</w:t>
      </w:r>
      <w:r>
        <w:t xml:space="preserve"> </w:t>
      </w:r>
      <w:r>
        <w:t xml:space="preserve">specifies the request target location and request syntax</w:t>
      </w:r>
    </w:p>
    <w:bookmarkEnd w:id="54"/>
    <w:bookmarkStart w:id="55" w:name="result"/>
    <w:p>
      <w:pPr>
        <w:pStyle w:val="Heading3"/>
      </w:pPr>
      <w:r>
        <w:rPr>
          <w:bCs/>
          <w:b/>
        </w:rPr>
        <w:t xml:space="preserve">result</w:t>
      </w:r>
    </w:p>
    <w:p>
      <w:pPr>
        <w:numPr>
          <w:ilvl w:val="0"/>
          <w:numId w:val="1018"/>
        </w:numPr>
        <w:pStyle w:val="Compact"/>
      </w:pPr>
      <w:r>
        <w:rPr>
          <w:bCs/>
          <w:b/>
        </w:rPr>
        <w:t xml:space="preserve">Cardinality:</w:t>
      </w:r>
      <w:r>
        <w:t xml:space="preserve"> </w:t>
      </w:r>
      <w:r>
        <w:t xml:space="preserve">Optional</w:t>
      </w:r>
    </w:p>
    <w:p>
      <w:pPr>
        <w:numPr>
          <w:ilvl w:val="0"/>
          <w:numId w:val="1018"/>
        </w:numPr>
        <w:pStyle w:val="Compact"/>
      </w:pPr>
      <w:r>
        <w:rPr>
          <w:bCs/>
          <w:b/>
        </w:rPr>
        <w:t xml:space="preserve">Content:</w:t>
      </w:r>
      <w:r>
        <w:t xml:space="preserve"> </w:t>
      </w:r>
      <w:hyperlink w:anchor="data-download">
        <w:r>
          <w:rPr>
            <w:rStyle w:val="Hyperlink"/>
          </w:rPr>
          <w:t xml:space="preserve">DataDownload</w:t>
        </w:r>
      </w:hyperlink>
    </w:p>
    <w:p>
      <w:pPr>
        <w:numPr>
          <w:ilvl w:val="0"/>
          <w:numId w:val="1018"/>
        </w:numPr>
        <w:pStyle w:val="Compact"/>
      </w:pPr>
      <w:r>
        <w:rPr>
          <w:bCs/>
          <w:b/>
        </w:rPr>
        <w:t xml:space="preserve">Description:</w:t>
      </w:r>
      <w:r>
        <w:t xml:space="preserve"> </w:t>
      </w:r>
      <w:r>
        <w:t xml:space="preserve">specifies the serialization scheme (encoding format, information model) for expected representation of the data</w:t>
      </w:r>
    </w:p>
    <w:bookmarkEnd w:id="55"/>
    <w:bookmarkStart w:id="56" w:name="object"/>
    <w:p>
      <w:pPr>
        <w:pStyle w:val="Heading3"/>
      </w:pPr>
      <w:r>
        <w:rPr>
          <w:bCs/>
          <w:b/>
        </w:rPr>
        <w:t xml:space="preserve">object</w:t>
      </w:r>
    </w:p>
    <w:p>
      <w:pPr>
        <w:numPr>
          <w:ilvl w:val="0"/>
          <w:numId w:val="1019"/>
        </w:numPr>
        <w:pStyle w:val="Compact"/>
      </w:pPr>
      <w:r>
        <w:rPr>
          <w:bCs/>
          <w:b/>
        </w:rPr>
        <w:t xml:space="preserve">Cardinality:</w:t>
      </w:r>
      <w:r>
        <w:t xml:space="preserve"> </w:t>
      </w:r>
      <w:r>
        <w:t xml:space="preserve">Optional</w:t>
      </w:r>
    </w:p>
    <w:p>
      <w:pPr>
        <w:numPr>
          <w:ilvl w:val="0"/>
          <w:numId w:val="1019"/>
        </w:numPr>
        <w:pStyle w:val="Compact"/>
      </w:pPr>
      <w:r>
        <w:rPr>
          <w:bCs/>
          <w:b/>
        </w:rPr>
        <w:t xml:space="preserve">Content:</w:t>
      </w:r>
      <w:r>
        <w:t xml:space="preserve"> </w:t>
      </w:r>
      <w:r>
        <w:t xml:space="preserve">Thing</w:t>
      </w:r>
    </w:p>
    <w:p>
      <w:pPr>
        <w:numPr>
          <w:ilvl w:val="0"/>
          <w:numId w:val="1019"/>
        </w:numPr>
        <w:pStyle w:val="Compact"/>
      </w:pPr>
      <w:r>
        <w:rPr>
          <w:bCs/>
          <w:b/>
        </w:rPr>
        <w:t xml:space="preserve">Description:</w:t>
      </w:r>
      <w:r>
        <w:t xml:space="preserve"> </w:t>
      </w:r>
      <w:r>
        <w:t xml:space="preserve">Specifies the resource that is the object (input) of the action. The value is an open ended class (Thing can be anything…) for general description of Actions. When schema:Action (or a subclass) is used to descibe operations for a WebAPI distribution (the normal CDIF usage), the object is implicitly the resource that is the subject of the containing metadata record, so this property would be superfluous.</w:t>
      </w:r>
    </w:p>
    <w:bookmarkEnd w:id="56"/>
    <w:bookmarkStart w:id="57" w:name="query-input"/>
    <w:p>
      <w:pPr>
        <w:pStyle w:val="Heading3"/>
      </w:pPr>
      <w:r>
        <w:rPr>
          <w:bCs/>
          <w:b/>
        </w:rPr>
        <w:t xml:space="preserve">query-input</w:t>
      </w:r>
    </w:p>
    <w:p>
      <w:pPr>
        <w:numPr>
          <w:ilvl w:val="0"/>
          <w:numId w:val="1020"/>
        </w:numPr>
        <w:pStyle w:val="Compact"/>
      </w:pPr>
      <w:r>
        <w:rPr>
          <w:bCs/>
          <w:b/>
        </w:rPr>
        <w:t xml:space="preserve">Cardinality:</w:t>
      </w:r>
      <w:r>
        <w:t xml:space="preserve"> </w:t>
      </w:r>
      <w:r>
        <w:t xml:space="preserve">Optional, Repeatable</w:t>
      </w:r>
    </w:p>
    <w:p>
      <w:pPr>
        <w:numPr>
          <w:ilvl w:val="0"/>
          <w:numId w:val="1020"/>
        </w:numPr>
        <w:pStyle w:val="Compact"/>
      </w:pPr>
      <w:r>
        <w:rPr>
          <w:bCs/>
          <w:b/>
        </w:rPr>
        <w:t xml:space="preserve">Content:</w:t>
      </w:r>
      <w:r>
        <w:t xml:space="preserve"> </w:t>
      </w:r>
      <w:hyperlink w:anchor="propertyvaluespecification">
        <w:r>
          <w:rPr>
            <w:rStyle w:val="Hyperlink"/>
          </w:rPr>
          <w:t xml:space="preserve">PropertyValueSpecification</w:t>
        </w:r>
      </w:hyperlink>
    </w:p>
    <w:p>
      <w:pPr>
        <w:numPr>
          <w:ilvl w:val="0"/>
          <w:numId w:val="1020"/>
        </w:numPr>
        <w:pStyle w:val="Compact"/>
      </w:pPr>
      <w:r>
        <w:rPr>
          <w:bCs/>
          <w:b/>
        </w:rPr>
        <w:t xml:space="preserve">Description:</w:t>
      </w:r>
      <w:r>
        <w:t xml:space="preserve"> </w:t>
      </w:r>
      <w:r>
        <w:t xml:space="preserve">set of explanations of the parameters in the URL template for the target EntryPoint.</w:t>
      </w:r>
    </w:p>
    <w:bookmarkEnd w:id="57"/>
    <w:bookmarkEnd w:id="58"/>
    <w:bookmarkEnd w:id="59"/>
    <w:bookmarkStart w:id="78" w:name="optional-dataset-properties"/>
    <w:p>
      <w:pPr>
        <w:pStyle w:val="Heading1"/>
      </w:pPr>
      <w:r>
        <w:t xml:space="preserve">Optional Dataset properties</w:t>
      </w:r>
    </w:p>
    <w:p>
      <w:pPr>
        <w:pStyle w:val="FirstParagraph"/>
      </w:pPr>
      <w:hyperlink w:anchor="table-of-contents">
        <w:r>
          <w:rPr>
            <w:rStyle w:val="Hyperlink"/>
          </w:rPr>
          <w:t xml:space="preserve">↑ Back to TOC</w:t>
        </w:r>
      </w:hyperlink>
    </w:p>
    <w:bookmarkStart w:id="60" w:name="description"/>
    <w:p>
      <w:pPr>
        <w:pStyle w:val="Heading3"/>
      </w:pPr>
      <w:r>
        <w:rPr>
          <w:bCs/>
          <w:b/>
        </w:rPr>
        <w:t xml:space="preserve">description</w:t>
      </w:r>
    </w:p>
    <w:p>
      <w:pPr>
        <w:numPr>
          <w:ilvl w:val="0"/>
          <w:numId w:val="1021"/>
        </w:numPr>
        <w:pStyle w:val="Compact"/>
      </w:pPr>
      <w:r>
        <w:rPr>
          <w:bCs/>
          <w:b/>
        </w:rPr>
        <w:t xml:space="preserve">Cardinality:</w:t>
      </w:r>
      <w:r>
        <w:t xml:space="preserve"> </w:t>
      </w:r>
      <w:r>
        <w:t xml:space="preserve">Optional</w:t>
      </w:r>
    </w:p>
    <w:p>
      <w:pPr>
        <w:numPr>
          <w:ilvl w:val="0"/>
          <w:numId w:val="1021"/>
        </w:numPr>
        <w:pStyle w:val="Compact"/>
      </w:pPr>
      <w:r>
        <w:rPr>
          <w:bCs/>
          <w:b/>
        </w:rPr>
        <w:t xml:space="preserve">Content:</w:t>
      </w:r>
      <w:r>
        <w:t xml:space="preserve"> </w:t>
      </w:r>
      <w:r>
        <w:t xml:space="preserve">string</w:t>
      </w:r>
    </w:p>
    <w:p>
      <w:pPr>
        <w:numPr>
          <w:ilvl w:val="0"/>
          <w:numId w:val="1021"/>
        </w:numPr>
        <w:pStyle w:val="Compact"/>
      </w:pPr>
      <w:r>
        <w:rPr>
          <w:bCs/>
          <w:b/>
        </w:rPr>
        <w:t xml:space="preserve">Description:</w:t>
      </w:r>
      <w:r>
        <w:t xml:space="preserve"> </w:t>
      </w:r>
      <w:r>
        <w:t xml:space="preserve">Abstract describing the content, format, origin, quality or any other aspects of the resource that might be useful to future users evaluating the resource for usage.</w:t>
      </w:r>
    </w:p>
    <w:bookmarkEnd w:id="60"/>
    <w:bookmarkStart w:id="61" w:name="additionaltype"/>
    <w:p>
      <w:pPr>
        <w:pStyle w:val="Heading3"/>
      </w:pPr>
      <w:r>
        <w:rPr>
          <w:bCs/>
          <w:b/>
        </w:rPr>
        <w:t xml:space="preserve">additionalType</w:t>
      </w:r>
    </w:p>
    <w:p>
      <w:pPr>
        <w:numPr>
          <w:ilvl w:val="0"/>
          <w:numId w:val="1022"/>
        </w:numPr>
        <w:pStyle w:val="Compact"/>
      </w:pPr>
      <w:r>
        <w:rPr>
          <w:bCs/>
          <w:b/>
        </w:rPr>
        <w:t xml:space="preserve">Cardinality:</w:t>
      </w:r>
      <w:r>
        <w:t xml:space="preserve"> </w:t>
      </w:r>
      <w:r>
        <w:t xml:space="preserve">Optional, Repeatable</w:t>
      </w:r>
    </w:p>
    <w:p>
      <w:pPr>
        <w:numPr>
          <w:ilvl w:val="0"/>
          <w:numId w:val="1022"/>
        </w:numPr>
        <w:pStyle w:val="Compact"/>
      </w:pPr>
      <w:r>
        <w:rPr>
          <w:bCs/>
          <w:b/>
        </w:rPr>
        <w:t xml:space="preserve">Content:</w:t>
      </w:r>
      <w:r>
        <w:t xml:space="preserve"> </w:t>
      </w:r>
      <w:r>
        <w:t xml:space="preserve">string or</w:t>
      </w:r>
      <w:r>
        <w:t xml:space="preserve"> </w:t>
      </w:r>
      <w:hyperlink w:anchor="defined-term">
        <w:r>
          <w:rPr>
            <w:rStyle w:val="Hyperlink"/>
          </w:rPr>
          <w:t xml:space="preserve">DefinedTerm</w:t>
        </w:r>
      </w:hyperlink>
    </w:p>
    <w:p>
      <w:pPr>
        <w:numPr>
          <w:ilvl w:val="0"/>
          <w:numId w:val="1022"/>
        </w:numPr>
        <w:pStyle w:val="Compact"/>
      </w:pPr>
      <w:r>
        <w:rPr>
          <w:bCs/>
          <w:b/>
        </w:rPr>
        <w:t xml:space="preserve">Description:</w:t>
      </w:r>
      <w:r>
        <w:t xml:space="preserve"> </w:t>
      </w:r>
      <w:r>
        <w:t xml:space="preserve">Use to assert semantics for the JSON object using concepts from other vocabularies. Type assertions here are purely for semantic information, and do not imply presence of properties assigned to a class in some other vocabulary.</w:t>
      </w:r>
    </w:p>
    <w:bookmarkEnd w:id="61"/>
    <w:bookmarkStart w:id="62" w:name="sameas"/>
    <w:p>
      <w:pPr>
        <w:pStyle w:val="Heading3"/>
      </w:pPr>
      <w:r>
        <w:rPr>
          <w:bCs/>
          <w:b/>
        </w:rPr>
        <w:t xml:space="preserve">sameAs</w:t>
      </w:r>
    </w:p>
    <w:p>
      <w:pPr>
        <w:numPr>
          <w:ilvl w:val="0"/>
          <w:numId w:val="1023"/>
        </w:numPr>
        <w:pStyle w:val="Compact"/>
      </w:pPr>
      <w:r>
        <w:rPr>
          <w:bCs/>
          <w:b/>
        </w:rPr>
        <w:t xml:space="preserve">Cardinality:</w:t>
      </w:r>
      <w:r>
        <w:t xml:space="preserve"> </w:t>
      </w:r>
      <w:r>
        <w:t xml:space="preserve">Optional, Repeatable</w:t>
      </w:r>
    </w:p>
    <w:p>
      <w:pPr>
        <w:numPr>
          <w:ilvl w:val="0"/>
          <w:numId w:val="1023"/>
        </w:numPr>
        <w:pStyle w:val="Compac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 or</w:t>
      </w:r>
      <w:r>
        <w:t xml:space="preserve"> </w:t>
      </w:r>
      <w:hyperlink w:anchor="propertyvalue-identifier">
        <w:r>
          <w:rPr>
            <w:rStyle w:val="Hyperlink"/>
          </w:rPr>
          <w:t xml:space="preserve">PropertyValue</w:t>
        </w:r>
      </w:hyperlink>
    </w:p>
    <w:p>
      <w:pPr>
        <w:numPr>
          <w:ilvl w:val="0"/>
          <w:numId w:val="1023"/>
        </w:numPr>
        <w:pStyle w:val="Compact"/>
      </w:pPr>
      <w:r>
        <w:rPr>
          <w:bCs/>
          <w:b/>
        </w:rPr>
        <w:t xml:space="preserve">Description:</w:t>
      </w:r>
      <w:r>
        <w:t xml:space="preserve"> </w:t>
      </w:r>
      <w:r>
        <w:t xml:space="preserve">Other identifiers for the dataset, as IRI references, literal strings, or structured identifiers using schema:PropertyValue.</w:t>
      </w:r>
    </w:p>
    <w:bookmarkEnd w:id="62"/>
    <w:bookmarkStart w:id="63" w:name="version"/>
    <w:p>
      <w:pPr>
        <w:pStyle w:val="Heading3"/>
      </w:pPr>
      <w:r>
        <w:rPr>
          <w:bCs/>
          <w:b/>
        </w:rPr>
        <w:t xml:space="preserve">version</w:t>
      </w:r>
    </w:p>
    <w:p>
      <w:pPr>
        <w:numPr>
          <w:ilvl w:val="0"/>
          <w:numId w:val="1024"/>
        </w:numPr>
        <w:pStyle w:val="Compact"/>
      </w:pPr>
      <w:r>
        <w:rPr>
          <w:bCs/>
          <w:b/>
        </w:rPr>
        <w:t xml:space="preserve">Cardinality:</w:t>
      </w:r>
      <w:r>
        <w:t xml:space="preserve"> </w:t>
      </w:r>
      <w:r>
        <w:t xml:space="preserve">Optional</w:t>
      </w:r>
    </w:p>
    <w:p>
      <w:pPr>
        <w:numPr>
          <w:ilvl w:val="0"/>
          <w:numId w:val="1024"/>
        </w:numPr>
        <w:pStyle w:val="Compact"/>
      </w:pPr>
      <w:r>
        <w:rPr>
          <w:bCs/>
          <w:b/>
        </w:rPr>
        <w:t xml:space="preserve">Content:</w:t>
      </w:r>
      <w:r>
        <w:t xml:space="preserve"> </w:t>
      </w:r>
      <w:r>
        <w:t xml:space="preserve">string or number</w:t>
      </w:r>
    </w:p>
    <w:p>
      <w:pPr>
        <w:numPr>
          <w:ilvl w:val="0"/>
          <w:numId w:val="1024"/>
        </w:numPr>
        <w:pStyle w:val="Compact"/>
      </w:pPr>
      <w:r>
        <w:rPr>
          <w:bCs/>
          <w:b/>
        </w:rPr>
        <w:t xml:space="preserve">Description:</w:t>
      </w:r>
      <w:r>
        <w:t xml:space="preserve"> </w:t>
      </w:r>
      <w:r>
        <w:t xml:space="preserve">The version number or identifier for this dataset (text or numeric). The values should sort from oldest to newest using an alphanumeric sort on version strings</w:t>
      </w:r>
    </w:p>
    <w:bookmarkEnd w:id="63"/>
    <w:bookmarkStart w:id="65" w:name="inlanguage"/>
    <w:p>
      <w:pPr>
        <w:pStyle w:val="Heading3"/>
      </w:pPr>
      <w:r>
        <w:rPr>
          <w:bCs/>
          <w:b/>
        </w:rPr>
        <w:t xml:space="preserve">inLanguage</w:t>
      </w:r>
    </w:p>
    <w:p>
      <w:pPr>
        <w:numPr>
          <w:ilvl w:val="0"/>
          <w:numId w:val="1025"/>
        </w:numPr>
        <w:pStyle w:val="Compact"/>
      </w:pPr>
      <w:r>
        <w:rPr>
          <w:bCs/>
          <w:b/>
        </w:rPr>
        <w:t xml:space="preserve">Cardinality:</w:t>
      </w:r>
      <w:r>
        <w:t xml:space="preserve"> </w:t>
      </w:r>
      <w:r>
        <w:t xml:space="preserve">Optional</w:t>
      </w:r>
    </w:p>
    <w:p>
      <w:pPr>
        <w:numPr>
          <w:ilvl w:val="0"/>
          <w:numId w:val="1025"/>
        </w:numPr>
        <w:pStyle w:val="Compact"/>
      </w:pPr>
      <w:r>
        <w:rPr>
          <w:bCs/>
          <w:b/>
        </w:rPr>
        <w:t xml:space="preserve">Content:</w:t>
      </w:r>
      <w:r>
        <w:t xml:space="preserve"> </w:t>
      </w:r>
      <w:r>
        <w:t xml:space="preserve">string</w:t>
      </w:r>
    </w:p>
    <w:p>
      <w:pPr>
        <w:numPr>
          <w:ilvl w:val="0"/>
          <w:numId w:val="1025"/>
        </w:numPr>
        <w:pStyle w:val="Compact"/>
      </w:pPr>
      <w:r>
        <w:rPr>
          <w:bCs/>
          <w:b/>
        </w:rPr>
        <w:t xml:space="preserve">Description:</w:t>
      </w:r>
      <w:r>
        <w:t xml:space="preserve"> </w:t>
      </w:r>
      <w:r>
        <w:t xml:space="preserve">The language of the dataset content. Use</w:t>
      </w:r>
      <w:r>
        <w:t xml:space="preserve"> </w:t>
      </w:r>
      <w:hyperlink r:id="rId64">
        <w:r>
          <w:rPr>
            <w:rStyle w:val="Hyperlink"/>
          </w:rPr>
          <w:t xml:space="preserve">ISO 639 code</w:t>
        </w:r>
      </w:hyperlink>
      <w:r>
        <w:t xml:space="preserve"> </w:t>
      </w:r>
      <w:r>
        <w:t xml:space="preserve">for language or language:locale</w:t>
      </w:r>
    </w:p>
    <w:bookmarkEnd w:id="65"/>
    <w:bookmarkStart w:id="67" w:name="datepublished"/>
    <w:p>
      <w:pPr>
        <w:pStyle w:val="Heading3"/>
      </w:pPr>
      <w:r>
        <w:rPr>
          <w:bCs/>
          <w:b/>
        </w:rPr>
        <w:t xml:space="preserve">datePublished</w:t>
      </w:r>
    </w:p>
    <w:p>
      <w:pPr>
        <w:numPr>
          <w:ilvl w:val="0"/>
          <w:numId w:val="1026"/>
        </w:numPr>
        <w:pStyle w:val="Compact"/>
      </w:pPr>
      <w:r>
        <w:rPr>
          <w:bCs/>
          <w:b/>
        </w:rPr>
        <w:t xml:space="preserve">Cardinality:</w:t>
      </w:r>
      <w:r>
        <w:t xml:space="preserve"> </w:t>
      </w:r>
      <w:r>
        <w:t xml:space="preserve">Optional</w:t>
      </w:r>
    </w:p>
    <w:p>
      <w:pPr>
        <w:numPr>
          <w:ilvl w:val="0"/>
          <w:numId w:val="1026"/>
        </w:numPr>
        <w:pStyle w:val="Compact"/>
      </w:pPr>
      <w:r>
        <w:rPr>
          <w:bCs/>
          <w:b/>
        </w:rPr>
        <w:t xml:space="preserve">Content:</w:t>
      </w:r>
      <w:r>
        <w:t xml:space="preserve"> </w:t>
      </w:r>
      <w:r>
        <w:t xml:space="preserve">string,</w:t>
      </w:r>
      <w:r>
        <w:t xml:space="preserve"> </w:t>
      </w:r>
      <w:hyperlink r:id="rId66">
        <w:r>
          <w:rPr>
            <w:rStyle w:val="Hyperlink"/>
          </w:rPr>
          <w:t xml:space="preserve">ISO 8601 format</w:t>
        </w:r>
      </w:hyperlink>
    </w:p>
    <w:p>
      <w:pPr>
        <w:numPr>
          <w:ilvl w:val="0"/>
          <w:numId w:val="1026"/>
        </w:numPr>
        <w:pStyle w:val="Compact"/>
      </w:pPr>
      <w:r>
        <w:rPr>
          <w:bCs/>
          <w:b/>
        </w:rPr>
        <w:t xml:space="preserve">Description:</w:t>
      </w:r>
      <w:r>
        <w:t xml:space="preserve"> </w:t>
      </w:r>
      <w:r>
        <w:t xml:space="preserve">ISO8601 formatted date (and optional time if relevant) when Dataset was made public.</w:t>
      </w:r>
    </w:p>
    <w:bookmarkEnd w:id="67"/>
    <w:bookmarkStart w:id="68" w:name="relatedlink"/>
    <w:p>
      <w:pPr>
        <w:pStyle w:val="Heading3"/>
      </w:pPr>
      <w:r>
        <w:rPr>
          <w:bCs/>
          <w:b/>
        </w:rPr>
        <w:t xml:space="preserve">relatedLink</w:t>
      </w:r>
    </w:p>
    <w:p>
      <w:pPr>
        <w:numPr>
          <w:ilvl w:val="0"/>
          <w:numId w:val="1027"/>
        </w:numPr>
        <w:pStyle w:val="Compact"/>
      </w:pPr>
      <w:r>
        <w:rPr>
          <w:bCs/>
          <w:b/>
        </w:rPr>
        <w:t xml:space="preserve">Cardinality:</w:t>
      </w:r>
      <w:r>
        <w:t xml:space="preserve"> </w:t>
      </w:r>
      <w:r>
        <w:t xml:space="preserve">Optional, Repeatable</w:t>
      </w:r>
    </w:p>
    <w:p>
      <w:pPr>
        <w:numPr>
          <w:ilvl w:val="0"/>
          <w:numId w:val="1027"/>
        </w:numPr>
        <w:pStyle w:val="Compact"/>
      </w:pPr>
      <w:r>
        <w:rPr>
          <w:bCs/>
          <w:b/>
        </w:rPr>
        <w:t xml:space="preserve">Content:</w:t>
      </w:r>
      <w:r>
        <w:t xml:space="preserve"> </w:t>
      </w:r>
      <w:hyperlink w:anchor="linkrole">
        <w:r>
          <w:rPr>
            <w:rStyle w:val="Hyperlink"/>
          </w:rPr>
          <w:t xml:space="preserve">LinkRole</w:t>
        </w:r>
      </w:hyperlink>
    </w:p>
    <w:p>
      <w:pPr>
        <w:numPr>
          <w:ilvl w:val="0"/>
          <w:numId w:val="1027"/>
        </w:numPr>
        <w:pStyle w:val="Compact"/>
      </w:pPr>
      <w:r>
        <w:rPr>
          <w:bCs/>
          <w:b/>
        </w:rPr>
        <w:t xml:space="preserve">Description:</w:t>
      </w:r>
      <w:r>
        <w:t xml:space="preserve"> </w:t>
      </w:r>
      <w:r>
        <w:t xml:space="preserve">links to related resources; linkRelationship specifies how the resource is related. Use schema.org LinkRole type for values, with a linkRelationship and target that documents the url and encoding format of the linked content.</w:t>
      </w:r>
    </w:p>
    <w:bookmarkEnd w:id="68"/>
    <w:bookmarkStart w:id="69" w:name="publishingprinciples"/>
    <w:p>
      <w:pPr>
        <w:pStyle w:val="Heading3"/>
      </w:pPr>
      <w:r>
        <w:rPr>
          <w:bCs/>
          <w:b/>
        </w:rPr>
        <w:t xml:space="preserve">publishingPrinciples</w:t>
      </w:r>
    </w:p>
    <w:p>
      <w:pPr>
        <w:numPr>
          <w:ilvl w:val="0"/>
          <w:numId w:val="1028"/>
        </w:numPr>
        <w:pStyle w:val="Compact"/>
      </w:pPr>
      <w:r>
        <w:rPr>
          <w:bCs/>
          <w:b/>
        </w:rPr>
        <w:t xml:space="preserve">Cardinality:</w:t>
      </w:r>
      <w:r>
        <w:t xml:space="preserve"> </w:t>
      </w:r>
      <w:r>
        <w:t xml:space="preserve">Optional, Repeatable</w:t>
      </w:r>
    </w:p>
    <w:p>
      <w:pPr>
        <w:numPr>
          <w:ilvl w:val="0"/>
          <w:numId w:val="1028"/>
        </w:numPr>
        <w:pStyle w:val="Compac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 or</w:t>
      </w:r>
      <w:r>
        <w:t xml:space="preserve"> </w:t>
      </w:r>
      <w:hyperlink w:anchor="labeled-link">
        <w:r>
          <w:rPr>
            <w:rStyle w:val="Hyperlink"/>
          </w:rPr>
          <w:t xml:space="preserve">LabeledLink</w:t>
        </w:r>
      </w:hyperlink>
    </w:p>
    <w:p>
      <w:pPr>
        <w:numPr>
          <w:ilvl w:val="0"/>
          <w:numId w:val="1028"/>
        </w:numPr>
        <w:pStyle w:val="Compact"/>
      </w:pPr>
      <w:r>
        <w:rPr>
          <w:bCs/>
          <w:b/>
        </w:rPr>
        <w:t xml:space="preserve">Description:</w:t>
      </w:r>
      <w:r>
        <w:t xml:space="preserve"> </w:t>
      </w:r>
      <w:r>
        <w:t xml:space="preserve">Policies related to maintenance, update, expected time to live, e.g. FDOF digitalObjectMutability, RDA digitalObjectPolicy, FDOF PersistencyPolicy. If an online resource documents the policies or a URI is used to identify the conditions, recommend using</w:t>
      </w:r>
      <w:r>
        <w:t xml:space="preserve"> </w:t>
      </w:r>
      <w:hyperlink w:anchor="labeled-link">
        <w:r>
          <w:rPr>
            <w:rStyle w:val="Hyperlink"/>
          </w:rPr>
          <w:t xml:space="preserve">LabeledLink</w:t>
        </w:r>
      </w:hyperlink>
      <w:r>
        <w:t xml:space="preserve">, implemented as schema:CreativeWork to provide a label (name) and an identifier (URI or URL).</w:t>
      </w:r>
    </w:p>
    <w:bookmarkEnd w:id="69"/>
    <w:bookmarkStart w:id="70" w:name="keywords"/>
    <w:p>
      <w:pPr>
        <w:pStyle w:val="Heading3"/>
      </w:pPr>
      <w:r>
        <w:rPr>
          <w:bCs/>
          <w:b/>
        </w:rPr>
        <w:t xml:space="preserve">keywords</w:t>
      </w:r>
    </w:p>
    <w:p>
      <w:pPr>
        <w:numPr>
          <w:ilvl w:val="0"/>
          <w:numId w:val="1029"/>
        </w:numPr>
        <w:pStyle w:val="Compact"/>
      </w:pPr>
      <w:r>
        <w:rPr>
          <w:bCs/>
          <w:b/>
        </w:rPr>
        <w:t xml:space="preserve">Cardinality:</w:t>
      </w:r>
      <w:r>
        <w:t xml:space="preserve"> </w:t>
      </w:r>
      <w:r>
        <w:t xml:space="preserve">Optional, Repeatable</w:t>
      </w:r>
    </w:p>
    <w:p>
      <w:pPr>
        <w:numPr>
          <w:ilvl w:val="0"/>
          <w:numId w:val="1029"/>
        </w:numPr>
        <w:pStyle w:val="Compact"/>
      </w:pPr>
      <w:r>
        <w:rPr>
          <w:bCs/>
          <w:b/>
        </w:rPr>
        <w:t xml:space="preserve">Content:</w:t>
      </w:r>
      <w:r>
        <w:t xml:space="preserve"> </w:t>
      </w:r>
      <w:r>
        <w:t xml:space="preserve">string or</w:t>
      </w:r>
      <w:r>
        <w:t xml:space="preserve"> </w:t>
      </w:r>
      <w:hyperlink w:anchor="defined-term">
        <w:r>
          <w:rPr>
            <w:rStyle w:val="Hyperlink"/>
          </w:rPr>
          <w:t xml:space="preserve">DefinedTerm</w:t>
        </w:r>
      </w:hyperlink>
    </w:p>
    <w:p>
      <w:pPr>
        <w:numPr>
          <w:ilvl w:val="0"/>
          <w:numId w:val="1029"/>
        </w:numPr>
        <w:pStyle w:val="Compact"/>
      </w:pPr>
      <w:r>
        <w:rPr>
          <w:bCs/>
          <w:b/>
        </w:rPr>
        <w:t xml:space="preserve">Description:</w:t>
      </w:r>
      <w:r>
        <w:t xml:space="preserve"> </w:t>
      </w:r>
      <w:r>
        <w:t xml:space="preserve">Keywords are an array of strings, an array of schema:DefinedTerms, or some combination of these. If you have information about a controlled vocabulary from which keywords come from, use schema:DefinedTerm to descibe that keyword. This allowed variability complicates parsing the metadata record; recommend using DefinedTerm for all keywords if any of them are from a known vocabulary, otherwise an array of strings.</w:t>
      </w:r>
    </w:p>
    <w:bookmarkEnd w:id="70"/>
    <w:bookmarkStart w:id="71" w:name="creator"/>
    <w:p>
      <w:pPr>
        <w:pStyle w:val="Heading3"/>
      </w:pPr>
      <w:r>
        <w:rPr>
          <w:bCs/>
          <w:b/>
        </w:rPr>
        <w:t xml:space="preserve">creator</w:t>
      </w:r>
    </w:p>
    <w:p>
      <w:pPr>
        <w:numPr>
          <w:ilvl w:val="0"/>
          <w:numId w:val="1030"/>
        </w:numPr>
        <w:pStyle w:val="Compact"/>
      </w:pPr>
      <w:r>
        <w:rPr>
          <w:bCs/>
          <w:b/>
        </w:rPr>
        <w:t xml:space="preserve">Cardinality:</w:t>
      </w:r>
      <w:r>
        <w:t xml:space="preserve"> </w:t>
      </w:r>
      <w:r>
        <w:t xml:space="preserve">Optional, Repeatable</w:t>
      </w:r>
    </w:p>
    <w:p>
      <w:pPr>
        <w:numPr>
          <w:ilvl w:val="0"/>
          <w:numId w:val="1030"/>
        </w:numPr>
        <w:pStyle w:val="Compact"/>
      </w:pPr>
      <w:r>
        <w:rPr>
          <w:bCs/>
          <w:b/>
        </w:rPr>
        <w:t xml:space="preserve">Content:</w:t>
      </w:r>
      <w:r>
        <w:t xml:space="preserve"> </w:t>
      </w:r>
      <w:r>
        <w:t xml:space="preserve">List of</w:t>
      </w:r>
      <w:r>
        <w:t xml:space="preserve"> </w:t>
      </w:r>
      <w:hyperlink w:anchor="object-reference">
        <w:r>
          <w:rPr>
            <w:rStyle w:val="Hyperlink"/>
          </w:rPr>
          <w:t xml:space="preserve">object reference</w:t>
        </w:r>
      </w:hyperlink>
      <w:r>
        <w:t xml:space="preserve">,</w:t>
      </w:r>
      <w:r>
        <w:t xml:space="preserve"> </w:t>
      </w:r>
      <w:hyperlink w:anchor="person">
        <w:r>
          <w:rPr>
            <w:rStyle w:val="Hyperlink"/>
          </w:rPr>
          <w:t xml:space="preserve">Person</w:t>
        </w:r>
      </w:hyperlink>
      <w:r>
        <w:t xml:space="preserve">, or</w:t>
      </w:r>
      <w:r>
        <w:t xml:space="preserve"> </w:t>
      </w:r>
      <w:hyperlink w:anchor="organization">
        <w:r>
          <w:rPr>
            <w:rStyle w:val="Hyperlink"/>
          </w:rPr>
          <w:t xml:space="preserve">Organization</w:t>
        </w:r>
      </w:hyperlink>
    </w:p>
    <w:p>
      <w:pPr>
        <w:numPr>
          <w:ilvl w:val="0"/>
          <w:numId w:val="1030"/>
        </w:numPr>
        <w:pStyle w:val="Compact"/>
      </w:pPr>
      <w:r>
        <w:rPr>
          <w:bCs/>
          <w:b/>
        </w:rPr>
        <w:t xml:space="preserve">Description:</w:t>
      </w:r>
      <w:r>
        <w:t xml:space="preserve"> </w:t>
      </w:r>
      <w:r>
        <w:t xml:space="preserve">Author or orginator of intellectual content of dataset. Use the JSON-LD</w:t>
      </w:r>
      <w:r>
        <w:t xml:space="preserve"> </w:t>
      </w:r>
      <w:r>
        <w:t xml:space="preserve">@list</w:t>
      </w:r>
      <w:r>
        <w:t xml:space="preserve"> </w:t>
      </w:r>
      <w:r>
        <w:t xml:space="preserve">construct to preserve author order. Use contributor with the Role property to specify other roles related to creation or stewardship of the resource.</w:t>
      </w:r>
    </w:p>
    <w:bookmarkEnd w:id="71"/>
    <w:bookmarkStart w:id="72" w:name="contributor"/>
    <w:p>
      <w:pPr>
        <w:pStyle w:val="Heading3"/>
      </w:pPr>
      <w:r>
        <w:rPr>
          <w:bCs/>
          <w:b/>
        </w:rPr>
        <w:t xml:space="preserve">contributor</w:t>
      </w:r>
    </w:p>
    <w:p>
      <w:pPr>
        <w:numPr>
          <w:ilvl w:val="0"/>
          <w:numId w:val="1031"/>
        </w:numPr>
        <w:pStyle w:val="Compact"/>
      </w:pPr>
      <w:r>
        <w:rPr>
          <w:bCs/>
          <w:b/>
        </w:rPr>
        <w:t xml:space="preserve">Cardinality:</w:t>
      </w:r>
      <w:r>
        <w:t xml:space="preserve"> </w:t>
      </w:r>
      <w:r>
        <w:t xml:space="preserve">Optional, Repeatable</w:t>
      </w:r>
    </w:p>
    <w:p>
      <w:pPr>
        <w:numPr>
          <w:ilvl w:val="0"/>
          <w:numId w:val="1031"/>
        </w:numPr>
        <w:pStyle w:val="Compac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person">
        <w:r>
          <w:rPr>
            <w:rStyle w:val="Hyperlink"/>
          </w:rPr>
          <w:t xml:space="preserve">Person</w:t>
        </w:r>
      </w:hyperlink>
      <w:r>
        <w:t xml:space="preserve">, or</w:t>
      </w:r>
      <w:r>
        <w:t xml:space="preserve"> </w:t>
      </w:r>
      <w:hyperlink w:anchor="organization">
        <w:r>
          <w:rPr>
            <w:rStyle w:val="Hyperlink"/>
          </w:rPr>
          <w:t xml:space="preserve">Organization</w:t>
        </w:r>
      </w:hyperlink>
    </w:p>
    <w:p>
      <w:pPr>
        <w:numPr>
          <w:ilvl w:val="0"/>
          <w:numId w:val="1031"/>
        </w:numPr>
        <w:pStyle w:val="Compact"/>
      </w:pPr>
      <w:r>
        <w:rPr>
          <w:bCs/>
          <w:b/>
        </w:rPr>
        <w:t xml:space="preserve">Description:</w:t>
      </w:r>
      <w:r>
        <w:t xml:space="preserve"> </w:t>
      </w:r>
      <w:r>
        <w:t xml:space="preserve">Other parties who played a role in production of dataset</w:t>
      </w:r>
    </w:p>
    <w:bookmarkEnd w:id="72"/>
    <w:bookmarkStart w:id="73" w:name="publisher"/>
    <w:p>
      <w:pPr>
        <w:pStyle w:val="Heading3"/>
      </w:pPr>
      <w:r>
        <w:rPr>
          <w:bCs/>
          <w:b/>
        </w:rPr>
        <w:t xml:space="preserve">publisher</w:t>
      </w:r>
    </w:p>
    <w:p>
      <w:pPr>
        <w:numPr>
          <w:ilvl w:val="0"/>
          <w:numId w:val="1032"/>
        </w:numPr>
        <w:pStyle w:val="Compact"/>
      </w:pPr>
      <w:r>
        <w:rPr>
          <w:bCs/>
          <w:b/>
        </w:rPr>
        <w:t xml:space="preserve">Cardinality:</w:t>
      </w:r>
      <w:r>
        <w:t xml:space="preserve"> </w:t>
      </w:r>
      <w:r>
        <w:t xml:space="preserve">Optional</w:t>
      </w:r>
    </w:p>
    <w:p>
      <w:pPr>
        <w:numPr>
          <w:ilvl w:val="0"/>
          <w:numId w:val="1032"/>
        </w:numPr>
        <w:pStyle w:val="Compac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person">
        <w:r>
          <w:rPr>
            <w:rStyle w:val="Hyperlink"/>
          </w:rPr>
          <w:t xml:space="preserve">Person</w:t>
        </w:r>
      </w:hyperlink>
      <w:r>
        <w:t xml:space="preserve">, or</w:t>
      </w:r>
      <w:r>
        <w:t xml:space="preserve"> </w:t>
      </w:r>
      <w:hyperlink w:anchor="organization">
        <w:r>
          <w:rPr>
            <w:rStyle w:val="Hyperlink"/>
          </w:rPr>
          <w:t xml:space="preserve">Organization</w:t>
        </w:r>
      </w:hyperlink>
    </w:p>
    <w:p>
      <w:pPr>
        <w:numPr>
          <w:ilvl w:val="0"/>
          <w:numId w:val="1032"/>
        </w:numPr>
        <w:pStyle w:val="Compact"/>
      </w:pPr>
      <w:r>
        <w:rPr>
          <w:bCs/>
          <w:b/>
        </w:rPr>
        <w:t xml:space="preserve">Description:</w:t>
      </w:r>
      <w:r>
        <w:t xml:space="preserve"> </w:t>
      </w:r>
      <w:r>
        <w:t xml:space="preserve">Identify Party who made the dataset publicly available</w:t>
      </w:r>
    </w:p>
    <w:bookmarkEnd w:id="73"/>
    <w:bookmarkStart w:id="74" w:name="provider"/>
    <w:p>
      <w:pPr>
        <w:pStyle w:val="Heading3"/>
      </w:pPr>
      <w:r>
        <w:rPr>
          <w:bCs/>
          <w:b/>
        </w:rPr>
        <w:t xml:space="preserve">provider</w:t>
      </w:r>
    </w:p>
    <w:p>
      <w:pPr>
        <w:numPr>
          <w:ilvl w:val="0"/>
          <w:numId w:val="1033"/>
        </w:numPr>
        <w:pStyle w:val="Compact"/>
      </w:pPr>
      <w:r>
        <w:rPr>
          <w:bCs/>
          <w:b/>
        </w:rPr>
        <w:t xml:space="preserve">Cardinality:</w:t>
      </w:r>
      <w:r>
        <w:t xml:space="preserve"> </w:t>
      </w:r>
      <w:r>
        <w:t xml:space="preserve">Optional, Repeatable</w:t>
      </w:r>
    </w:p>
    <w:p>
      <w:pPr>
        <w:numPr>
          <w:ilvl w:val="0"/>
          <w:numId w:val="1033"/>
        </w:numPr>
        <w:pStyle w:val="Compac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person">
        <w:r>
          <w:rPr>
            <w:rStyle w:val="Hyperlink"/>
          </w:rPr>
          <w:t xml:space="preserve">Person</w:t>
        </w:r>
      </w:hyperlink>
      <w:r>
        <w:t xml:space="preserve">, or</w:t>
      </w:r>
      <w:r>
        <w:t xml:space="preserve"> </w:t>
      </w:r>
      <w:hyperlink w:anchor="organization">
        <w:r>
          <w:rPr>
            <w:rStyle w:val="Hyperlink"/>
          </w:rPr>
          <w:t xml:space="preserve">Organization</w:t>
        </w:r>
      </w:hyperlink>
    </w:p>
    <w:p>
      <w:pPr>
        <w:numPr>
          <w:ilvl w:val="0"/>
          <w:numId w:val="1033"/>
        </w:numPr>
        <w:pStyle w:val="Compact"/>
      </w:pPr>
      <w:r>
        <w:rPr>
          <w:bCs/>
          <w:b/>
        </w:rPr>
        <w:t xml:space="preserve">Description:</w:t>
      </w:r>
      <w:r>
        <w:t xml:space="preserve"> </w:t>
      </w:r>
      <w:r>
        <w:t xml:space="preserve">Party who maintains the distribution options for the dataset (i.e. the hosting web server). If there are multiple distributions from different providers, use the provider property on distribution/DataDownload. Contact information for the provider is important if there are malfunctions in the data access workflow.</w:t>
      </w:r>
    </w:p>
    <w:bookmarkEnd w:id="74"/>
    <w:bookmarkStart w:id="75" w:name="funding"/>
    <w:p>
      <w:pPr>
        <w:pStyle w:val="Heading3"/>
      </w:pPr>
      <w:r>
        <w:rPr>
          <w:bCs/>
          <w:b/>
        </w:rPr>
        <w:t xml:space="preserve">funding</w:t>
      </w:r>
    </w:p>
    <w:p>
      <w:pPr>
        <w:numPr>
          <w:ilvl w:val="0"/>
          <w:numId w:val="1034"/>
        </w:numPr>
        <w:pStyle w:val="Compact"/>
      </w:pPr>
      <w:r>
        <w:rPr>
          <w:bCs/>
          <w:b/>
        </w:rPr>
        <w:t xml:space="preserve">Cardinality:</w:t>
      </w:r>
      <w:r>
        <w:t xml:space="preserve"> </w:t>
      </w:r>
      <w:r>
        <w:t xml:space="preserve">Optional, Repeatable</w:t>
      </w:r>
    </w:p>
    <w:p>
      <w:pPr>
        <w:numPr>
          <w:ilvl w:val="0"/>
          <w:numId w:val="1034"/>
        </w:numPr>
        <w:pStyle w:val="Compact"/>
      </w:pPr>
      <w:r>
        <w:rPr>
          <w:bCs/>
          <w:b/>
        </w:rPr>
        <w:t xml:space="preserve">Content:</w:t>
      </w:r>
      <w:r>
        <w:t xml:space="preserve"> </w:t>
      </w:r>
      <w:hyperlink w:anchor="monetarygrant">
        <w:r>
          <w:rPr>
            <w:rStyle w:val="Hyperlink"/>
          </w:rPr>
          <w:t xml:space="preserve">MonetaryGrant</w:t>
        </w:r>
      </w:hyperlink>
    </w:p>
    <w:p>
      <w:pPr>
        <w:numPr>
          <w:ilvl w:val="0"/>
          <w:numId w:val="1034"/>
        </w:numPr>
        <w:pStyle w:val="Compact"/>
      </w:pPr>
      <w:r>
        <w:rPr>
          <w:bCs/>
          <w:b/>
        </w:rPr>
        <w:t xml:space="preserve">Description:</w:t>
      </w:r>
      <w:r>
        <w:t xml:space="preserve"> </w:t>
      </w:r>
      <w:r>
        <w:t xml:space="preserve">Acknowledgement for sources of financial or other material resources important for the creation of the described resource. Allows identification of specific funding instruments (grants, contracts, scholarships…) or institutions providing resources.</w:t>
      </w:r>
    </w:p>
    <w:bookmarkEnd w:id="75"/>
    <w:bookmarkStart w:id="76" w:name="prov-wasgeneratedby"/>
    <w:p>
      <w:pPr>
        <w:pStyle w:val="Heading3"/>
      </w:pPr>
      <w:r>
        <w:rPr>
          <w:bCs/>
          <w:b/>
        </w:rPr>
        <w:t xml:space="preserve">prov: wasGeneratedBy</w:t>
      </w:r>
    </w:p>
    <w:p>
      <w:pPr>
        <w:numPr>
          <w:ilvl w:val="0"/>
          <w:numId w:val="1035"/>
        </w:numPr>
        <w:pStyle w:val="Compact"/>
      </w:pPr>
      <w:r>
        <w:rPr>
          <w:bCs/>
          <w:b/>
        </w:rPr>
        <w:t xml:space="preserve">Cardinality:</w:t>
      </w:r>
      <w:r>
        <w:t xml:space="preserve"> </w:t>
      </w:r>
      <w:r>
        <w:t xml:space="preserve">Optional, Repeatable</w:t>
      </w:r>
    </w:p>
    <w:p>
      <w:pPr>
        <w:numPr>
          <w:ilvl w:val="0"/>
          <w:numId w:val="1035"/>
        </w:numPr>
        <w:pStyle w:val="Compact"/>
      </w:pPr>
      <w:r>
        <w:rPr>
          <w:bCs/>
          <w:b/>
        </w:rPr>
        <w:t xml:space="preserve">Content:</w:t>
      </w:r>
      <w:r>
        <w:t xml:space="preserve"> </w:t>
      </w:r>
      <w:r>
        <w:t xml:space="preserve">prov:Activity/prov:used</w:t>
      </w:r>
    </w:p>
    <w:p>
      <w:pPr>
        <w:numPr>
          <w:ilvl w:val="0"/>
          <w:numId w:val="1035"/>
        </w:numPr>
        <w:pStyle w:val="Compact"/>
      </w:pPr>
      <w:r>
        <w:rPr>
          <w:bCs/>
          <w:b/>
        </w:rPr>
        <w:t xml:space="preserve">Description:</w:t>
      </w:r>
      <w:r>
        <w:t xml:space="preserve"> </w:t>
      </w:r>
      <w:r>
        <w:t xml:space="preserve">For Discovery profile provide brief information about instruments, software or experimental protocols used, using the value of prov:used either a string or</w:t>
      </w:r>
      <w:r>
        <w:t xml:space="preserve"> </w:t>
      </w:r>
      <w:hyperlink w:anchor="object-reference">
        <w:r>
          <w:rPr>
            <w:rStyle w:val="Hyperlink"/>
          </w:rPr>
          <w:t xml:space="preserve">object reference</w:t>
        </w:r>
      </w:hyperlink>
      <w:r>
        <w:t xml:space="preserve">.</w:t>
      </w:r>
    </w:p>
    <w:bookmarkEnd w:id="76"/>
    <w:bookmarkStart w:id="77" w:name="prov-wasderivedfrom"/>
    <w:p>
      <w:pPr>
        <w:pStyle w:val="Heading3"/>
      </w:pPr>
      <w:r>
        <w:rPr>
          <w:bCs/>
          <w:b/>
        </w:rPr>
        <w:t xml:space="preserve">prov: wasDerivedFrom</w:t>
      </w:r>
    </w:p>
    <w:p>
      <w:pPr>
        <w:numPr>
          <w:ilvl w:val="0"/>
          <w:numId w:val="1036"/>
        </w:numPr>
        <w:pStyle w:val="Compact"/>
      </w:pPr>
      <w:r>
        <w:rPr>
          <w:bCs/>
          <w:b/>
        </w:rPr>
        <w:t xml:space="preserve">Cardinality:</w:t>
      </w:r>
      <w:r>
        <w:t xml:space="preserve"> </w:t>
      </w:r>
      <w:r>
        <w:t xml:space="preserve">Optional, Repeatable</w:t>
      </w:r>
    </w:p>
    <w:p>
      <w:pPr>
        <w:numPr>
          <w:ilvl w:val="0"/>
          <w:numId w:val="1036"/>
        </w:numPr>
        <w:pStyle w:val="Compac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w:t>
      </w:r>
      <w:r>
        <w:t xml:space="preserve"> </w:t>
      </w:r>
      <w:hyperlink w:anchor="labeled-link">
        <w:r>
          <w:rPr>
            <w:rStyle w:val="Hyperlink"/>
          </w:rPr>
          <w:t xml:space="preserve">LabeledLink</w:t>
        </w:r>
      </w:hyperlink>
    </w:p>
    <w:p>
      <w:pPr>
        <w:numPr>
          <w:ilvl w:val="0"/>
          <w:numId w:val="1036"/>
        </w:numPr>
        <w:pStyle w:val="Compact"/>
      </w:pPr>
      <w:r>
        <w:rPr>
          <w:bCs/>
          <w:b/>
        </w:rPr>
        <w:t xml:space="preserve">Description:</w:t>
      </w:r>
      <w:r>
        <w:t xml:space="preserve"> </w:t>
      </w:r>
      <w:r>
        <w:t xml:space="preserve">Brief information about sources of data used in aggregate datasets. String bibliographic citations, URIs as object references, or LabeledLink, implemented as schema:CreativeWork, to provide a title, description and URL.</w:t>
      </w:r>
    </w:p>
    <w:bookmarkEnd w:id="77"/>
    <w:bookmarkEnd w:id="78"/>
    <w:bookmarkStart w:id="131" w:name="other-classes-used-for-cdif-core"/>
    <w:p>
      <w:pPr>
        <w:pStyle w:val="Heading1"/>
      </w:pPr>
      <w:r>
        <w:t xml:space="preserve">Other Classes used for CDIF Core</w:t>
      </w:r>
    </w:p>
    <w:p>
      <w:pPr>
        <w:pStyle w:val="FirstParagraph"/>
      </w:pPr>
      <w:hyperlink w:anchor="table-of-contents">
        <w:r>
          <w:rPr>
            <w:rStyle w:val="Hyperlink"/>
          </w:rPr>
          <w:t xml:space="preserve">↑ Back to TOC</w:t>
        </w:r>
      </w:hyperlink>
    </w:p>
    <w:bookmarkStart w:id="88" w:name="data-download"/>
    <w:p>
      <w:pPr>
        <w:pStyle w:val="Heading2"/>
      </w:pPr>
      <w:r>
        <w:t xml:space="preserve">Data Download</w:t>
      </w:r>
    </w:p>
    <w:p>
      <w:pPr>
        <w:pStyle w:val="FirstParagraph"/>
      </w:pPr>
      <w:hyperlink w:anchor="table-of-contents">
        <w:r>
          <w:rPr>
            <w:rStyle w:val="Hyperlink"/>
          </w:rPr>
          <w:t xml:space="preserve">↑ Back to TOC</w:t>
        </w:r>
      </w:hyperlink>
    </w:p>
    <w:p>
      <w:pPr>
        <w:numPr>
          <w:ilvl w:val="0"/>
          <w:numId w:val="1037"/>
        </w:numPr>
        <w:pStyle w:val="Compact"/>
      </w:pPr>
      <w:r>
        <w:t xml:space="preserve">file-based access to a resource via URL; the DataDownload object provides a link to get the resource content, along with information about the serialization format and conventions used.</w:t>
      </w:r>
    </w:p>
    <w:bookmarkStart w:id="79" w:name="id-1"/>
    <w:p>
      <w:pPr>
        <w:pStyle w:val="Heading3"/>
      </w:pPr>
      <w:r>
        <w:rPr>
          <w:bCs/>
          <w:b/>
        </w:rPr>
        <w:t xml:space="preserve">@id</w:t>
      </w:r>
    </w:p>
    <w:p>
      <w:pPr>
        <w:numPr>
          <w:ilvl w:val="0"/>
          <w:numId w:val="1038"/>
        </w:numPr>
        <w:pStyle w:val="Compact"/>
      </w:pPr>
      <w:r>
        <w:rPr>
          <w:bCs/>
          <w:b/>
        </w:rPr>
        <w:t xml:space="preserve">Cardinality:</w:t>
      </w:r>
      <w:r>
        <w:t xml:space="preserve"> </w:t>
      </w:r>
      <w:r>
        <w:t xml:space="preserve">Optional</w:t>
      </w:r>
    </w:p>
    <w:p>
      <w:pPr>
        <w:numPr>
          <w:ilvl w:val="0"/>
          <w:numId w:val="1038"/>
        </w:numPr>
        <w:pStyle w:val="Compact"/>
      </w:pPr>
      <w:r>
        <w:rPr>
          <w:bCs/>
          <w:b/>
        </w:rPr>
        <w:t xml:space="preserve">Content:</w:t>
      </w:r>
      <w:r>
        <w:t xml:space="preserve"> </w:t>
      </w:r>
      <w:r>
        <w:t xml:space="preserve">string:uri</w:t>
      </w:r>
    </w:p>
    <w:p>
      <w:pPr>
        <w:numPr>
          <w:ilvl w:val="0"/>
          <w:numId w:val="1038"/>
        </w:numPr>
        <w:pStyle w:val="Compact"/>
      </w:pPr>
      <w:r>
        <w:rPr>
          <w:bCs/>
          <w:b/>
        </w:rPr>
        <w:t xml:space="preserve">Description:</w:t>
      </w:r>
      <w:r>
        <w:t xml:space="preserve"> </w:t>
      </w:r>
      <w:r>
        <w:t xml:space="preserve">Graph node identifiers are only necessary if the node content will be referenced in other places</w:t>
      </w:r>
    </w:p>
    <w:bookmarkEnd w:id="79"/>
    <w:bookmarkStart w:id="80" w:name="type-2"/>
    <w:p>
      <w:pPr>
        <w:pStyle w:val="Heading3"/>
      </w:pPr>
      <w:r>
        <w:rPr>
          <w:bCs/>
          <w:b/>
        </w:rPr>
        <w:t xml:space="preserve">@type</w:t>
      </w:r>
    </w:p>
    <w:p>
      <w:pPr>
        <w:numPr>
          <w:ilvl w:val="0"/>
          <w:numId w:val="1039"/>
        </w:numPr>
        <w:pStyle w:val="Compact"/>
      </w:pPr>
      <w:r>
        <w:rPr>
          <w:bCs/>
          <w:b/>
        </w:rPr>
        <w:t xml:space="preserve">Cardinality:</w:t>
      </w:r>
      <w:r>
        <w:t xml:space="preserve"> </w:t>
      </w:r>
      <w:r>
        <w:t xml:space="preserve">Required –</w:t>
      </w:r>
      <w:r>
        <w:t xml:space="preserve"> </w:t>
      </w:r>
      <w:r>
        <w:t xml:space="preserve">‘</w:t>
      </w:r>
      <w:r>
        <w:t xml:space="preserve">schema:DataDownload</w:t>
      </w:r>
      <w:r>
        <w:t xml:space="preserve">’</w:t>
      </w:r>
      <w:r>
        <w:t xml:space="preserve">, other types optional</w:t>
      </w:r>
    </w:p>
    <w:p>
      <w:pPr>
        <w:numPr>
          <w:ilvl w:val="0"/>
          <w:numId w:val="1039"/>
        </w:numPr>
        <w:pStyle w:val="Compact"/>
      </w:pPr>
      <w:r>
        <w:rPr>
          <w:bCs/>
          <w:b/>
        </w:rPr>
        <w:t xml:space="preserve">Content:</w:t>
      </w:r>
      <w:r>
        <w:t xml:space="preserve"> </w:t>
      </w:r>
      <w:r>
        <w:t xml:space="preserve">string.uri</w:t>
      </w:r>
    </w:p>
    <w:p>
      <w:pPr>
        <w:numPr>
          <w:ilvl w:val="0"/>
          <w:numId w:val="1039"/>
        </w:numPr>
        <w:pStyle w:val="Compact"/>
      </w:pPr>
      <w:r>
        <w:rPr>
          <w:bCs/>
          <w:b/>
        </w:rPr>
        <w:t xml:space="preserve">Description:</w:t>
      </w:r>
      <w:r>
        <w:t xml:space="preserve"> </w:t>
      </w:r>
      <w:r>
        <w:t xml:space="preserve">This is the rdf:type.</w:t>
      </w:r>
    </w:p>
    <w:bookmarkEnd w:id="80"/>
    <w:bookmarkStart w:id="81" w:name="contenturl"/>
    <w:p>
      <w:pPr>
        <w:pStyle w:val="Heading3"/>
      </w:pPr>
      <w:r>
        <w:rPr>
          <w:bCs/>
          <w:b/>
        </w:rPr>
        <w:t xml:space="preserve">contentUrl</w:t>
      </w:r>
    </w:p>
    <w:p>
      <w:pPr>
        <w:numPr>
          <w:ilvl w:val="0"/>
          <w:numId w:val="1040"/>
        </w:numPr>
        <w:pStyle w:val="Compact"/>
      </w:pPr>
      <w:r>
        <w:rPr>
          <w:bCs/>
          <w:b/>
        </w:rPr>
        <w:t xml:space="preserve">Cardinality:</w:t>
      </w:r>
      <w:r>
        <w:t xml:space="preserve"> </w:t>
      </w:r>
      <w:r>
        <w:t xml:space="preserve">Required</w:t>
      </w:r>
    </w:p>
    <w:p>
      <w:pPr>
        <w:numPr>
          <w:ilvl w:val="0"/>
          <w:numId w:val="1040"/>
        </w:numPr>
        <w:pStyle w:val="Compact"/>
      </w:pPr>
      <w:r>
        <w:rPr>
          <w:bCs/>
          <w:b/>
        </w:rPr>
        <w:t xml:space="preserve">Content:</w:t>
      </w:r>
      <w:r>
        <w:t xml:space="preserve"> </w:t>
      </w:r>
      <w:r>
        <w:t xml:space="preserve">string.uri</w:t>
      </w:r>
    </w:p>
    <w:p>
      <w:pPr>
        <w:numPr>
          <w:ilvl w:val="0"/>
          <w:numId w:val="1040"/>
        </w:numPr>
        <w:pStyle w:val="Compact"/>
      </w:pPr>
      <w:r>
        <w:rPr>
          <w:bCs/>
          <w:b/>
        </w:rPr>
        <w:t xml:space="preserve">Description:</w:t>
      </w:r>
      <w:r>
        <w:t xml:space="preserve"> </w:t>
      </w:r>
      <w:r>
        <w:t xml:space="preserve">Expected to be an http uri that will directly GET the content of the resource described by this metadata record, in the format specified by the encodingFormat property, and conforming to any specifications identified in the dcterms:conformsTo property. Equivalent to dcat:accessURL. A landing page url (dcat:landingPage) should be placed in the Dataset/schema:url property.</w:t>
      </w:r>
    </w:p>
    <w:bookmarkEnd w:id="81"/>
    <w:bookmarkStart w:id="82" w:name="name-2"/>
    <w:p>
      <w:pPr>
        <w:pStyle w:val="Heading3"/>
      </w:pPr>
      <w:r>
        <w:rPr>
          <w:bCs/>
          <w:b/>
        </w:rPr>
        <w:t xml:space="preserve">name</w:t>
      </w:r>
    </w:p>
    <w:p>
      <w:pPr>
        <w:numPr>
          <w:ilvl w:val="0"/>
          <w:numId w:val="1041"/>
        </w:numPr>
        <w:pStyle w:val="Compact"/>
      </w:pPr>
      <w:r>
        <w:rPr>
          <w:bCs/>
          <w:b/>
        </w:rPr>
        <w:t xml:space="preserve">Cardinality:</w:t>
      </w:r>
      <w:r>
        <w:t xml:space="preserve"> </w:t>
      </w:r>
      <w:r>
        <w:t xml:space="preserve">Optional</w:t>
      </w:r>
    </w:p>
    <w:p>
      <w:pPr>
        <w:numPr>
          <w:ilvl w:val="0"/>
          <w:numId w:val="1041"/>
        </w:numPr>
        <w:pStyle w:val="Compact"/>
      </w:pPr>
      <w:r>
        <w:rPr>
          <w:bCs/>
          <w:b/>
        </w:rPr>
        <w:t xml:space="preserve">Content:</w:t>
      </w:r>
      <w:r>
        <w:t xml:space="preserve"> </w:t>
      </w:r>
      <w:r>
        <w:t xml:space="preserve">string</w:t>
      </w:r>
    </w:p>
    <w:p>
      <w:pPr>
        <w:numPr>
          <w:ilvl w:val="0"/>
          <w:numId w:val="1041"/>
        </w:numPr>
        <w:pStyle w:val="Compact"/>
      </w:pPr>
      <w:r>
        <w:rPr>
          <w:bCs/>
          <w:b/>
        </w:rPr>
        <w:t xml:space="preserve">Description:</w:t>
      </w:r>
      <w:r>
        <w:t xml:space="preserve"> </w:t>
      </w:r>
      <w:r>
        <w:t xml:space="preserve">String to identify this download option in user interface</w:t>
      </w:r>
    </w:p>
    <w:bookmarkEnd w:id="82"/>
    <w:bookmarkStart w:id="83" w:name="description-1"/>
    <w:p>
      <w:pPr>
        <w:pStyle w:val="Heading3"/>
      </w:pPr>
      <w:r>
        <w:rPr>
          <w:bCs/>
          <w:b/>
        </w:rPr>
        <w:t xml:space="preserve">description</w:t>
      </w:r>
    </w:p>
    <w:p>
      <w:pPr>
        <w:numPr>
          <w:ilvl w:val="0"/>
          <w:numId w:val="1042"/>
        </w:numPr>
        <w:pStyle w:val="Compact"/>
      </w:pPr>
      <w:r>
        <w:rPr>
          <w:bCs/>
          <w:b/>
        </w:rPr>
        <w:t xml:space="preserve">Cardinality:</w:t>
      </w:r>
      <w:r>
        <w:t xml:space="preserve"> </w:t>
      </w:r>
      <w:r>
        <w:t xml:space="preserve">Optional</w:t>
      </w:r>
    </w:p>
    <w:p>
      <w:pPr>
        <w:numPr>
          <w:ilvl w:val="0"/>
          <w:numId w:val="1042"/>
        </w:numPr>
        <w:pStyle w:val="Compact"/>
      </w:pPr>
      <w:r>
        <w:rPr>
          <w:bCs/>
          <w:b/>
        </w:rPr>
        <w:t xml:space="preserve">Content:</w:t>
      </w:r>
      <w:r>
        <w:t xml:space="preserve"> </w:t>
      </w:r>
      <w:r>
        <w:t xml:space="preserve">string</w:t>
      </w:r>
    </w:p>
    <w:p>
      <w:pPr>
        <w:numPr>
          <w:ilvl w:val="0"/>
          <w:numId w:val="1042"/>
        </w:numPr>
        <w:pStyle w:val="Compact"/>
      </w:pPr>
      <w:r>
        <w:rPr>
          <w:bCs/>
          <w:b/>
        </w:rPr>
        <w:t xml:space="preserve">Description:</w:t>
      </w:r>
      <w:r>
        <w:t xml:space="preserve"> </w:t>
      </w:r>
      <w:r>
        <w:t xml:space="preserve">string providing information to document this download option in user interface</w:t>
      </w:r>
    </w:p>
    <w:bookmarkEnd w:id="83"/>
    <w:bookmarkStart w:id="84" w:name="encodingformat"/>
    <w:p>
      <w:pPr>
        <w:pStyle w:val="Heading3"/>
      </w:pPr>
      <w:r>
        <w:rPr>
          <w:bCs/>
          <w:b/>
        </w:rPr>
        <w:t xml:space="preserve">encodingFormat</w:t>
      </w:r>
    </w:p>
    <w:p>
      <w:pPr>
        <w:numPr>
          <w:ilvl w:val="0"/>
          <w:numId w:val="1043"/>
        </w:numPr>
        <w:pStyle w:val="Compact"/>
      </w:pPr>
      <w:r>
        <w:rPr>
          <w:bCs/>
          <w:b/>
        </w:rPr>
        <w:t xml:space="preserve">Cardinality:</w:t>
      </w:r>
      <w:r>
        <w:t xml:space="preserve"> </w:t>
      </w:r>
      <w:r>
        <w:t xml:space="preserve">Optional, Repeatable</w:t>
      </w:r>
    </w:p>
    <w:p>
      <w:pPr>
        <w:numPr>
          <w:ilvl w:val="0"/>
          <w:numId w:val="1043"/>
        </w:numPr>
        <w:pStyle w:val="Compact"/>
      </w:pPr>
      <w:r>
        <w:rPr>
          <w:bCs/>
          <w:b/>
        </w:rPr>
        <w:t xml:space="preserve">Content:</w:t>
      </w:r>
      <w:r>
        <w:t xml:space="preserve"> </w:t>
      </w:r>
      <w:r>
        <w:t xml:space="preserve">string:MIME Type</w:t>
      </w:r>
    </w:p>
    <w:p>
      <w:pPr>
        <w:numPr>
          <w:ilvl w:val="0"/>
          <w:numId w:val="1043"/>
        </w:numPr>
        <w:pStyle w:val="Compact"/>
      </w:pPr>
      <w:r>
        <w:rPr>
          <w:bCs/>
          <w:b/>
        </w:rPr>
        <w:t xml:space="preserve">Description:</w:t>
      </w:r>
      <w:r>
        <w:t xml:space="preserve"> </w:t>
      </w:r>
      <w:r>
        <w:t xml:space="preserve">Identifier for format from a registry</w:t>
      </w:r>
    </w:p>
    <w:bookmarkEnd w:id="84"/>
    <w:bookmarkStart w:id="85" w:name="spdxchecksum"/>
    <w:p>
      <w:pPr>
        <w:pStyle w:val="Heading3"/>
      </w:pPr>
      <w:r>
        <w:rPr>
          <w:bCs/>
          <w:b/>
        </w:rPr>
        <w:t xml:space="preserve">spdx:checksum</w:t>
      </w:r>
    </w:p>
    <w:p>
      <w:pPr>
        <w:numPr>
          <w:ilvl w:val="0"/>
          <w:numId w:val="1044"/>
        </w:numPr>
        <w:pStyle w:val="Compact"/>
      </w:pPr>
      <w:r>
        <w:rPr>
          <w:bCs/>
          <w:b/>
        </w:rPr>
        <w:t xml:space="preserve">Cardinality:</w:t>
      </w:r>
      <w:r>
        <w:t xml:space="preserve"> </w:t>
      </w:r>
      <w:r>
        <w:t xml:space="preserve">Optional</w:t>
      </w:r>
    </w:p>
    <w:p>
      <w:pPr>
        <w:numPr>
          <w:ilvl w:val="0"/>
          <w:numId w:val="1044"/>
        </w:numPr>
        <w:pStyle w:val="Compact"/>
      </w:pPr>
      <w:r>
        <w:rPr>
          <w:bCs/>
          <w:b/>
        </w:rPr>
        <w:t xml:space="preserve">Content:</w:t>
      </w:r>
      <w:r>
        <w:t xml:space="preserve"> </w:t>
      </w:r>
      <w:hyperlink w:anchor="spdxchecksum">
        <w:r>
          <w:rPr>
            <w:rStyle w:val="Hyperlink"/>
          </w:rPr>
          <w:t xml:space="preserve">spdx:Checksum</w:t>
        </w:r>
      </w:hyperlink>
    </w:p>
    <w:p>
      <w:pPr>
        <w:numPr>
          <w:ilvl w:val="0"/>
          <w:numId w:val="1044"/>
        </w:numPr>
        <w:pStyle w:val="Compact"/>
      </w:pPr>
      <w:r>
        <w:rPr>
          <w:bCs/>
          <w:b/>
        </w:rPr>
        <w:t xml:space="preserve">Description:</w:t>
      </w:r>
      <w:r>
        <w:t xml:space="preserve"> </w:t>
      </w:r>
      <w:r>
        <w:t xml:space="preserve">Checksum string that is</w:t>
      </w:r>
      <w:r>
        <w:t xml:space="preserve"> </w:t>
      </w:r>
      <w:r>
        <w:t xml:space="preserve">‘</w:t>
      </w:r>
      <w:r>
        <w:t xml:space="preserve">footprint</w:t>
      </w:r>
      <w:r>
        <w:t xml:space="preserve">’</w:t>
      </w:r>
      <w:r>
        <w:t xml:space="preserve"> </w:t>
      </w:r>
      <w:r>
        <w:t xml:space="preserve">of the described file to enable testing for file modification. Algorithm used is specified by spdx:algorithm property.</w:t>
      </w:r>
    </w:p>
    <w:bookmarkEnd w:id="85"/>
    <w:bookmarkStart w:id="86" w:name="dctermsconformsto"/>
    <w:p>
      <w:pPr>
        <w:pStyle w:val="Heading3"/>
      </w:pPr>
      <w:r>
        <w:rPr>
          <w:bCs/>
          <w:b/>
        </w:rPr>
        <w:t xml:space="preserve">dcterms:conformsTo</w:t>
      </w:r>
    </w:p>
    <w:p>
      <w:pPr>
        <w:numPr>
          <w:ilvl w:val="0"/>
          <w:numId w:val="1045"/>
        </w:numPr>
        <w:pStyle w:val="Compact"/>
      </w:pPr>
      <w:r>
        <w:rPr>
          <w:bCs/>
          <w:b/>
        </w:rPr>
        <w:t xml:space="preserve">Cardinality:</w:t>
      </w:r>
      <w:r>
        <w:t xml:space="preserve"> </w:t>
      </w:r>
      <w:r>
        <w:t xml:space="preserve">Optional, Repeatable</w:t>
      </w:r>
    </w:p>
    <w:p>
      <w:pPr>
        <w:numPr>
          <w:ilvl w:val="0"/>
          <w:numId w:val="1045"/>
        </w:numPr>
        <w:pStyle w:val="Compact"/>
      </w:pPr>
      <w:r>
        <w:rPr>
          <w:bCs/>
          <w:b/>
        </w:rPr>
        <w:t xml:space="preserve">Content:</w:t>
      </w:r>
      <w:r>
        <w:t xml:space="preserve"> </w:t>
      </w:r>
      <w:hyperlink w:anchor="object-reference">
        <w:r>
          <w:rPr>
            <w:rStyle w:val="Hyperlink"/>
          </w:rPr>
          <w:t xml:space="preserve">object reference</w:t>
        </w:r>
      </w:hyperlink>
    </w:p>
    <w:p>
      <w:pPr>
        <w:numPr>
          <w:ilvl w:val="0"/>
          <w:numId w:val="1045"/>
        </w:numPr>
        <w:pStyle w:val="Compact"/>
      </w:pPr>
      <w:r>
        <w:rPr>
          <w:bCs/>
          <w:b/>
        </w:rPr>
        <w:t xml:space="preserve">Description:</w:t>
      </w:r>
      <w:r>
        <w:t xml:space="preserve"> </w:t>
      </w:r>
      <w:r>
        <w:t xml:space="preserve">An identifier for a specification that the distribution conforms to. Recommended to enable machine-actionable data access. The target download might conform to more that one profile specification.</w:t>
      </w:r>
    </w:p>
    <w:bookmarkEnd w:id="86"/>
    <w:bookmarkStart w:id="87" w:name="provider-1"/>
    <w:p>
      <w:pPr>
        <w:pStyle w:val="Heading3"/>
      </w:pPr>
      <w:r>
        <w:rPr>
          <w:bCs/>
          <w:b/>
        </w:rPr>
        <w:t xml:space="preserve">provider</w:t>
      </w:r>
    </w:p>
    <w:p>
      <w:pPr>
        <w:numPr>
          <w:ilvl w:val="0"/>
          <w:numId w:val="1046"/>
        </w:numPr>
        <w:pStyle w:val="Compact"/>
      </w:pPr>
      <w:r>
        <w:rPr>
          <w:bCs/>
          <w:b/>
        </w:rPr>
        <w:t xml:space="preserve">Cardinality:</w:t>
      </w:r>
      <w:r>
        <w:t xml:space="preserve"> </w:t>
      </w:r>
      <w:r>
        <w:t xml:space="preserve">Optional, Repeatable</w:t>
      </w:r>
    </w:p>
    <w:p>
      <w:pPr>
        <w:numPr>
          <w:ilvl w:val="0"/>
          <w:numId w:val="1046"/>
        </w:numPr>
        <w:pStyle w:val="Compac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person">
        <w:r>
          <w:rPr>
            <w:rStyle w:val="Hyperlink"/>
          </w:rPr>
          <w:t xml:space="preserve">Person</w:t>
        </w:r>
      </w:hyperlink>
      <w:r>
        <w:t xml:space="preserve">, or</w:t>
      </w:r>
      <w:r>
        <w:t xml:space="preserve"> </w:t>
      </w:r>
      <w:hyperlink w:anchor="organization">
        <w:r>
          <w:rPr>
            <w:rStyle w:val="Hyperlink"/>
          </w:rPr>
          <w:t xml:space="preserve">Organization</w:t>
        </w:r>
      </w:hyperlink>
    </w:p>
    <w:p>
      <w:pPr>
        <w:numPr>
          <w:ilvl w:val="0"/>
          <w:numId w:val="1046"/>
        </w:numPr>
        <w:pStyle w:val="Compact"/>
      </w:pPr>
      <w:r>
        <w:rPr>
          <w:bCs/>
          <w:b/>
        </w:rPr>
        <w:t xml:space="preserve">Description:</w:t>
      </w:r>
      <w:r>
        <w:t xml:space="preserve"> </w:t>
      </w:r>
      <w:r>
        <w:t xml:space="preserve">The agent responsible for acces to the described resource. Use contact for this agent to report access problems.</w:t>
      </w:r>
    </w:p>
    <w:bookmarkEnd w:id="87"/>
    <w:bookmarkEnd w:id="88"/>
    <w:bookmarkStart w:id="94" w:name="datacatalog"/>
    <w:p>
      <w:pPr>
        <w:pStyle w:val="Heading2"/>
      </w:pPr>
      <w:r>
        <w:t xml:space="preserve">DataCatalog</w:t>
      </w:r>
    </w:p>
    <w:p>
      <w:pPr>
        <w:pStyle w:val="FirstParagraph"/>
      </w:pPr>
      <w:hyperlink w:anchor="table-of-contents">
        <w:r>
          <w:rPr>
            <w:rStyle w:val="Hyperlink"/>
          </w:rPr>
          <w:t xml:space="preserve">↑ Back to TOC</w:t>
        </w:r>
      </w:hyperlink>
    </w:p>
    <w:p>
      <w:pPr>
        <w:numPr>
          <w:ilvl w:val="0"/>
          <w:numId w:val="1047"/>
        </w:numPr>
        <w:pStyle w:val="Compact"/>
      </w:pPr>
      <w:r>
        <w:t xml:space="preserve">An accessible collection of data. The data might be metadata (about other resources) or datasets.</w:t>
      </w:r>
    </w:p>
    <w:bookmarkStart w:id="89" w:name="type-3"/>
    <w:p>
      <w:pPr>
        <w:pStyle w:val="Heading3"/>
      </w:pPr>
      <w:r>
        <w:rPr>
          <w:bCs/>
          <w:b/>
        </w:rPr>
        <w:t xml:space="preserve">@type</w:t>
      </w:r>
    </w:p>
    <w:p>
      <w:pPr>
        <w:numPr>
          <w:ilvl w:val="0"/>
          <w:numId w:val="1048"/>
        </w:numPr>
        <w:pStyle w:val="Compact"/>
      </w:pPr>
      <w:r>
        <w:rPr>
          <w:bCs/>
          <w:b/>
        </w:rPr>
        <w:t xml:space="preserve">Cardinality:</w:t>
      </w:r>
      <w:r>
        <w:t xml:space="preserve"> </w:t>
      </w:r>
      <w:r>
        <w:t xml:space="preserve">Required –</w:t>
      </w:r>
      <w:r>
        <w:t xml:space="preserve"> </w:t>
      </w:r>
      <w:r>
        <w:t xml:space="preserve">‘</w:t>
      </w:r>
      <w:r>
        <w:t xml:space="preserve">DataCatalog</w:t>
      </w:r>
      <w:r>
        <w:t xml:space="preserve">’</w:t>
      </w:r>
      <w:r>
        <w:t xml:space="preserve">, Repeatable</w:t>
      </w:r>
    </w:p>
    <w:p>
      <w:pPr>
        <w:numPr>
          <w:ilvl w:val="0"/>
          <w:numId w:val="1048"/>
        </w:numPr>
        <w:pStyle w:val="Compact"/>
      </w:pPr>
      <w:r>
        <w:rPr>
          <w:bCs/>
          <w:b/>
        </w:rPr>
        <w:t xml:space="preserve">Content:</w:t>
      </w:r>
      <w:r>
        <w:t xml:space="preserve"> </w:t>
      </w:r>
      <w:r>
        <w:t xml:space="preserve">string.uri</w:t>
      </w:r>
    </w:p>
    <w:bookmarkEnd w:id="89"/>
    <w:bookmarkStart w:id="90" w:name="id-2"/>
    <w:p>
      <w:pPr>
        <w:pStyle w:val="Heading3"/>
      </w:pPr>
      <w:r>
        <w:rPr>
          <w:bCs/>
          <w:b/>
        </w:rPr>
        <w:t xml:space="preserve">@id</w:t>
      </w:r>
    </w:p>
    <w:p>
      <w:pPr>
        <w:numPr>
          <w:ilvl w:val="0"/>
          <w:numId w:val="1049"/>
        </w:numPr>
        <w:pStyle w:val="Compact"/>
      </w:pPr>
      <w:r>
        <w:rPr>
          <w:bCs/>
          <w:b/>
        </w:rPr>
        <w:t xml:space="preserve">Cardinality:</w:t>
      </w:r>
      <w:r>
        <w:t xml:space="preserve"> </w:t>
      </w:r>
      <w:r>
        <w:t xml:space="preserve">Optional</w:t>
      </w:r>
    </w:p>
    <w:p>
      <w:pPr>
        <w:numPr>
          <w:ilvl w:val="0"/>
          <w:numId w:val="1049"/>
        </w:numPr>
        <w:pStyle w:val="Compact"/>
      </w:pPr>
      <w:r>
        <w:rPr>
          <w:bCs/>
          <w:b/>
        </w:rPr>
        <w:t xml:space="preserve">Content:</w:t>
      </w:r>
      <w:r>
        <w:t xml:space="preserve"> </w:t>
      </w:r>
      <w:r>
        <w:t xml:space="preserve">string.uri</w:t>
      </w:r>
    </w:p>
    <w:p>
      <w:pPr>
        <w:numPr>
          <w:ilvl w:val="0"/>
          <w:numId w:val="1049"/>
        </w:numPr>
        <w:pStyle w:val="Compact"/>
      </w:pPr>
      <w:r>
        <w:rPr>
          <w:bCs/>
          <w:b/>
        </w:rPr>
        <w:t xml:space="preserve">Description:</w:t>
      </w:r>
      <w:r>
        <w:t xml:space="preserve"> </w:t>
      </w:r>
      <w:r>
        <w:t xml:space="preserve">identifier for graph node.</w:t>
      </w:r>
    </w:p>
    <w:bookmarkEnd w:id="90"/>
    <w:bookmarkStart w:id="91" w:name="name-3"/>
    <w:p>
      <w:pPr>
        <w:pStyle w:val="Heading3"/>
      </w:pPr>
      <w:r>
        <w:rPr>
          <w:bCs/>
          <w:b/>
        </w:rPr>
        <w:t xml:space="preserve">name</w:t>
      </w:r>
    </w:p>
    <w:p>
      <w:pPr>
        <w:numPr>
          <w:ilvl w:val="0"/>
          <w:numId w:val="1050"/>
        </w:numPr>
        <w:pStyle w:val="Compact"/>
      </w:pPr>
      <w:r>
        <w:rPr>
          <w:bCs/>
          <w:b/>
        </w:rPr>
        <w:t xml:space="preserve">Cardinality:</w:t>
      </w:r>
      <w:r>
        <w:t xml:space="preserve"> </w:t>
      </w:r>
      <w:r>
        <w:t xml:space="preserve">Optional</w:t>
      </w:r>
    </w:p>
    <w:p>
      <w:pPr>
        <w:numPr>
          <w:ilvl w:val="0"/>
          <w:numId w:val="1050"/>
        </w:numPr>
        <w:pStyle w:val="Compact"/>
      </w:pPr>
      <w:r>
        <w:rPr>
          <w:bCs/>
          <w:b/>
        </w:rPr>
        <w:t xml:space="preserve">Content:</w:t>
      </w:r>
      <w:r>
        <w:t xml:space="preserve"> </w:t>
      </w:r>
      <w:r>
        <w:t xml:space="preserve">string</w:t>
      </w:r>
    </w:p>
    <w:p>
      <w:pPr>
        <w:numPr>
          <w:ilvl w:val="0"/>
          <w:numId w:val="1050"/>
        </w:numPr>
        <w:pStyle w:val="Compact"/>
      </w:pPr>
      <w:r>
        <w:rPr>
          <w:bCs/>
          <w:b/>
        </w:rPr>
        <w:t xml:space="preserve">Description:</w:t>
      </w:r>
      <w:r>
        <w:t xml:space="preserve"> </w:t>
      </w:r>
      <w:r>
        <w:t xml:space="preserve">Label for the data catalog.</w:t>
      </w:r>
    </w:p>
    <w:bookmarkEnd w:id="91"/>
    <w:bookmarkStart w:id="92" w:name="url-1"/>
    <w:p>
      <w:pPr>
        <w:pStyle w:val="Heading3"/>
      </w:pPr>
      <w:r>
        <w:rPr>
          <w:bCs/>
          <w:b/>
        </w:rPr>
        <w:t xml:space="preserve">url</w:t>
      </w:r>
    </w:p>
    <w:p>
      <w:pPr>
        <w:numPr>
          <w:ilvl w:val="0"/>
          <w:numId w:val="1051"/>
        </w:numPr>
        <w:pStyle w:val="Compact"/>
      </w:pPr>
      <w:r>
        <w:rPr>
          <w:bCs/>
          <w:b/>
        </w:rPr>
        <w:t xml:space="preserve">Cardinality:</w:t>
      </w:r>
      <w:r>
        <w:t xml:space="preserve"> </w:t>
      </w:r>
      <w:r>
        <w:t xml:space="preserve">Optional</w:t>
      </w:r>
    </w:p>
    <w:p>
      <w:pPr>
        <w:numPr>
          <w:ilvl w:val="0"/>
          <w:numId w:val="1051"/>
        </w:numPr>
        <w:pStyle w:val="Compact"/>
      </w:pPr>
      <w:r>
        <w:rPr>
          <w:bCs/>
          <w:b/>
        </w:rPr>
        <w:t xml:space="preserve">Content:</w:t>
      </w:r>
      <w:r>
        <w:t xml:space="preserve"> </w:t>
      </w:r>
      <w:r>
        <w:t xml:space="preserve">string.url</w:t>
      </w:r>
    </w:p>
    <w:p>
      <w:pPr>
        <w:numPr>
          <w:ilvl w:val="0"/>
          <w:numId w:val="1051"/>
        </w:numPr>
        <w:pStyle w:val="Compact"/>
      </w:pPr>
      <w:r>
        <w:rPr>
          <w:bCs/>
          <w:b/>
        </w:rPr>
        <w:t xml:space="preserve">Description:</w:t>
      </w:r>
      <w:r>
        <w:t xml:space="preserve"> </w:t>
      </w:r>
      <w:r>
        <w:t xml:space="preserve">Url to access catalog landing page.</w:t>
      </w:r>
    </w:p>
    <w:bookmarkEnd w:id="92"/>
    <w:bookmarkStart w:id="93" w:name="identifier-1"/>
    <w:p>
      <w:pPr>
        <w:pStyle w:val="Heading3"/>
      </w:pPr>
      <w:r>
        <w:rPr>
          <w:bCs/>
          <w:b/>
        </w:rPr>
        <w:t xml:space="preserve">identifier</w:t>
      </w:r>
    </w:p>
    <w:p>
      <w:pPr>
        <w:numPr>
          <w:ilvl w:val="0"/>
          <w:numId w:val="1052"/>
        </w:numPr>
        <w:pStyle w:val="Compact"/>
      </w:pPr>
      <w:r>
        <w:rPr>
          <w:bCs/>
          <w:b/>
        </w:rPr>
        <w:t xml:space="preserve">Cardinality:</w:t>
      </w:r>
      <w:r>
        <w:t xml:space="preserve"> </w:t>
      </w:r>
      <w:r>
        <w:t xml:space="preserve">Optional</w:t>
      </w:r>
    </w:p>
    <w:p>
      <w:pPr>
        <w:numPr>
          <w:ilvl w:val="0"/>
          <w:numId w:val="1052"/>
        </w:numPr>
        <w:pStyle w:val="Compact"/>
      </w:pPr>
      <w:r>
        <w:rPr>
          <w:bCs/>
          <w:b/>
        </w:rPr>
        <w:t xml:space="preserve">Content:</w:t>
      </w:r>
      <w:r>
        <w:t xml:space="preserve"> </w:t>
      </w:r>
      <w:r>
        <w:t xml:space="preserve">string.uri or</w:t>
      </w:r>
      <w:r>
        <w:t xml:space="preserve"> </w:t>
      </w:r>
      <w:hyperlink w:anchor="propertyvalue-identifier">
        <w:r>
          <w:rPr>
            <w:rStyle w:val="Hyperlink"/>
          </w:rPr>
          <w:t xml:space="preserve">PropertyValue-(identifier)</w:t>
        </w:r>
      </w:hyperlink>
    </w:p>
    <w:p>
      <w:pPr>
        <w:numPr>
          <w:ilvl w:val="0"/>
          <w:numId w:val="1052"/>
        </w:numPr>
        <w:pStyle w:val="Compact"/>
      </w:pPr>
      <w:r>
        <w:rPr>
          <w:bCs/>
          <w:b/>
        </w:rPr>
        <w:t xml:space="preserve">Description:</w:t>
      </w:r>
      <w:r>
        <w:t xml:space="preserve"> </w:t>
      </w:r>
      <w:r>
        <w:t xml:space="preserve">Identifier for the data catalog.</w:t>
      </w:r>
    </w:p>
    <w:bookmarkEnd w:id="93"/>
    <w:bookmarkEnd w:id="94"/>
    <w:bookmarkStart w:id="100" w:name="monetarygrant"/>
    <w:p>
      <w:pPr>
        <w:pStyle w:val="Heading2"/>
      </w:pPr>
      <w:r>
        <w:t xml:space="preserve">MonetaryGrant</w:t>
      </w:r>
    </w:p>
    <w:p>
      <w:pPr>
        <w:pStyle w:val="FirstParagraph"/>
      </w:pPr>
      <w:hyperlink w:anchor="table-of-contents">
        <w:r>
          <w:rPr>
            <w:rStyle w:val="Hyperlink"/>
          </w:rPr>
          <w:t xml:space="preserve">↑ Back to TOC</w:t>
        </w:r>
      </w:hyperlink>
    </w:p>
    <w:bookmarkStart w:id="95" w:name="type-4"/>
    <w:p>
      <w:pPr>
        <w:pStyle w:val="Heading3"/>
      </w:pPr>
      <w:r>
        <w:rPr>
          <w:bCs/>
          <w:b/>
        </w:rPr>
        <w:t xml:space="preserve">@type</w:t>
      </w:r>
    </w:p>
    <w:p>
      <w:pPr>
        <w:numPr>
          <w:ilvl w:val="0"/>
          <w:numId w:val="1053"/>
        </w:numPr>
        <w:pStyle w:val="Compact"/>
      </w:pPr>
      <w:r>
        <w:rPr>
          <w:bCs/>
          <w:b/>
        </w:rPr>
        <w:t xml:space="preserve">Cardinality:</w:t>
      </w:r>
      <w:r>
        <w:t xml:space="preserve"> </w:t>
      </w:r>
      <w:r>
        <w:t xml:space="preserve">Required –</w:t>
      </w:r>
      <w:r>
        <w:t xml:space="preserve"> </w:t>
      </w:r>
      <w:r>
        <w:t xml:space="preserve">‘</w:t>
      </w:r>
      <w:r>
        <w:t xml:space="preserve">MonetaryGrant</w:t>
      </w:r>
      <w:r>
        <w:t xml:space="preserve">’</w:t>
      </w:r>
      <w:r>
        <w:t xml:space="preserve">, Repeatable</w:t>
      </w:r>
    </w:p>
    <w:p>
      <w:pPr>
        <w:numPr>
          <w:ilvl w:val="0"/>
          <w:numId w:val="1053"/>
        </w:numPr>
        <w:pStyle w:val="Compact"/>
      </w:pPr>
      <w:r>
        <w:rPr>
          <w:bCs/>
          <w:b/>
        </w:rPr>
        <w:t xml:space="preserve">Content:</w:t>
      </w:r>
      <w:r>
        <w:t xml:space="preserve"> </w:t>
      </w:r>
      <w:r>
        <w:t xml:space="preserve">string.uri</w:t>
      </w:r>
    </w:p>
    <w:p>
      <w:pPr>
        <w:pStyle w:val="FirstParagraph"/>
      </w:pPr>
      <w:r>
        <w:t xml:space="preserve">CHOICE (at least one of identifier, name, or funder</w:t>
      </w:r>
    </w:p>
    <w:bookmarkEnd w:id="95"/>
    <w:bookmarkStart w:id="96" w:name="identifier-2"/>
    <w:p>
      <w:pPr>
        <w:pStyle w:val="Heading3"/>
      </w:pPr>
      <w:r>
        <w:rPr>
          <w:bCs/>
          <w:b/>
        </w:rPr>
        <w:t xml:space="preserve">identifier</w:t>
      </w:r>
    </w:p>
    <w:p>
      <w:pPr>
        <w:numPr>
          <w:ilvl w:val="0"/>
          <w:numId w:val="1054"/>
        </w:numPr>
        <w:pStyle w:val="Compact"/>
      </w:pPr>
      <w:r>
        <w:rPr>
          <w:bCs/>
          <w:b/>
        </w:rPr>
        <w:t xml:space="preserve">Cardinality:</w:t>
      </w:r>
      <w:r>
        <w:t xml:space="preserve"> </w:t>
      </w:r>
      <w:r>
        <w:t xml:space="preserve">Required if no name or funder</w:t>
      </w:r>
    </w:p>
    <w:p>
      <w:pPr>
        <w:numPr>
          <w:ilvl w:val="0"/>
          <w:numId w:val="1054"/>
        </w:numPr>
        <w:pStyle w:val="Compact"/>
      </w:pPr>
      <w:r>
        <w:rPr>
          <w:bCs/>
          <w:b/>
        </w:rPr>
        <w:t xml:space="preserve">Content:</w:t>
      </w:r>
      <w:r>
        <w:t xml:space="preserve"> </w:t>
      </w:r>
      <w:r>
        <w:t xml:space="preserve">string.uri or</w:t>
      </w:r>
      <w:r>
        <w:t xml:space="preserve"> </w:t>
      </w:r>
      <w:hyperlink w:anchor="propertyvalue-identifier">
        <w:r>
          <w:rPr>
            <w:rStyle w:val="Hyperlink"/>
          </w:rPr>
          <w:t xml:space="preserve">PropertyValue-(identifier)</w:t>
        </w:r>
      </w:hyperlink>
    </w:p>
    <w:p>
      <w:pPr>
        <w:numPr>
          <w:ilvl w:val="0"/>
          <w:numId w:val="1054"/>
        </w:numPr>
        <w:pStyle w:val="Compact"/>
      </w:pPr>
      <w:r>
        <w:rPr>
          <w:bCs/>
          <w:b/>
        </w:rPr>
        <w:t xml:space="preserve">Description:</w:t>
      </w:r>
      <w:r>
        <w:t xml:space="preserve"> </w:t>
      </w:r>
      <w:r>
        <w:t xml:space="preserve">identifier for a particular grant</w:t>
      </w:r>
    </w:p>
    <w:bookmarkEnd w:id="96"/>
    <w:bookmarkStart w:id="97" w:name="name-4"/>
    <w:p>
      <w:pPr>
        <w:pStyle w:val="Heading3"/>
      </w:pPr>
      <w:r>
        <w:rPr>
          <w:bCs/>
          <w:b/>
        </w:rPr>
        <w:t xml:space="preserve">name</w:t>
      </w:r>
    </w:p>
    <w:p>
      <w:pPr>
        <w:numPr>
          <w:ilvl w:val="0"/>
          <w:numId w:val="1055"/>
        </w:numPr>
        <w:pStyle w:val="Compact"/>
      </w:pPr>
      <w:r>
        <w:rPr>
          <w:bCs/>
          <w:b/>
        </w:rPr>
        <w:t xml:space="preserve">Cardinality:</w:t>
      </w:r>
      <w:r>
        <w:t xml:space="preserve"> </w:t>
      </w:r>
      <w:r>
        <w:t xml:space="preserve">Required if no identifer or funder</w:t>
      </w:r>
    </w:p>
    <w:p>
      <w:pPr>
        <w:numPr>
          <w:ilvl w:val="0"/>
          <w:numId w:val="1055"/>
        </w:numPr>
        <w:pStyle w:val="Compact"/>
      </w:pPr>
      <w:r>
        <w:rPr>
          <w:bCs/>
          <w:b/>
        </w:rPr>
        <w:t xml:space="preserve">Content:</w:t>
      </w:r>
      <w:r>
        <w:t xml:space="preserve"> </w:t>
      </w:r>
      <w:r>
        <w:t xml:space="preserve">string</w:t>
      </w:r>
    </w:p>
    <w:p>
      <w:pPr>
        <w:numPr>
          <w:ilvl w:val="0"/>
          <w:numId w:val="1055"/>
        </w:numPr>
        <w:pStyle w:val="Compact"/>
      </w:pPr>
      <w:r>
        <w:rPr>
          <w:bCs/>
          <w:b/>
        </w:rPr>
        <w:t xml:space="preserve">Description:</w:t>
      </w:r>
      <w:r>
        <w:t xml:space="preserve"> </w:t>
      </w:r>
      <w:r>
        <w:t xml:space="preserve">title of the grant</w:t>
      </w:r>
    </w:p>
    <w:bookmarkEnd w:id="97"/>
    <w:bookmarkStart w:id="98" w:name="funder"/>
    <w:p>
      <w:pPr>
        <w:pStyle w:val="Heading3"/>
      </w:pPr>
      <w:r>
        <w:rPr>
          <w:bCs/>
          <w:b/>
        </w:rPr>
        <w:t xml:space="preserve">funder</w:t>
      </w:r>
    </w:p>
    <w:p>
      <w:pPr>
        <w:numPr>
          <w:ilvl w:val="0"/>
          <w:numId w:val="1056"/>
        </w:numPr>
        <w:pStyle w:val="Compact"/>
      </w:pPr>
      <w:r>
        <w:rPr>
          <w:bCs/>
          <w:b/>
        </w:rPr>
        <w:t xml:space="preserve">Cardinality:</w:t>
      </w:r>
      <w:r>
        <w:t xml:space="preserve"> </w:t>
      </w:r>
      <w:r>
        <w:t xml:space="preserve">Required if no identifier or name</w:t>
      </w:r>
    </w:p>
    <w:p>
      <w:pPr>
        <w:numPr>
          <w:ilvl w:val="0"/>
          <w:numId w:val="1056"/>
        </w:numPr>
        <w:pStyle w:val="Compac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person">
        <w:r>
          <w:rPr>
            <w:rStyle w:val="Hyperlink"/>
          </w:rPr>
          <w:t xml:space="preserve">Person</w:t>
        </w:r>
      </w:hyperlink>
      <w:r>
        <w:t xml:space="preserve">, or</w:t>
      </w:r>
      <w:r>
        <w:t xml:space="preserve"> </w:t>
      </w:r>
      <w:hyperlink w:anchor="organization">
        <w:r>
          <w:rPr>
            <w:rStyle w:val="Hyperlink"/>
          </w:rPr>
          <w:t xml:space="preserve">Organization</w:t>
        </w:r>
      </w:hyperlink>
    </w:p>
    <w:bookmarkEnd w:id="98"/>
    <w:bookmarkStart w:id="99" w:name="description-2"/>
    <w:p>
      <w:pPr>
        <w:pStyle w:val="Heading3"/>
      </w:pPr>
      <w:r>
        <w:rPr>
          <w:bCs/>
          <w:b/>
        </w:rPr>
        <w:t xml:space="preserve">description</w:t>
      </w:r>
    </w:p>
    <w:p>
      <w:pPr>
        <w:numPr>
          <w:ilvl w:val="0"/>
          <w:numId w:val="1057"/>
        </w:numPr>
        <w:pStyle w:val="Compact"/>
      </w:pPr>
      <w:r>
        <w:rPr>
          <w:bCs/>
          <w:b/>
        </w:rPr>
        <w:t xml:space="preserve">Cardinality:</w:t>
      </w:r>
      <w:r>
        <w:t xml:space="preserve"> </w:t>
      </w:r>
      <w:r>
        <w:t xml:space="preserve">Optional</w:t>
      </w:r>
    </w:p>
    <w:p>
      <w:pPr>
        <w:numPr>
          <w:ilvl w:val="0"/>
          <w:numId w:val="1057"/>
        </w:numPr>
        <w:pStyle w:val="Compact"/>
      </w:pPr>
      <w:r>
        <w:rPr>
          <w:bCs/>
          <w:b/>
        </w:rPr>
        <w:t xml:space="preserve">Content:</w:t>
      </w:r>
      <w:r>
        <w:t xml:space="preserve"> </w:t>
      </w:r>
      <w:r>
        <w:t xml:space="preserve">string</w:t>
      </w:r>
    </w:p>
    <w:p>
      <w:pPr>
        <w:numPr>
          <w:ilvl w:val="0"/>
          <w:numId w:val="1057"/>
        </w:numPr>
        <w:pStyle w:val="Compact"/>
      </w:pPr>
      <w:r>
        <w:rPr>
          <w:bCs/>
          <w:b/>
        </w:rPr>
        <w:t xml:space="preserve">Description:</w:t>
      </w:r>
      <w:r>
        <w:t xml:space="preserve"> </w:t>
      </w:r>
      <w:r>
        <w:t xml:space="preserve">description of the funding or grant</w:t>
      </w:r>
    </w:p>
    <w:bookmarkEnd w:id="99"/>
    <w:bookmarkEnd w:id="100"/>
    <w:bookmarkStart w:id="109" w:name="organization"/>
    <w:p>
      <w:pPr>
        <w:pStyle w:val="Heading2"/>
      </w:pPr>
      <w:r>
        <w:t xml:space="preserve">Organization</w:t>
      </w:r>
    </w:p>
    <w:p>
      <w:pPr>
        <w:pStyle w:val="FirstParagraph"/>
      </w:pPr>
      <w:hyperlink w:anchor="table-of-contents">
        <w:r>
          <w:rPr>
            <w:rStyle w:val="Hyperlink"/>
          </w:rPr>
          <w:t xml:space="preserve">↑ Back to TOC</w:t>
        </w:r>
      </w:hyperlink>
    </w:p>
    <w:bookmarkStart w:id="101" w:name="id-3"/>
    <w:p>
      <w:pPr>
        <w:pStyle w:val="Heading3"/>
      </w:pPr>
      <w:r>
        <w:rPr>
          <w:bCs/>
          <w:b/>
        </w:rPr>
        <w:t xml:space="preserve">@id</w:t>
      </w:r>
    </w:p>
    <w:p>
      <w:pPr>
        <w:numPr>
          <w:ilvl w:val="0"/>
          <w:numId w:val="1058"/>
        </w:numPr>
        <w:pStyle w:val="Compact"/>
      </w:pPr>
      <w:r>
        <w:rPr>
          <w:bCs/>
          <w:b/>
        </w:rPr>
        <w:t xml:space="preserve">Cardinality:</w:t>
      </w:r>
      <w:r>
        <w:t xml:space="preserve"> </w:t>
      </w:r>
      <w:r>
        <w:t xml:space="preserve">Optional</w:t>
      </w:r>
    </w:p>
    <w:p>
      <w:pPr>
        <w:numPr>
          <w:ilvl w:val="0"/>
          <w:numId w:val="1058"/>
        </w:numPr>
        <w:pStyle w:val="Compact"/>
      </w:pPr>
      <w:r>
        <w:rPr>
          <w:bCs/>
          <w:b/>
        </w:rPr>
        <w:t xml:space="preserve">Content:</w:t>
      </w:r>
      <w:r>
        <w:t xml:space="preserve"> </w:t>
      </w:r>
      <w:r>
        <w:t xml:space="preserve">string.uri</w:t>
      </w:r>
    </w:p>
    <w:p>
      <w:pPr>
        <w:numPr>
          <w:ilvl w:val="0"/>
          <w:numId w:val="1058"/>
        </w:numPr>
        <w:pStyle w:val="Compact"/>
      </w:pPr>
      <w:r>
        <w:rPr>
          <w:bCs/>
          <w:b/>
        </w:rPr>
        <w:t xml:space="preserve">Description:</w:t>
      </w:r>
      <w:r>
        <w:t xml:space="preserve"> </w:t>
      </w:r>
      <w:r>
        <w:t xml:space="preserve">Identifier for this graph node. Useful to reference this Organization using object references if they appear more that once in the metadata record.</w:t>
      </w:r>
    </w:p>
    <w:bookmarkEnd w:id="101"/>
    <w:bookmarkStart w:id="102" w:name="type-5"/>
    <w:p>
      <w:pPr>
        <w:pStyle w:val="Heading3"/>
      </w:pPr>
      <w:r>
        <w:rPr>
          <w:bCs/>
          <w:b/>
        </w:rPr>
        <w:t xml:space="preserve">@type</w:t>
      </w:r>
    </w:p>
    <w:p>
      <w:pPr>
        <w:numPr>
          <w:ilvl w:val="0"/>
          <w:numId w:val="1059"/>
        </w:numPr>
        <w:pStyle w:val="Compact"/>
      </w:pPr>
      <w:r>
        <w:rPr>
          <w:bCs/>
          <w:b/>
        </w:rPr>
        <w:t xml:space="preserve">Cardinality:</w:t>
      </w:r>
      <w:r>
        <w:t xml:space="preserve"> </w:t>
      </w:r>
      <w:r>
        <w:t xml:space="preserve">Required –</w:t>
      </w:r>
      <w:r>
        <w:t xml:space="preserve"> </w:t>
      </w:r>
      <w:r>
        <w:t xml:space="preserve">‘</w:t>
      </w:r>
      <w:r>
        <w:t xml:space="preserve">Organization</w:t>
      </w:r>
      <w:r>
        <w:t xml:space="preserve">’</w:t>
      </w:r>
      <w:r>
        <w:t xml:space="preserve">, Repeatable</w:t>
      </w:r>
    </w:p>
    <w:p>
      <w:pPr>
        <w:numPr>
          <w:ilvl w:val="0"/>
          <w:numId w:val="1059"/>
        </w:numPr>
        <w:pStyle w:val="Compact"/>
      </w:pPr>
      <w:r>
        <w:rPr>
          <w:bCs/>
          <w:b/>
        </w:rPr>
        <w:t xml:space="preserve">Content:</w:t>
      </w:r>
      <w:r>
        <w:t xml:space="preserve"> </w:t>
      </w:r>
      <w:r>
        <w:t xml:space="preserve">string.uri</w:t>
      </w:r>
    </w:p>
    <w:p>
      <w:pPr>
        <w:numPr>
          <w:ilvl w:val="0"/>
          <w:numId w:val="1059"/>
        </w:numPr>
        <w:pStyle w:val="Compact"/>
      </w:pPr>
      <w:r>
        <w:rPr>
          <w:bCs/>
          <w:b/>
        </w:rPr>
        <w:t xml:space="preserve">Description:</w:t>
      </w:r>
      <w:r>
        <w:t xml:space="preserve"> </w:t>
      </w:r>
      <w:r>
        <w:t xml:space="preserve">rdf:type, list must include Organization, but other schema.org types can be added for more precision: FundingAgency, Consortium, Corporation, EducationalOrganization, FundingScheme, GovernmentOrganization, NGO, Project, ResearchOrganization, defined by enumeration in the schema.</w:t>
      </w:r>
    </w:p>
    <w:bookmarkEnd w:id="102"/>
    <w:bookmarkStart w:id="103" w:name="name-5"/>
    <w:p>
      <w:pPr>
        <w:pStyle w:val="Heading3"/>
      </w:pPr>
      <w:r>
        <w:rPr>
          <w:bCs/>
          <w:b/>
        </w:rPr>
        <w:t xml:space="preserve">name</w:t>
      </w:r>
    </w:p>
    <w:p>
      <w:pPr>
        <w:numPr>
          <w:ilvl w:val="0"/>
          <w:numId w:val="1060"/>
        </w:numPr>
        <w:pStyle w:val="Compact"/>
      </w:pPr>
      <w:r>
        <w:rPr>
          <w:bCs/>
          <w:b/>
        </w:rPr>
        <w:t xml:space="preserve">Cardinality:</w:t>
      </w:r>
      <w:r>
        <w:t xml:space="preserve"> </w:t>
      </w:r>
      <w:r>
        <w:t xml:space="preserve">Required if no identifier</w:t>
      </w:r>
    </w:p>
    <w:p>
      <w:pPr>
        <w:numPr>
          <w:ilvl w:val="0"/>
          <w:numId w:val="1060"/>
        </w:numPr>
        <w:pStyle w:val="Compact"/>
      </w:pPr>
      <w:r>
        <w:rPr>
          <w:bCs/>
          <w:b/>
        </w:rPr>
        <w:t xml:space="preserve">Content:</w:t>
      </w:r>
      <w:r>
        <w:t xml:space="preserve"> </w:t>
      </w:r>
      <w:r>
        <w:t xml:space="preserve">string</w:t>
      </w:r>
    </w:p>
    <w:p>
      <w:pPr>
        <w:numPr>
          <w:ilvl w:val="0"/>
          <w:numId w:val="1060"/>
        </w:numPr>
        <w:pStyle w:val="Compact"/>
      </w:pPr>
      <w:r>
        <w:rPr>
          <w:bCs/>
          <w:b/>
        </w:rPr>
        <w:t xml:space="preserve">Description:</w:t>
      </w:r>
      <w:r>
        <w:t xml:space="preserve"> </w:t>
      </w:r>
      <w:r>
        <w:t xml:space="preserve">Label for the Organization</w:t>
      </w:r>
    </w:p>
    <w:bookmarkEnd w:id="103"/>
    <w:bookmarkStart w:id="104" w:name="identifier-3"/>
    <w:p>
      <w:pPr>
        <w:pStyle w:val="Heading3"/>
      </w:pPr>
      <w:r>
        <w:rPr>
          <w:bCs/>
          <w:b/>
        </w:rPr>
        <w:t xml:space="preserve">identifier</w:t>
      </w:r>
    </w:p>
    <w:p>
      <w:pPr>
        <w:numPr>
          <w:ilvl w:val="0"/>
          <w:numId w:val="1061"/>
        </w:numPr>
        <w:pStyle w:val="Compact"/>
      </w:pPr>
      <w:r>
        <w:rPr>
          <w:bCs/>
          <w:b/>
        </w:rPr>
        <w:t xml:space="preserve">Cardinality:</w:t>
      </w:r>
      <w:r>
        <w:t xml:space="preserve"> </w:t>
      </w:r>
      <w:r>
        <w:t xml:space="preserve">Required if no name</w:t>
      </w:r>
    </w:p>
    <w:p>
      <w:pPr>
        <w:numPr>
          <w:ilvl w:val="0"/>
          <w:numId w:val="1061"/>
        </w:numPr>
        <w:pStyle w:val="Compact"/>
      </w:pPr>
      <w:r>
        <w:rPr>
          <w:bCs/>
          <w:b/>
        </w:rPr>
        <w:t xml:space="preserve">Content:</w:t>
      </w:r>
      <w:r>
        <w:t xml:space="preserve"> </w:t>
      </w:r>
      <w:r>
        <w:t xml:space="preserve">string.uri or</w:t>
      </w:r>
      <w:r>
        <w:t xml:space="preserve"> </w:t>
      </w:r>
      <w:hyperlink w:anchor="propertyvalue-identifier">
        <w:r>
          <w:rPr>
            <w:rStyle w:val="Hyperlink"/>
          </w:rPr>
          <w:t xml:space="preserve">PropertyValue-(identifier)</w:t>
        </w:r>
      </w:hyperlink>
    </w:p>
    <w:bookmarkEnd w:id="104"/>
    <w:bookmarkStart w:id="105" w:name="additionaltype-1"/>
    <w:p>
      <w:pPr>
        <w:pStyle w:val="Heading3"/>
      </w:pPr>
      <w:r>
        <w:rPr>
          <w:bCs/>
          <w:b/>
        </w:rPr>
        <w:t xml:space="preserve">additionalType</w:t>
      </w:r>
    </w:p>
    <w:p>
      <w:pPr>
        <w:numPr>
          <w:ilvl w:val="0"/>
          <w:numId w:val="1062"/>
        </w:numPr>
        <w:pStyle w:val="Compact"/>
      </w:pPr>
      <w:r>
        <w:rPr>
          <w:bCs/>
          <w:b/>
        </w:rPr>
        <w:t xml:space="preserve">Cardinality:</w:t>
      </w:r>
      <w:r>
        <w:t xml:space="preserve"> </w:t>
      </w:r>
      <w:r>
        <w:t xml:space="preserve">Optional, Repeatable</w:t>
      </w:r>
    </w:p>
    <w:p>
      <w:pPr>
        <w:numPr>
          <w:ilvl w:val="0"/>
          <w:numId w:val="1062"/>
        </w:numPr>
        <w:pStyle w:val="Compact"/>
      </w:pPr>
      <w:r>
        <w:rPr>
          <w:bCs/>
          <w:b/>
        </w:rPr>
        <w:t xml:space="preserve">Content:</w:t>
      </w:r>
      <w:r>
        <w:t xml:space="preserve"> </w:t>
      </w:r>
      <w:r>
        <w:t xml:space="preserve">string or</w:t>
      </w:r>
      <w:r>
        <w:t xml:space="preserve"> </w:t>
      </w:r>
      <w:hyperlink w:anchor="defined-term">
        <w:r>
          <w:rPr>
            <w:rStyle w:val="Hyperlink"/>
          </w:rPr>
          <w:t xml:space="preserve">DefinedTerm</w:t>
        </w:r>
      </w:hyperlink>
    </w:p>
    <w:bookmarkEnd w:id="105"/>
    <w:bookmarkStart w:id="106" w:name="alternatename"/>
    <w:p>
      <w:pPr>
        <w:pStyle w:val="Heading3"/>
      </w:pPr>
      <w:r>
        <w:rPr>
          <w:bCs/>
          <w:b/>
        </w:rPr>
        <w:t xml:space="preserve">alternateName</w:t>
      </w:r>
    </w:p>
    <w:p>
      <w:pPr>
        <w:numPr>
          <w:ilvl w:val="0"/>
          <w:numId w:val="1063"/>
        </w:numPr>
        <w:pStyle w:val="Compact"/>
      </w:pPr>
      <w:r>
        <w:rPr>
          <w:bCs/>
          <w:b/>
        </w:rPr>
        <w:t xml:space="preserve">Cardinality:</w:t>
      </w:r>
      <w:r>
        <w:t xml:space="preserve"> </w:t>
      </w:r>
      <w:r>
        <w:t xml:space="preserve">Optional</w:t>
      </w:r>
    </w:p>
    <w:p>
      <w:pPr>
        <w:numPr>
          <w:ilvl w:val="0"/>
          <w:numId w:val="1063"/>
        </w:numPr>
        <w:pStyle w:val="Compact"/>
      </w:pPr>
      <w:r>
        <w:rPr>
          <w:bCs/>
          <w:b/>
        </w:rPr>
        <w:t xml:space="preserve">Content:</w:t>
      </w:r>
      <w:r>
        <w:t xml:space="preserve"> </w:t>
      </w:r>
      <w:r>
        <w:t xml:space="preserve">string</w:t>
      </w:r>
    </w:p>
    <w:p>
      <w:pPr>
        <w:numPr>
          <w:ilvl w:val="0"/>
          <w:numId w:val="1063"/>
        </w:numPr>
        <w:pStyle w:val="Compact"/>
      </w:pPr>
      <w:r>
        <w:rPr>
          <w:bCs/>
          <w:b/>
        </w:rPr>
        <w:t xml:space="preserve">Description:</w:t>
      </w:r>
      <w:r>
        <w:t xml:space="preserve"> </w:t>
      </w:r>
      <w:r>
        <w:t xml:space="preserve">other labels by which the organization might be known</w:t>
      </w:r>
    </w:p>
    <w:bookmarkEnd w:id="106"/>
    <w:bookmarkStart w:id="107" w:name="description-3"/>
    <w:p>
      <w:pPr>
        <w:pStyle w:val="Heading3"/>
      </w:pPr>
      <w:r>
        <w:rPr>
          <w:bCs/>
          <w:b/>
        </w:rPr>
        <w:t xml:space="preserve">description</w:t>
      </w:r>
    </w:p>
    <w:p>
      <w:pPr>
        <w:numPr>
          <w:ilvl w:val="0"/>
          <w:numId w:val="1064"/>
        </w:numPr>
        <w:pStyle w:val="Compact"/>
      </w:pPr>
      <w:r>
        <w:rPr>
          <w:bCs/>
          <w:b/>
        </w:rPr>
        <w:t xml:space="preserve">Cardinality:</w:t>
      </w:r>
      <w:r>
        <w:t xml:space="preserve"> </w:t>
      </w:r>
      <w:r>
        <w:t xml:space="preserve">Optional</w:t>
      </w:r>
    </w:p>
    <w:p>
      <w:pPr>
        <w:numPr>
          <w:ilvl w:val="0"/>
          <w:numId w:val="1064"/>
        </w:numPr>
        <w:pStyle w:val="Compact"/>
      </w:pPr>
      <w:r>
        <w:rPr>
          <w:bCs/>
          <w:b/>
        </w:rPr>
        <w:t xml:space="preserve">Content:</w:t>
      </w:r>
      <w:r>
        <w:t xml:space="preserve"> </w:t>
      </w:r>
      <w:r>
        <w:t xml:space="preserve">string</w:t>
      </w:r>
    </w:p>
    <w:bookmarkEnd w:id="107"/>
    <w:bookmarkStart w:id="108" w:name="sameas-1"/>
    <w:p>
      <w:pPr>
        <w:pStyle w:val="Heading3"/>
      </w:pPr>
      <w:r>
        <w:rPr>
          <w:bCs/>
          <w:b/>
        </w:rPr>
        <w:t xml:space="preserve">sameAs</w:t>
      </w:r>
    </w:p>
    <w:p>
      <w:pPr>
        <w:numPr>
          <w:ilvl w:val="0"/>
          <w:numId w:val="1065"/>
        </w:numPr>
        <w:pStyle w:val="Compact"/>
      </w:pPr>
      <w:r>
        <w:rPr>
          <w:bCs/>
          <w:b/>
        </w:rPr>
        <w:t xml:space="preserve">Cardinality:</w:t>
      </w:r>
      <w:r>
        <w:t xml:space="preserve"> </w:t>
      </w:r>
      <w:r>
        <w:t xml:space="preserve">Optional, Repeatable</w:t>
      </w:r>
    </w:p>
    <w:p>
      <w:pPr>
        <w:numPr>
          <w:ilvl w:val="0"/>
          <w:numId w:val="1065"/>
        </w:numPr>
        <w:pStyle w:val="Compact"/>
      </w:pPr>
      <w:r>
        <w:rPr>
          <w:bCs/>
          <w:b/>
        </w:rPr>
        <w:t xml:space="preserve">Content:</w:t>
      </w:r>
      <w:r>
        <w:t xml:space="preserve"> </w:t>
      </w:r>
      <w:r>
        <w:t xml:space="preserve">string,</w:t>
      </w:r>
      <w:r>
        <w:t xml:space="preserve"> </w:t>
      </w:r>
      <w:hyperlink w:anchor="object-reference">
        <w:r>
          <w:rPr>
            <w:rStyle w:val="Hyperlink"/>
          </w:rPr>
          <w:t xml:space="preserve">object reference</w:t>
        </w:r>
      </w:hyperlink>
    </w:p>
    <w:bookmarkEnd w:id="108"/>
    <w:bookmarkEnd w:id="109"/>
    <w:bookmarkStart w:id="119" w:name="person"/>
    <w:p>
      <w:pPr>
        <w:pStyle w:val="Heading2"/>
      </w:pPr>
      <w:r>
        <w:t xml:space="preserve">Person</w:t>
      </w:r>
    </w:p>
    <w:p>
      <w:pPr>
        <w:pStyle w:val="FirstParagraph"/>
      </w:pPr>
      <w:hyperlink w:anchor="table-of-contents">
        <w:r>
          <w:rPr>
            <w:rStyle w:val="Hyperlink"/>
          </w:rPr>
          <w:t xml:space="preserve">↑ Back to TOC</w:t>
        </w:r>
      </w:hyperlink>
    </w:p>
    <w:p>
      <w:pPr>
        <w:numPr>
          <w:ilvl w:val="0"/>
          <w:numId w:val="1066"/>
        </w:numPr>
        <w:pStyle w:val="Compact"/>
      </w:pPr>
      <w:r>
        <w:t xml:space="preserve">Object representing a person.</w:t>
      </w:r>
    </w:p>
    <w:bookmarkStart w:id="110" w:name="id-4"/>
    <w:p>
      <w:pPr>
        <w:pStyle w:val="Heading3"/>
      </w:pPr>
      <w:r>
        <w:rPr>
          <w:bCs/>
          <w:b/>
        </w:rPr>
        <w:t xml:space="preserve">@id</w:t>
      </w:r>
    </w:p>
    <w:p>
      <w:pPr>
        <w:numPr>
          <w:ilvl w:val="0"/>
          <w:numId w:val="1067"/>
        </w:numPr>
        <w:pStyle w:val="Compact"/>
      </w:pPr>
      <w:r>
        <w:rPr>
          <w:bCs/>
          <w:b/>
        </w:rPr>
        <w:t xml:space="preserve">Cardinality:</w:t>
      </w:r>
      <w:r>
        <w:t xml:space="preserve"> </w:t>
      </w:r>
      <w:r>
        <w:t xml:space="preserve">Optional</w:t>
      </w:r>
    </w:p>
    <w:p>
      <w:pPr>
        <w:numPr>
          <w:ilvl w:val="0"/>
          <w:numId w:val="1067"/>
        </w:numPr>
        <w:pStyle w:val="Compact"/>
      </w:pPr>
      <w:r>
        <w:rPr>
          <w:bCs/>
          <w:b/>
        </w:rPr>
        <w:t xml:space="preserve">Content:</w:t>
      </w:r>
      <w:r>
        <w:t xml:space="preserve"> </w:t>
      </w:r>
      <w:r>
        <w:t xml:space="preserve">string.uri</w:t>
      </w:r>
    </w:p>
    <w:p>
      <w:pPr>
        <w:numPr>
          <w:ilvl w:val="0"/>
          <w:numId w:val="1067"/>
        </w:numPr>
        <w:pStyle w:val="Compact"/>
      </w:pPr>
      <w:r>
        <w:rPr>
          <w:bCs/>
          <w:b/>
        </w:rPr>
        <w:t xml:space="preserve">Description:</w:t>
      </w:r>
      <w:r>
        <w:t xml:space="preserve"> </w:t>
      </w:r>
      <w:r>
        <w:t xml:space="preserve">Identifier for this graph node. Useful to reference this Person using object references if they appear more that once in the metadata record.</w:t>
      </w:r>
    </w:p>
    <w:bookmarkEnd w:id="110"/>
    <w:bookmarkStart w:id="111" w:name="type-6"/>
    <w:p>
      <w:pPr>
        <w:pStyle w:val="Heading3"/>
      </w:pPr>
      <w:r>
        <w:rPr>
          <w:bCs/>
          <w:b/>
        </w:rPr>
        <w:t xml:space="preserve">@type</w:t>
      </w:r>
    </w:p>
    <w:p>
      <w:pPr>
        <w:numPr>
          <w:ilvl w:val="0"/>
          <w:numId w:val="1068"/>
        </w:numPr>
        <w:pStyle w:val="Compact"/>
      </w:pPr>
      <w:r>
        <w:rPr>
          <w:bCs/>
          <w:b/>
        </w:rPr>
        <w:t xml:space="preserve">Cardinality:</w:t>
      </w:r>
      <w:r>
        <w:t xml:space="preserve"> </w:t>
      </w:r>
      <w:r>
        <w:t xml:space="preserve">Required –</w:t>
      </w:r>
      <w:r>
        <w:t xml:space="preserve"> </w:t>
      </w:r>
      <w:r>
        <w:t xml:space="preserve">‘</w:t>
      </w:r>
      <w:r>
        <w:t xml:space="preserve">Person</w:t>
      </w:r>
      <w:r>
        <w:t xml:space="preserve">’</w:t>
      </w:r>
      <w:r>
        <w:t xml:space="preserve">, Repeatable</w:t>
      </w:r>
    </w:p>
    <w:p>
      <w:pPr>
        <w:numPr>
          <w:ilvl w:val="0"/>
          <w:numId w:val="1068"/>
        </w:numPr>
        <w:pStyle w:val="Compact"/>
      </w:pPr>
      <w:r>
        <w:rPr>
          <w:bCs/>
          <w:b/>
        </w:rPr>
        <w:t xml:space="preserve">Content:</w:t>
      </w:r>
      <w:r>
        <w:t xml:space="preserve"> </w:t>
      </w:r>
      <w:r>
        <w:t xml:space="preserve">string.uri</w:t>
      </w:r>
    </w:p>
    <w:p>
      <w:pPr>
        <w:numPr>
          <w:ilvl w:val="0"/>
          <w:numId w:val="1068"/>
        </w:numPr>
        <w:pStyle w:val="Compact"/>
      </w:pPr>
      <w:r>
        <w:rPr>
          <w:bCs/>
          <w:b/>
        </w:rPr>
        <w:t xml:space="preserve">Description:</w:t>
      </w:r>
      <w:r>
        <w:t xml:space="preserve"> </w:t>
      </w:r>
      <w:r>
        <w:t xml:space="preserve">rdf:type for this JSON-LD object.</w:t>
      </w:r>
    </w:p>
    <w:bookmarkEnd w:id="111"/>
    <w:bookmarkStart w:id="112" w:name="name-6"/>
    <w:p>
      <w:pPr>
        <w:pStyle w:val="Heading3"/>
      </w:pPr>
      <w:r>
        <w:rPr>
          <w:bCs/>
          <w:b/>
        </w:rPr>
        <w:t xml:space="preserve">name</w:t>
      </w:r>
    </w:p>
    <w:p>
      <w:pPr>
        <w:numPr>
          <w:ilvl w:val="0"/>
          <w:numId w:val="1069"/>
        </w:numPr>
        <w:pStyle w:val="Compact"/>
      </w:pPr>
      <w:r>
        <w:rPr>
          <w:bCs/>
          <w:b/>
        </w:rPr>
        <w:t xml:space="preserve">Cardinality:</w:t>
      </w:r>
      <w:r>
        <w:t xml:space="preserve"> </w:t>
      </w:r>
      <w:r>
        <w:t xml:space="preserve">Required if no identifier</w:t>
      </w:r>
    </w:p>
    <w:p>
      <w:pPr>
        <w:numPr>
          <w:ilvl w:val="0"/>
          <w:numId w:val="1069"/>
        </w:numPr>
        <w:pStyle w:val="Compact"/>
      </w:pPr>
      <w:r>
        <w:rPr>
          <w:bCs/>
          <w:b/>
        </w:rPr>
        <w:t xml:space="preserve">Content:</w:t>
      </w:r>
      <w:r>
        <w:t xml:space="preserve"> </w:t>
      </w:r>
      <w:r>
        <w:t xml:space="preserve">string</w:t>
      </w:r>
    </w:p>
    <w:p>
      <w:pPr>
        <w:numPr>
          <w:ilvl w:val="0"/>
          <w:numId w:val="1069"/>
        </w:numPr>
        <w:pStyle w:val="Compact"/>
      </w:pPr>
      <w:r>
        <w:rPr>
          <w:bCs/>
          <w:b/>
        </w:rPr>
        <w:t xml:space="preserve">Description:</w:t>
      </w:r>
      <w:r>
        <w:t xml:space="preserve"> </w:t>
      </w:r>
      <w:r>
        <w:t xml:space="preserve">Label for person that is meaningful for human users, should format consistently. Recommend</w:t>
      </w:r>
      <w:r>
        <w:t xml:space="preserve"> </w:t>
      </w:r>
      <w:r>
        <w:t xml:space="preserve">‘</w:t>
      </w:r>
      <w:r>
        <w:t xml:space="preserve">Family Name, Given Name</w:t>
      </w:r>
      <w:r>
        <w:t xml:space="preserve">’</w:t>
      </w:r>
      <w:r>
        <w:t xml:space="preserve"> </w:t>
      </w:r>
      <w:r>
        <w:t xml:space="preserve">format.</w:t>
      </w:r>
    </w:p>
    <w:bookmarkEnd w:id="112"/>
    <w:bookmarkStart w:id="113" w:name="identifier-4"/>
    <w:p>
      <w:pPr>
        <w:pStyle w:val="Heading3"/>
      </w:pPr>
      <w:r>
        <w:rPr>
          <w:bCs/>
          <w:b/>
        </w:rPr>
        <w:t xml:space="preserve">identifier</w:t>
      </w:r>
    </w:p>
    <w:p>
      <w:pPr>
        <w:numPr>
          <w:ilvl w:val="0"/>
          <w:numId w:val="1070"/>
        </w:numPr>
        <w:pStyle w:val="Compact"/>
      </w:pPr>
      <w:r>
        <w:rPr>
          <w:bCs/>
          <w:b/>
        </w:rPr>
        <w:t xml:space="preserve">Cardinality:</w:t>
      </w:r>
      <w:r>
        <w:t xml:space="preserve"> </w:t>
      </w:r>
      <w:r>
        <w:t xml:space="preserve">Required if no name</w:t>
      </w:r>
    </w:p>
    <w:p>
      <w:pPr>
        <w:numPr>
          <w:ilvl w:val="0"/>
          <w:numId w:val="1070"/>
        </w:numPr>
        <w:pStyle w:val="Compact"/>
      </w:pPr>
      <w:r>
        <w:rPr>
          <w:bCs/>
          <w:b/>
        </w:rPr>
        <w:t xml:space="preserve">Content:</w:t>
      </w:r>
      <w:r>
        <w:t xml:space="preserve"> </w:t>
      </w:r>
      <w:r>
        <w:t xml:space="preserve">string.uri or</w:t>
      </w:r>
      <w:r>
        <w:t xml:space="preserve"> </w:t>
      </w:r>
      <w:hyperlink w:anchor="propertyvalue-identifier">
        <w:r>
          <w:rPr>
            <w:rStyle w:val="Hyperlink"/>
          </w:rPr>
          <w:t xml:space="preserve">PropertyValue-(identifier)</w:t>
        </w:r>
      </w:hyperlink>
    </w:p>
    <w:bookmarkEnd w:id="113"/>
    <w:bookmarkStart w:id="114" w:name="description-4"/>
    <w:p>
      <w:pPr>
        <w:pStyle w:val="Heading3"/>
      </w:pPr>
      <w:r>
        <w:rPr>
          <w:bCs/>
          <w:b/>
        </w:rPr>
        <w:t xml:space="preserve">description</w:t>
      </w:r>
    </w:p>
    <w:p>
      <w:pPr>
        <w:numPr>
          <w:ilvl w:val="0"/>
          <w:numId w:val="1071"/>
        </w:numPr>
        <w:pStyle w:val="Compact"/>
      </w:pPr>
      <w:r>
        <w:rPr>
          <w:bCs/>
          <w:b/>
        </w:rPr>
        <w:t xml:space="preserve">Cardinality:</w:t>
      </w:r>
      <w:r>
        <w:t xml:space="preserve"> </w:t>
      </w:r>
      <w:r>
        <w:t xml:space="preserve">Optional</w:t>
      </w:r>
    </w:p>
    <w:p>
      <w:pPr>
        <w:numPr>
          <w:ilvl w:val="0"/>
          <w:numId w:val="1071"/>
        </w:numPr>
        <w:pStyle w:val="Compact"/>
      </w:pPr>
      <w:r>
        <w:rPr>
          <w:bCs/>
          <w:b/>
        </w:rPr>
        <w:t xml:space="preserve">Content:</w:t>
      </w:r>
      <w:r>
        <w:t xml:space="preserve"> </w:t>
      </w:r>
      <w:r>
        <w:t xml:space="preserve">string</w:t>
      </w:r>
    </w:p>
    <w:p>
      <w:pPr>
        <w:numPr>
          <w:ilvl w:val="0"/>
          <w:numId w:val="1071"/>
        </w:numPr>
        <w:pStyle w:val="Compact"/>
      </w:pPr>
      <w:r>
        <w:rPr>
          <w:bCs/>
          <w:b/>
        </w:rPr>
        <w:t xml:space="preserve">Description:</w:t>
      </w:r>
      <w:r>
        <w:t xml:space="preserve"> </w:t>
      </w:r>
      <w:r>
        <w:t xml:space="preserve">Other useful information about the person.</w:t>
      </w:r>
    </w:p>
    <w:bookmarkEnd w:id="114"/>
    <w:bookmarkStart w:id="115" w:name="alternatename-1"/>
    <w:p>
      <w:pPr>
        <w:pStyle w:val="Heading3"/>
      </w:pPr>
      <w:r>
        <w:rPr>
          <w:bCs/>
          <w:b/>
        </w:rPr>
        <w:t xml:space="preserve">alternateName</w:t>
      </w:r>
    </w:p>
    <w:p>
      <w:pPr>
        <w:numPr>
          <w:ilvl w:val="0"/>
          <w:numId w:val="1072"/>
        </w:numPr>
        <w:pStyle w:val="Compact"/>
      </w:pPr>
      <w:r>
        <w:rPr>
          <w:bCs/>
          <w:b/>
        </w:rPr>
        <w:t xml:space="preserve">Cardinality:</w:t>
      </w:r>
      <w:r>
        <w:t xml:space="preserve"> </w:t>
      </w:r>
      <w:r>
        <w:t xml:space="preserve">Optional</w:t>
      </w:r>
    </w:p>
    <w:p>
      <w:pPr>
        <w:numPr>
          <w:ilvl w:val="0"/>
          <w:numId w:val="1072"/>
        </w:numPr>
        <w:pStyle w:val="Compact"/>
      </w:pPr>
      <w:r>
        <w:rPr>
          <w:bCs/>
          <w:b/>
        </w:rPr>
        <w:t xml:space="preserve">Content:</w:t>
      </w:r>
      <w:r>
        <w:t xml:space="preserve"> </w:t>
      </w:r>
      <w:r>
        <w:t xml:space="preserve">string</w:t>
      </w:r>
    </w:p>
    <w:p>
      <w:pPr>
        <w:numPr>
          <w:ilvl w:val="0"/>
          <w:numId w:val="1072"/>
        </w:numPr>
        <w:pStyle w:val="Compact"/>
      </w:pPr>
      <w:r>
        <w:rPr>
          <w:bCs/>
          <w:b/>
        </w:rPr>
        <w:t xml:space="preserve">Description:</w:t>
      </w:r>
      <w:r>
        <w:t xml:space="preserve"> </w:t>
      </w:r>
      <w:r>
        <w:t xml:space="preserve">Other names by which the person is known.</w:t>
      </w:r>
    </w:p>
    <w:bookmarkEnd w:id="115"/>
    <w:bookmarkStart w:id="116" w:name="affiliation"/>
    <w:p>
      <w:pPr>
        <w:pStyle w:val="Heading3"/>
      </w:pPr>
      <w:r>
        <w:rPr>
          <w:bCs/>
          <w:b/>
        </w:rPr>
        <w:t xml:space="preserve">affiliation</w:t>
      </w:r>
    </w:p>
    <w:p>
      <w:pPr>
        <w:numPr>
          <w:ilvl w:val="0"/>
          <w:numId w:val="1073"/>
        </w:numPr>
        <w:pStyle w:val="Compact"/>
      </w:pPr>
      <w:r>
        <w:rPr>
          <w:bCs/>
          <w:b/>
        </w:rPr>
        <w:t xml:space="preserve">Cardinality:</w:t>
      </w:r>
      <w:r>
        <w:t xml:space="preserve"> </w:t>
      </w:r>
      <w:r>
        <w:t xml:space="preserve">Optional</w:t>
      </w:r>
    </w:p>
    <w:p>
      <w:pPr>
        <w:numPr>
          <w:ilvl w:val="0"/>
          <w:numId w:val="1073"/>
        </w:numPr>
        <w:pStyle w:val="Compact"/>
      </w:pPr>
      <w:r>
        <w:rPr>
          <w:bCs/>
          <w:b/>
        </w:rPr>
        <w:t xml:space="preserve">Content:</w:t>
      </w:r>
      <w:r>
        <w:t xml:space="preserve"> </w:t>
      </w:r>
      <w:hyperlink w:anchor="organization">
        <w:r>
          <w:rPr>
            <w:rStyle w:val="Hyperlink"/>
          </w:rPr>
          <w:t xml:space="preserve">Organization</w:t>
        </w:r>
      </w:hyperlink>
    </w:p>
    <w:p>
      <w:pPr>
        <w:numPr>
          <w:ilvl w:val="0"/>
          <w:numId w:val="1073"/>
        </w:numPr>
        <w:pStyle w:val="Compact"/>
      </w:pPr>
      <w:r>
        <w:rPr>
          <w:bCs/>
          <w:b/>
        </w:rPr>
        <w:t xml:space="preserve">Description:</w:t>
      </w:r>
      <w:r>
        <w:t xml:space="preserve"> </w:t>
      </w:r>
      <w:r>
        <w:t xml:space="preserve">Organization that the person is associated with.</w:t>
      </w:r>
    </w:p>
    <w:bookmarkEnd w:id="116"/>
    <w:bookmarkStart w:id="117" w:name="contactpoint"/>
    <w:p>
      <w:pPr>
        <w:pStyle w:val="Heading3"/>
      </w:pPr>
      <w:r>
        <w:rPr>
          <w:bCs/>
          <w:b/>
        </w:rPr>
        <w:t xml:space="preserve">contactPoint</w:t>
      </w:r>
    </w:p>
    <w:p>
      <w:pPr>
        <w:numPr>
          <w:ilvl w:val="0"/>
          <w:numId w:val="1074"/>
        </w:numPr>
        <w:pStyle w:val="Compact"/>
      </w:pPr>
      <w:r>
        <w:rPr>
          <w:bCs/>
          <w:b/>
        </w:rPr>
        <w:t xml:space="preserve">Cardinality:</w:t>
      </w:r>
      <w:r>
        <w:t xml:space="preserve"> </w:t>
      </w:r>
      <w:r>
        <w:t xml:space="preserve">Optional</w:t>
      </w:r>
    </w:p>
    <w:p>
      <w:pPr>
        <w:numPr>
          <w:ilvl w:val="0"/>
          <w:numId w:val="1074"/>
        </w:numPr>
        <w:pStyle w:val="Compact"/>
      </w:pPr>
      <w:r>
        <w:rPr>
          <w:bCs/>
          <w:b/>
        </w:rPr>
        <w:t xml:space="preserve">Content:</w:t>
      </w:r>
      <w:r>
        <w:t xml:space="preserve"> </w:t>
      </w:r>
      <w:hyperlink w:anchor="contactpoint">
        <w:r>
          <w:rPr>
            <w:rStyle w:val="Hyperlink"/>
          </w:rPr>
          <w:t xml:space="preserve">ContactPoint</w:t>
        </w:r>
      </w:hyperlink>
    </w:p>
    <w:p>
      <w:pPr>
        <w:numPr>
          <w:ilvl w:val="0"/>
          <w:numId w:val="1074"/>
        </w:numPr>
        <w:pStyle w:val="Compact"/>
      </w:pPr>
      <w:r>
        <w:rPr>
          <w:bCs/>
          <w:b/>
        </w:rPr>
        <w:t xml:space="preserve">Description:</w:t>
      </w:r>
      <w:r>
        <w:t xml:space="preserve"> </w:t>
      </w:r>
      <w:r>
        <w:t xml:space="preserve">email is required property if a contactPoint is included. Schema.org allows telephone and postal contacts as well.</w:t>
      </w:r>
    </w:p>
    <w:bookmarkEnd w:id="117"/>
    <w:bookmarkStart w:id="118" w:name="sameas-2"/>
    <w:p>
      <w:pPr>
        <w:pStyle w:val="Heading3"/>
      </w:pPr>
      <w:r>
        <w:rPr>
          <w:bCs/>
          <w:b/>
        </w:rPr>
        <w:t xml:space="preserve">sameAs</w:t>
      </w:r>
    </w:p>
    <w:p>
      <w:pPr>
        <w:numPr>
          <w:ilvl w:val="0"/>
          <w:numId w:val="1075"/>
        </w:numPr>
        <w:pStyle w:val="Compact"/>
      </w:pPr>
      <w:r>
        <w:rPr>
          <w:bCs/>
          <w:b/>
        </w:rPr>
        <w:t xml:space="preserve">Cardinality:</w:t>
      </w:r>
      <w:r>
        <w:t xml:space="preserve"> </w:t>
      </w:r>
      <w:r>
        <w:t xml:space="preserve">Optional, Repeatable</w:t>
      </w:r>
    </w:p>
    <w:p>
      <w:pPr>
        <w:numPr>
          <w:ilvl w:val="0"/>
          <w:numId w:val="1075"/>
        </w:numPr>
        <w:pStyle w:val="Compact"/>
      </w:pPr>
      <w:r>
        <w:rPr>
          <w:bCs/>
          <w:b/>
        </w:rPr>
        <w:t xml:space="preserve">Content:</w:t>
      </w:r>
      <w:r>
        <w:t xml:space="preserve"> </w:t>
      </w:r>
      <w:r>
        <w:t xml:space="preserve">string,</w:t>
      </w:r>
      <w:r>
        <w:t xml:space="preserve"> </w:t>
      </w:r>
      <w:hyperlink w:anchor="object-reference">
        <w:r>
          <w:rPr>
            <w:rStyle w:val="Hyperlink"/>
          </w:rPr>
          <w:t xml:space="preserve">object reference</w:t>
        </w:r>
      </w:hyperlink>
    </w:p>
    <w:bookmarkEnd w:id="118"/>
    <w:bookmarkEnd w:id="119"/>
    <w:bookmarkStart w:id="125" w:name="propertyvaluespecification"/>
    <w:p>
      <w:pPr>
        <w:pStyle w:val="Heading2"/>
      </w:pPr>
      <w:r>
        <w:t xml:space="preserve">PropertyValueSpecification</w:t>
      </w:r>
    </w:p>
    <w:p>
      <w:pPr>
        <w:pStyle w:val="FirstParagraph"/>
      </w:pPr>
      <w:hyperlink w:anchor="table-of-contents">
        <w:r>
          <w:rPr>
            <w:rStyle w:val="Hyperlink"/>
          </w:rPr>
          <w:t xml:space="preserve">↑ Back to TOC</w:t>
        </w:r>
      </w:hyperlink>
    </w:p>
    <w:p>
      <w:pPr>
        <w:numPr>
          <w:ilvl w:val="0"/>
          <w:numId w:val="1076"/>
        </w:numPr>
        <w:pStyle w:val="Compact"/>
      </w:pPr>
      <w:r>
        <w:t xml:space="preserve">Description of the kind of value expected for a parameter value.</w:t>
      </w:r>
    </w:p>
    <w:bookmarkStart w:id="120" w:name="type-7"/>
    <w:p>
      <w:pPr>
        <w:pStyle w:val="Heading3"/>
      </w:pPr>
      <w:r>
        <w:rPr>
          <w:bCs/>
          <w:b/>
        </w:rPr>
        <w:t xml:space="preserve">@type</w:t>
      </w:r>
    </w:p>
    <w:p>
      <w:pPr>
        <w:numPr>
          <w:ilvl w:val="0"/>
          <w:numId w:val="1077"/>
        </w:numPr>
        <w:pStyle w:val="Compact"/>
      </w:pPr>
      <w:r>
        <w:rPr>
          <w:bCs/>
          <w:b/>
        </w:rPr>
        <w:t xml:space="preserve">Cardinality:</w:t>
      </w:r>
      <w:r>
        <w:t xml:space="preserve"> </w:t>
      </w:r>
      <w:r>
        <w:t xml:space="preserve">Required –</w:t>
      </w:r>
      <w:r>
        <w:t xml:space="preserve"> </w:t>
      </w:r>
      <w:r>
        <w:t xml:space="preserve">‘</w:t>
      </w:r>
      <w:r>
        <w:t xml:space="preserve">PropertyValueSpecification</w:t>
      </w:r>
      <w:r>
        <w:t xml:space="preserve">’</w:t>
      </w:r>
      <w:r>
        <w:t xml:space="preserve">, repeatable</w:t>
      </w:r>
    </w:p>
    <w:bookmarkEnd w:id="120"/>
    <w:bookmarkStart w:id="121" w:name="valuename"/>
    <w:p>
      <w:pPr>
        <w:pStyle w:val="Heading3"/>
      </w:pPr>
      <w:r>
        <w:rPr>
          <w:bCs/>
          <w:b/>
        </w:rPr>
        <w:t xml:space="preserve">valueName</w:t>
      </w:r>
    </w:p>
    <w:p>
      <w:pPr>
        <w:numPr>
          <w:ilvl w:val="0"/>
          <w:numId w:val="1078"/>
        </w:numPr>
        <w:pStyle w:val="Compact"/>
      </w:pPr>
      <w:r>
        <w:rPr>
          <w:bCs/>
          <w:b/>
        </w:rPr>
        <w:t xml:space="preserve">Cardinality:</w:t>
      </w:r>
      <w:r>
        <w:t xml:space="preserve"> </w:t>
      </w:r>
      <w:r>
        <w:t xml:space="preserve">Required</w:t>
      </w:r>
    </w:p>
    <w:p>
      <w:pPr>
        <w:numPr>
          <w:ilvl w:val="0"/>
          <w:numId w:val="1078"/>
        </w:numPr>
        <w:pStyle w:val="Compact"/>
      </w:pPr>
      <w:r>
        <w:rPr>
          <w:bCs/>
          <w:b/>
        </w:rPr>
        <w:t xml:space="preserve">Content:</w:t>
      </w:r>
      <w:r>
        <w:t xml:space="preserve"> </w:t>
      </w:r>
      <w:r>
        <w:t xml:space="preserve">string</w:t>
      </w:r>
    </w:p>
    <w:p>
      <w:pPr>
        <w:numPr>
          <w:ilvl w:val="0"/>
          <w:numId w:val="1078"/>
        </w:numPr>
        <w:pStyle w:val="Compact"/>
      </w:pPr>
      <w:r>
        <w:rPr>
          <w:bCs/>
          <w:b/>
        </w:rPr>
        <w:t xml:space="preserve">Description:</w:t>
      </w:r>
      <w:r>
        <w:t xml:space="preserve"> </w:t>
      </w:r>
      <w:r>
        <w:t xml:space="preserve">This will be used to match the specification to parameters in a template string used to construct a query.</w:t>
      </w:r>
    </w:p>
    <w:bookmarkEnd w:id="121"/>
    <w:bookmarkStart w:id="122" w:name="description-5"/>
    <w:p>
      <w:pPr>
        <w:pStyle w:val="Heading3"/>
      </w:pPr>
      <w:r>
        <w:rPr>
          <w:bCs/>
          <w:b/>
        </w:rPr>
        <w:t xml:space="preserve">description</w:t>
      </w:r>
    </w:p>
    <w:p>
      <w:pPr>
        <w:numPr>
          <w:ilvl w:val="0"/>
          <w:numId w:val="1079"/>
        </w:numPr>
        <w:pStyle w:val="Compact"/>
      </w:pPr>
      <w:r>
        <w:rPr>
          <w:bCs/>
          <w:b/>
        </w:rPr>
        <w:t xml:space="preserve">Cardinality:</w:t>
      </w:r>
      <w:r>
        <w:t xml:space="preserve"> </w:t>
      </w:r>
      <w:r>
        <w:t xml:space="preserve">Required</w:t>
      </w:r>
    </w:p>
    <w:p>
      <w:pPr>
        <w:numPr>
          <w:ilvl w:val="0"/>
          <w:numId w:val="1079"/>
        </w:numPr>
        <w:pStyle w:val="Compact"/>
      </w:pPr>
      <w:r>
        <w:rPr>
          <w:bCs/>
          <w:b/>
        </w:rPr>
        <w:t xml:space="preserve">Content:</w:t>
      </w:r>
      <w:r>
        <w:t xml:space="preserve"> </w:t>
      </w:r>
      <w:r>
        <w:t xml:space="preserve">string</w:t>
      </w:r>
    </w:p>
    <w:p>
      <w:pPr>
        <w:numPr>
          <w:ilvl w:val="0"/>
          <w:numId w:val="1079"/>
        </w:numPr>
        <w:pStyle w:val="Compact"/>
      </w:pPr>
      <w:r>
        <w:rPr>
          <w:bCs/>
          <w:b/>
        </w:rPr>
        <w:t xml:space="preserve">Description:</w:t>
      </w:r>
      <w:r>
        <w:t xml:space="preserve"> </w:t>
      </w:r>
      <w:r>
        <w:t xml:space="preserve">Explanation of the purpose of the parameter, its range of values, datatype, etc.</w:t>
      </w:r>
    </w:p>
    <w:bookmarkEnd w:id="122"/>
    <w:bookmarkStart w:id="123" w:name="valuerequired"/>
    <w:p>
      <w:pPr>
        <w:pStyle w:val="Heading3"/>
      </w:pPr>
      <w:r>
        <w:rPr>
          <w:bCs/>
          <w:b/>
        </w:rPr>
        <w:t xml:space="preserve">valueRequired</w:t>
      </w:r>
    </w:p>
    <w:p>
      <w:pPr>
        <w:numPr>
          <w:ilvl w:val="0"/>
          <w:numId w:val="1080"/>
        </w:numPr>
        <w:pStyle w:val="Compact"/>
      </w:pPr>
      <w:r>
        <w:rPr>
          <w:bCs/>
          <w:b/>
        </w:rPr>
        <w:t xml:space="preserve">Cardinality:</w:t>
      </w:r>
      <w:r>
        <w:t xml:space="preserve"> </w:t>
      </w:r>
      <w:r>
        <w:t xml:space="preserve">Optional</w:t>
      </w:r>
    </w:p>
    <w:p>
      <w:pPr>
        <w:numPr>
          <w:ilvl w:val="0"/>
          <w:numId w:val="1080"/>
        </w:numPr>
        <w:pStyle w:val="Compact"/>
      </w:pPr>
      <w:r>
        <w:rPr>
          <w:bCs/>
          <w:b/>
        </w:rPr>
        <w:t xml:space="preserve">Content:</w:t>
      </w:r>
      <w:r>
        <w:t xml:space="preserve"> </w:t>
      </w:r>
      <w:r>
        <w:t xml:space="preserve">boolean</w:t>
      </w:r>
    </w:p>
    <w:p>
      <w:pPr>
        <w:numPr>
          <w:ilvl w:val="0"/>
          <w:numId w:val="1080"/>
        </w:numPr>
        <w:pStyle w:val="Compact"/>
      </w:pPr>
      <w:r>
        <w:rPr>
          <w:bCs/>
          <w:b/>
        </w:rPr>
        <w:t xml:space="preserve">Description:</w:t>
      </w:r>
      <w:r>
        <w:t xml:space="preserve"> </w:t>
      </w:r>
      <w:r>
        <w:t xml:space="preserve">Default is true. False if the specified parameter is not required to fill the template.</w:t>
      </w:r>
    </w:p>
    <w:bookmarkEnd w:id="123"/>
    <w:bookmarkStart w:id="124" w:name="valuepattern"/>
    <w:p>
      <w:pPr>
        <w:pStyle w:val="Heading3"/>
      </w:pPr>
      <w:r>
        <w:rPr>
          <w:bCs/>
          <w:b/>
        </w:rPr>
        <w:t xml:space="preserve">valuePattern</w:t>
      </w:r>
    </w:p>
    <w:p>
      <w:pPr>
        <w:numPr>
          <w:ilvl w:val="0"/>
          <w:numId w:val="1081"/>
        </w:numPr>
        <w:pStyle w:val="Compact"/>
      </w:pPr>
      <w:r>
        <w:rPr>
          <w:bCs/>
          <w:b/>
        </w:rPr>
        <w:t xml:space="preserve">Cardinality:</w:t>
      </w:r>
      <w:r>
        <w:t xml:space="preserve"> </w:t>
      </w:r>
      <w:r>
        <w:t xml:space="preserve">Optional</w:t>
      </w:r>
    </w:p>
    <w:p>
      <w:pPr>
        <w:numPr>
          <w:ilvl w:val="0"/>
          <w:numId w:val="1081"/>
        </w:numPr>
        <w:pStyle w:val="Compact"/>
      </w:pPr>
      <w:r>
        <w:rPr>
          <w:bCs/>
          <w:b/>
        </w:rPr>
        <w:t xml:space="preserve">Content:</w:t>
      </w:r>
      <w:r>
        <w:t xml:space="preserve"> </w:t>
      </w:r>
      <w:r>
        <w:t xml:space="preserve">string</w:t>
      </w:r>
    </w:p>
    <w:p>
      <w:pPr>
        <w:numPr>
          <w:ilvl w:val="0"/>
          <w:numId w:val="1081"/>
        </w:numPr>
        <w:pStyle w:val="Compact"/>
      </w:pPr>
      <w:r>
        <w:rPr>
          <w:bCs/>
          <w:b/>
        </w:rPr>
        <w:t xml:space="preserve">Description:</w:t>
      </w:r>
      <w:r>
        <w:t xml:space="preserve"> </w:t>
      </w:r>
      <w:r>
        <w:t xml:space="preserve">regular expression to validate values for template parameters.</w:t>
      </w:r>
    </w:p>
    <w:bookmarkEnd w:id="124"/>
    <w:bookmarkEnd w:id="125"/>
    <w:bookmarkStart w:id="130" w:name="web-api"/>
    <w:p>
      <w:pPr>
        <w:pStyle w:val="Heading2"/>
      </w:pPr>
      <w:r>
        <w:t xml:space="preserve">Web API</w:t>
      </w:r>
    </w:p>
    <w:p>
      <w:pPr>
        <w:pStyle w:val="FirstParagraph"/>
      </w:pPr>
      <w:hyperlink w:anchor="table-of-contents">
        <w:r>
          <w:rPr>
            <w:rStyle w:val="Hyperlink"/>
          </w:rPr>
          <w:t xml:space="preserve">↑ Back to TOC</w:t>
        </w:r>
      </w:hyperlink>
    </w:p>
    <w:p>
      <w:pPr>
        <w:numPr>
          <w:ilvl w:val="0"/>
          <w:numId w:val="1082"/>
        </w:numPr>
        <w:pStyle w:val="Compact"/>
      </w:pPr>
      <w:r>
        <w:t xml:space="preserve">Provides information to request data through a web accessible service endpoint. This implementation uses the schema.org Action to document url or url template and parameters. At this point, schema is set up for one action– an HTTP Get that requests data. The url template parameters (in curly brackets</w:t>
      </w:r>
      <w:r>
        <w:t xml:space="preserve"> </w:t>
      </w:r>
      <w:r>
        <w:t xml:space="preserve">‘</w:t>
      </w:r>
      <w:r>
        <w:t xml:space="preserve">{}</w:t>
      </w:r>
      <w:r>
        <w:t xml:space="preserve">’</w:t>
      </w:r>
      <w:r>
        <w:t xml:space="preserve">) specify query parameters to filter the source data, request particular output formats or other options offered by the interface.</w:t>
      </w:r>
    </w:p>
    <w:bookmarkStart w:id="126" w:name="servicetype"/>
    <w:p>
      <w:pPr>
        <w:pStyle w:val="Heading3"/>
      </w:pPr>
      <w:r>
        <w:rPr>
          <w:bCs/>
          <w:b/>
        </w:rPr>
        <w:t xml:space="preserve">serviceType</w:t>
      </w:r>
    </w:p>
    <w:p>
      <w:pPr>
        <w:numPr>
          <w:ilvl w:val="0"/>
          <w:numId w:val="1083"/>
        </w:numPr>
        <w:pStyle w:val="Compact"/>
      </w:pPr>
      <w:r>
        <w:rPr>
          <w:bCs/>
          <w:b/>
        </w:rPr>
        <w:t xml:space="preserve">Cardinality:</w:t>
      </w:r>
      <w:r>
        <w:t xml:space="preserve"> </w:t>
      </w:r>
      <w:r>
        <w:t xml:space="preserve">Required</w:t>
      </w:r>
    </w:p>
    <w:p>
      <w:pPr>
        <w:numPr>
          <w:ilvl w:val="0"/>
          <w:numId w:val="1083"/>
        </w:numPr>
        <w:pStyle w:val="Compact"/>
      </w:pPr>
      <w:r>
        <w:rPr>
          <w:bCs/>
          <w:b/>
        </w:rPr>
        <w:t xml:space="preserve">Content:</w:t>
      </w:r>
      <w:r>
        <w:t xml:space="preserve"> </w:t>
      </w:r>
      <w:r>
        <w:t xml:space="preserve">string or</w:t>
      </w:r>
      <w:r>
        <w:t xml:space="preserve"> </w:t>
      </w:r>
      <w:hyperlink w:anchor="defined-term">
        <w:r>
          <w:rPr>
            <w:rStyle w:val="Hyperlink"/>
          </w:rPr>
          <w:t xml:space="preserve">DefinedTerm</w:t>
        </w:r>
      </w:hyperlink>
    </w:p>
    <w:p>
      <w:pPr>
        <w:numPr>
          <w:ilvl w:val="0"/>
          <w:numId w:val="1083"/>
        </w:numPr>
        <w:pStyle w:val="Compact"/>
      </w:pPr>
      <w:r>
        <w:rPr>
          <w:bCs/>
          <w:b/>
        </w:rPr>
        <w:t xml:space="preserve">Description:</w:t>
      </w:r>
      <w:r>
        <w:t xml:space="preserve"> </w:t>
      </w:r>
      <w:r>
        <w:t xml:space="preserve">Specify the kind of service. Ideally this should be a resolvable identifier. Currently there is no widely adopted registry for serviceType identifiers. Services might be defined at different levels of granularity, and classifications might focus on function, data formats, thematic content, security, or other aspects of the service definition. For interoperability, there must be an external arrangement between data providers and consumers on the strings that will be used to specify service types.</w:t>
      </w:r>
    </w:p>
    <w:bookmarkEnd w:id="126"/>
    <w:bookmarkStart w:id="127" w:name="termsofservice"/>
    <w:p>
      <w:pPr>
        <w:pStyle w:val="Heading3"/>
      </w:pPr>
      <w:r>
        <w:rPr>
          <w:bCs/>
          <w:b/>
        </w:rPr>
        <w:t xml:space="preserve">termsOfService</w:t>
      </w:r>
    </w:p>
    <w:p>
      <w:pPr>
        <w:numPr>
          <w:ilvl w:val="0"/>
          <w:numId w:val="1084"/>
        </w:numPr>
        <w:pStyle w:val="Compact"/>
      </w:pPr>
      <w:r>
        <w:rPr>
          <w:bCs/>
          <w:b/>
        </w:rPr>
        <w:t xml:space="preserve">Cardinality:</w:t>
      </w:r>
      <w:r>
        <w:t xml:space="preserve"> </w:t>
      </w:r>
      <w:r>
        <w:t xml:space="preserve">Required, Repeatable</w:t>
      </w:r>
    </w:p>
    <w:p>
      <w:pPr>
        <w:numPr>
          <w:ilvl w:val="0"/>
          <w:numId w:val="1084"/>
        </w:numPr>
        <w:pStyle w:val="Compact"/>
      </w:pPr>
      <w:r>
        <w:rPr>
          <w:bCs/>
          <w:b/>
        </w:rPr>
        <w:t xml:space="preserve">Content:</w:t>
      </w:r>
      <w:r>
        <w:t xml:space="preserve"> </w:t>
      </w:r>
      <w:r>
        <w:t xml:space="preserve">string or</w:t>
      </w:r>
      <w:r>
        <w:t xml:space="preserve"> </w:t>
      </w:r>
      <w:hyperlink w:anchor="labeled-link">
        <w:r>
          <w:rPr>
            <w:rStyle w:val="Hyperlink"/>
          </w:rPr>
          <w:t xml:space="preserve">LabeledLink</w:t>
        </w:r>
      </w:hyperlink>
    </w:p>
    <w:p>
      <w:pPr>
        <w:numPr>
          <w:ilvl w:val="0"/>
          <w:numId w:val="1084"/>
        </w:numPr>
        <w:pStyle w:val="Compact"/>
      </w:pPr>
      <w:r>
        <w:rPr>
          <w:bCs/>
          <w:b/>
        </w:rPr>
        <w:t xml:space="preserve">Description:</w:t>
      </w:r>
      <w:r>
        <w:t xml:space="preserve"> </w:t>
      </w:r>
      <w:r>
        <w:t xml:space="preserve">Description of access privileges required to use the API, e.g. registration, licensing, payments. Note that access constraints applying to all distributions of the resource should be specified in the access constraints for the resource description as a whole.</w:t>
      </w:r>
    </w:p>
    <w:bookmarkEnd w:id="127"/>
    <w:bookmarkStart w:id="128" w:name="documentation"/>
    <w:p>
      <w:pPr>
        <w:pStyle w:val="Heading3"/>
      </w:pPr>
      <w:r>
        <w:rPr>
          <w:bCs/>
          <w:b/>
        </w:rPr>
        <w:t xml:space="preserve">documentation</w:t>
      </w:r>
    </w:p>
    <w:p>
      <w:pPr>
        <w:numPr>
          <w:ilvl w:val="0"/>
          <w:numId w:val="1085"/>
        </w:numPr>
        <w:pStyle w:val="Compact"/>
      </w:pPr>
      <w:r>
        <w:rPr>
          <w:bCs/>
          <w:b/>
        </w:rPr>
        <w:t xml:space="preserve">Cardinality:</w:t>
      </w:r>
      <w:r>
        <w:t xml:space="preserve"> </w:t>
      </w:r>
      <w:r>
        <w:t xml:space="preserve">Optional</w:t>
      </w:r>
    </w:p>
    <w:p>
      <w:pPr>
        <w:numPr>
          <w:ilvl w:val="0"/>
          <w:numId w:val="1085"/>
        </w:numPr>
        <w:pStyle w:val="Compact"/>
      </w:pPr>
      <w:r>
        <w:rPr>
          <w:bCs/>
          <w:b/>
        </w:rPr>
        <w:t xml:space="preserve">Content:</w:t>
      </w:r>
      <w:r>
        <w:t xml:space="preserve"> </w:t>
      </w:r>
      <w:r>
        <w:t xml:space="preserve">string or</w:t>
      </w:r>
      <w:r>
        <w:t xml:space="preserve"> </w:t>
      </w:r>
      <w:hyperlink w:anchor="labeled-link">
        <w:r>
          <w:rPr>
            <w:rStyle w:val="Hyperlink"/>
          </w:rPr>
          <w:t xml:space="preserve">LabeledLink</w:t>
        </w:r>
      </w:hyperlink>
    </w:p>
    <w:p>
      <w:pPr>
        <w:numPr>
          <w:ilvl w:val="0"/>
          <w:numId w:val="1085"/>
        </w:numPr>
        <w:pStyle w:val="Compact"/>
      </w:pPr>
      <w:r>
        <w:rPr>
          <w:bCs/>
          <w:b/>
        </w:rPr>
        <w:t xml:space="preserve">Description:</w:t>
      </w:r>
      <w:r>
        <w:t xml:space="preserve"> </w:t>
      </w:r>
      <w:r>
        <w:t xml:space="preserve">A machine-actionable description of a service instance. Examples include OpenAPI documents, OGC Capabilities documents. Software designed to utilise a particular service type will typically include functionality to parse such a description document and engage with the service endpoint. If such a document is available for the service instance providing the resource distribution, it should be included in the distribution metadata.</w:t>
      </w:r>
    </w:p>
    <w:bookmarkEnd w:id="128"/>
    <w:bookmarkStart w:id="129" w:name="potentialaction"/>
    <w:p>
      <w:pPr>
        <w:pStyle w:val="Heading3"/>
      </w:pPr>
      <w:r>
        <w:rPr>
          <w:bCs/>
          <w:b/>
        </w:rPr>
        <w:t xml:space="preserve">potentialAction</w:t>
      </w:r>
    </w:p>
    <w:p>
      <w:pPr>
        <w:numPr>
          <w:ilvl w:val="0"/>
          <w:numId w:val="1086"/>
        </w:numPr>
        <w:pStyle w:val="Compact"/>
      </w:pPr>
      <w:r>
        <w:rPr>
          <w:bCs/>
          <w:b/>
        </w:rPr>
        <w:t xml:space="preserve">Cardinality:</w:t>
      </w:r>
      <w:r>
        <w:t xml:space="preserve"> </w:t>
      </w:r>
      <w:r>
        <w:t xml:space="preserve">Required, Repeatable</w:t>
      </w:r>
    </w:p>
    <w:p>
      <w:pPr>
        <w:numPr>
          <w:ilvl w:val="0"/>
          <w:numId w:val="1086"/>
        </w:numPr>
        <w:pStyle w:val="Compac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action">
        <w:r>
          <w:rPr>
            <w:rStyle w:val="Hyperlink"/>
          </w:rPr>
          <w:t xml:space="preserve">Action</w:t>
        </w:r>
      </w:hyperlink>
    </w:p>
    <w:p>
      <w:pPr>
        <w:numPr>
          <w:ilvl w:val="0"/>
          <w:numId w:val="1086"/>
        </w:numPr>
        <w:pStyle w:val="Compact"/>
      </w:pPr>
      <w:r>
        <w:rPr>
          <w:bCs/>
          <w:b/>
        </w:rPr>
        <w:t xml:space="preserve">Description:</w:t>
      </w:r>
      <w:r>
        <w:t xml:space="preserve"> </w:t>
      </w:r>
      <w:r>
        <w:t xml:space="preserve">Description of the operations offered by the interface.</w:t>
      </w:r>
    </w:p>
    <w:bookmarkEnd w:id="129"/>
    <w:bookmarkEnd w:id="130"/>
    <w:bookmarkEnd w:id="131"/>
    <w:bookmarkStart w:id="178" w:name="data-types-used-for-cdif-core"/>
    <w:p>
      <w:pPr>
        <w:pStyle w:val="Heading1"/>
      </w:pPr>
      <w:r>
        <w:t xml:space="preserve">Data types used for CDIF Core</w:t>
      </w:r>
    </w:p>
    <w:p>
      <w:pPr>
        <w:pStyle w:val="FirstParagraph"/>
      </w:pPr>
      <w:hyperlink w:anchor="table-of-contents">
        <w:r>
          <w:rPr>
            <w:rStyle w:val="Hyperlink"/>
          </w:rPr>
          <w:t xml:space="preserve">↑ Back to TOC</w:t>
        </w:r>
      </w:hyperlink>
    </w:p>
    <w:bookmarkStart w:id="134" w:name="contactpoint-1"/>
    <w:p>
      <w:pPr>
        <w:pStyle w:val="Heading2"/>
      </w:pPr>
      <w:r>
        <w:t xml:space="preserve">ContactPoint</w:t>
      </w:r>
    </w:p>
    <w:p>
      <w:pPr>
        <w:pStyle w:val="FirstParagraph"/>
      </w:pPr>
      <w:hyperlink w:anchor="table-of-contents">
        <w:r>
          <w:rPr>
            <w:rStyle w:val="Hyperlink"/>
          </w:rPr>
          <w:t xml:space="preserve">↑ Back to TOC</w:t>
        </w:r>
      </w:hyperlink>
    </w:p>
    <w:p>
      <w:pPr>
        <w:numPr>
          <w:ilvl w:val="0"/>
          <w:numId w:val="1087"/>
        </w:numPr>
        <w:pStyle w:val="Compact"/>
      </w:pPr>
      <w:r>
        <w:t xml:space="preserve">Information about how to communicate with a person or organization. CDIF only includes e-mail in its schema.</w:t>
      </w:r>
    </w:p>
    <w:bookmarkStart w:id="132" w:name="type-8"/>
    <w:p>
      <w:pPr>
        <w:pStyle w:val="Heading3"/>
      </w:pPr>
      <w:r>
        <w:rPr>
          <w:bCs/>
          <w:b/>
        </w:rPr>
        <w:t xml:space="preserve">@type</w:t>
      </w:r>
    </w:p>
    <w:p>
      <w:pPr>
        <w:numPr>
          <w:ilvl w:val="0"/>
          <w:numId w:val="1088"/>
        </w:numPr>
        <w:pStyle w:val="Compact"/>
      </w:pPr>
      <w:r>
        <w:rPr>
          <w:bCs/>
          <w:b/>
        </w:rPr>
        <w:t xml:space="preserve">Cardinality:</w:t>
      </w:r>
      <w:r>
        <w:t xml:space="preserve"> </w:t>
      </w:r>
      <w:r>
        <w:t xml:space="preserve">Required –</w:t>
      </w:r>
      <w:r>
        <w:t xml:space="preserve"> </w:t>
      </w:r>
      <w:r>
        <w:t xml:space="preserve">‘</w:t>
      </w:r>
      <w:r>
        <w:t xml:space="preserve">ContactPoint</w:t>
      </w:r>
      <w:r>
        <w:t xml:space="preserve">’</w:t>
      </w:r>
      <w:r>
        <w:t xml:space="preserve">, Repeatable</w:t>
      </w:r>
    </w:p>
    <w:p>
      <w:pPr>
        <w:numPr>
          <w:ilvl w:val="0"/>
          <w:numId w:val="1088"/>
        </w:numPr>
        <w:pStyle w:val="Compact"/>
      </w:pPr>
      <w:r>
        <w:rPr>
          <w:bCs/>
          <w:b/>
        </w:rPr>
        <w:t xml:space="preserve">Content:</w:t>
      </w:r>
      <w:r>
        <w:t xml:space="preserve"> </w:t>
      </w:r>
      <w:r>
        <w:t xml:space="preserve">string.uri</w:t>
      </w:r>
    </w:p>
    <w:bookmarkEnd w:id="132"/>
    <w:bookmarkStart w:id="133" w:name="email"/>
    <w:p>
      <w:pPr>
        <w:pStyle w:val="Heading3"/>
      </w:pPr>
      <w:r>
        <w:rPr>
          <w:bCs/>
          <w:b/>
        </w:rPr>
        <w:t xml:space="preserve">email</w:t>
      </w:r>
    </w:p>
    <w:p>
      <w:pPr>
        <w:numPr>
          <w:ilvl w:val="0"/>
          <w:numId w:val="1089"/>
        </w:numPr>
        <w:pStyle w:val="Compact"/>
      </w:pPr>
      <w:r>
        <w:rPr>
          <w:bCs/>
          <w:b/>
        </w:rPr>
        <w:t xml:space="preserve">Cardinality:</w:t>
      </w:r>
      <w:r>
        <w:t xml:space="preserve"> </w:t>
      </w:r>
      <w:r>
        <w:t xml:space="preserve">Required</w:t>
      </w:r>
    </w:p>
    <w:p>
      <w:pPr>
        <w:numPr>
          <w:ilvl w:val="0"/>
          <w:numId w:val="1089"/>
        </w:numPr>
        <w:pStyle w:val="Compact"/>
      </w:pPr>
      <w:r>
        <w:rPr>
          <w:bCs/>
          <w:b/>
        </w:rPr>
        <w:t xml:space="preserve">Content:</w:t>
      </w:r>
      <w:r>
        <w:t xml:space="preserve"> </w:t>
      </w:r>
      <w:r>
        <w:t xml:space="preserve">string</w:t>
      </w:r>
    </w:p>
    <w:p>
      <w:pPr>
        <w:numPr>
          <w:ilvl w:val="0"/>
          <w:numId w:val="1089"/>
        </w:numPr>
        <w:pStyle w:val="Compact"/>
      </w:pPr>
      <w:r>
        <w:rPr>
          <w:bCs/>
          <w:b/>
        </w:rPr>
        <w:t xml:space="preserve">Description:</w:t>
      </w:r>
      <w:r>
        <w:t xml:space="preserve"> </w:t>
      </w:r>
      <w:r>
        <w:t xml:space="preserve">Property is required if a contactPoint property is included. Use missing@example.org if e-mail address is not available. Recommend using position-based contact point because people move around.</w:t>
      </w:r>
    </w:p>
    <w:bookmarkEnd w:id="133"/>
    <w:bookmarkEnd w:id="134"/>
    <w:bookmarkStart w:id="139" w:name="contributor-1"/>
    <w:p>
      <w:pPr>
        <w:pStyle w:val="Heading2"/>
      </w:pPr>
      <w:r>
        <w:t xml:space="preserve">Contributor</w:t>
      </w:r>
    </w:p>
    <w:p>
      <w:pPr>
        <w:pStyle w:val="FirstParagraph"/>
      </w:pPr>
      <w:hyperlink w:anchor="table-of-contents">
        <w:r>
          <w:rPr>
            <w:rStyle w:val="Hyperlink"/>
          </w:rPr>
          <w:t xml:space="preserve">↑ Back to TOC</w:t>
        </w:r>
      </w:hyperlink>
    </w:p>
    <w:p>
      <w:pPr>
        <w:numPr>
          <w:ilvl w:val="0"/>
          <w:numId w:val="1090"/>
        </w:numPr>
        <w:pStyle w:val="Compact"/>
      </w:pPr>
      <w:r>
        <w:t xml:space="preserve">For more granularity on how an agent contributed to a resource, use schema:Role. The schema.org documentation does not state that the Role type is an expected data type for the contributor property, but that is addressed in this blog post (http://blog.schema.org/2014/06/introducing-role.html). see also</w:t>
      </w:r>
      <w:r>
        <w:t xml:space="preserve"> </w:t>
      </w:r>
      <w:hyperlink r:id="rId135">
        <w:r>
          <w:rPr>
            <w:rStyle w:val="Hyperlink"/>
          </w:rPr>
          <w:t xml:space="preserve">ESIPfed Science on Schema.org roles of people note</w:t>
        </w:r>
      </w:hyperlink>
      <w:r>
        <w:t xml:space="preserve">.</w:t>
      </w:r>
    </w:p>
    <w:bookmarkStart w:id="136" w:name="type-9"/>
    <w:p>
      <w:pPr>
        <w:pStyle w:val="Heading3"/>
      </w:pPr>
      <w:r>
        <w:rPr>
          <w:bCs/>
          <w:b/>
        </w:rPr>
        <w:t xml:space="preserve">@type</w:t>
      </w:r>
    </w:p>
    <w:p>
      <w:pPr>
        <w:numPr>
          <w:ilvl w:val="0"/>
          <w:numId w:val="1091"/>
        </w:numPr>
        <w:pStyle w:val="Compact"/>
      </w:pPr>
      <w:r>
        <w:rPr>
          <w:bCs/>
          <w:b/>
        </w:rPr>
        <w:t xml:space="preserve">Cardinality:</w:t>
      </w:r>
      <w:r>
        <w:t xml:space="preserve"> </w:t>
      </w:r>
      <w:r>
        <w:t xml:space="preserve">Required –</w:t>
      </w:r>
      <w:r>
        <w:t xml:space="preserve"> </w:t>
      </w:r>
      <w:r>
        <w:t xml:space="preserve">‘</w:t>
      </w:r>
      <w:r>
        <w:t xml:space="preserve">Role</w:t>
      </w:r>
      <w:r>
        <w:t xml:space="preserve">’</w:t>
      </w:r>
      <w:r>
        <w:t xml:space="preserve">, Repeatable</w:t>
      </w:r>
    </w:p>
    <w:p>
      <w:pPr>
        <w:numPr>
          <w:ilvl w:val="0"/>
          <w:numId w:val="1091"/>
        </w:numPr>
        <w:pStyle w:val="Compact"/>
      </w:pPr>
      <w:r>
        <w:rPr>
          <w:bCs/>
          <w:b/>
        </w:rPr>
        <w:t xml:space="preserve">Content:</w:t>
      </w:r>
      <w:r>
        <w:t xml:space="preserve"> </w:t>
      </w:r>
      <w:r>
        <w:t xml:space="preserve">string.uri</w:t>
      </w:r>
    </w:p>
    <w:p>
      <w:pPr>
        <w:numPr>
          <w:ilvl w:val="0"/>
          <w:numId w:val="1091"/>
        </w:numPr>
        <w:pStyle w:val="Compact"/>
      </w:pPr>
      <w:r>
        <w:rPr>
          <w:bCs/>
          <w:b/>
        </w:rPr>
        <w:t xml:space="preserve">Description:</w:t>
      </w:r>
      <w:r>
        <w:t xml:space="preserve"> </w:t>
      </w:r>
      <w:r>
        <w:t xml:space="preserve">rdf:type</w:t>
      </w:r>
    </w:p>
    <w:bookmarkEnd w:id="136"/>
    <w:bookmarkStart w:id="137" w:name="rolename"/>
    <w:p>
      <w:pPr>
        <w:pStyle w:val="Heading3"/>
      </w:pPr>
      <w:r>
        <w:rPr>
          <w:bCs/>
          <w:b/>
        </w:rPr>
        <w:t xml:space="preserve">roleName</w:t>
      </w:r>
    </w:p>
    <w:p>
      <w:pPr>
        <w:numPr>
          <w:ilvl w:val="0"/>
          <w:numId w:val="1092"/>
        </w:numPr>
        <w:pStyle w:val="Compact"/>
      </w:pPr>
      <w:r>
        <w:rPr>
          <w:bCs/>
          <w:b/>
        </w:rPr>
        <w:t xml:space="preserve">Cardinality:</w:t>
      </w:r>
      <w:r>
        <w:t xml:space="preserve"> </w:t>
      </w:r>
      <w:r>
        <w:t xml:space="preserve">Required</w:t>
      </w:r>
    </w:p>
    <w:p>
      <w:pPr>
        <w:numPr>
          <w:ilvl w:val="0"/>
          <w:numId w:val="1092"/>
        </w:numPr>
        <w:pStyle w:val="Compact"/>
      </w:pPr>
      <w:r>
        <w:rPr>
          <w:bCs/>
          <w:b/>
        </w:rPr>
        <w:t xml:space="preserve">Content:</w:t>
      </w:r>
      <w:r>
        <w:t xml:space="preserve"> </w:t>
      </w:r>
      <w:r>
        <w:t xml:space="preserve">string,</w:t>
      </w:r>
      <w:r>
        <w:t xml:space="preserve"> </w:t>
      </w:r>
      <w:hyperlink w:anchor="defined-term">
        <w:r>
          <w:rPr>
            <w:rStyle w:val="Hyperlink"/>
          </w:rPr>
          <w:t xml:space="preserve">DefinedTerm</w:t>
        </w:r>
      </w:hyperlink>
    </w:p>
    <w:p>
      <w:pPr>
        <w:numPr>
          <w:ilvl w:val="0"/>
          <w:numId w:val="1092"/>
        </w:numPr>
        <w:pStyle w:val="Compact"/>
      </w:pPr>
      <w:r>
        <w:rPr>
          <w:bCs/>
          <w:b/>
        </w:rPr>
        <w:t xml:space="preserve">Description:</w:t>
      </w:r>
      <w:r>
        <w:t xml:space="preserve"> </w:t>
      </w:r>
      <w:r>
        <w:t xml:space="preserve">term that specifies the relationship between the contributor and the described resource.</w:t>
      </w:r>
    </w:p>
    <w:bookmarkEnd w:id="137"/>
    <w:bookmarkStart w:id="138" w:name="contributor-2"/>
    <w:p>
      <w:pPr>
        <w:pStyle w:val="Heading3"/>
      </w:pPr>
      <w:r>
        <w:rPr>
          <w:bCs/>
          <w:b/>
        </w:rPr>
        <w:t xml:space="preserve">contributor</w:t>
      </w:r>
    </w:p>
    <w:p>
      <w:pPr>
        <w:numPr>
          <w:ilvl w:val="0"/>
          <w:numId w:val="1093"/>
        </w:numPr>
        <w:pStyle w:val="Compact"/>
      </w:pPr>
      <w:r>
        <w:rPr>
          <w:bCs/>
          <w:b/>
        </w:rPr>
        <w:t xml:space="preserve">Cardinality:</w:t>
      </w:r>
      <w:r>
        <w:t xml:space="preserve"> </w:t>
      </w:r>
      <w:r>
        <w:t xml:space="preserve">Required</w:t>
      </w:r>
    </w:p>
    <w:p>
      <w:pPr>
        <w:numPr>
          <w:ilvl w:val="0"/>
          <w:numId w:val="1093"/>
        </w:numPr>
        <w:pStyle w:val="Compac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person">
        <w:r>
          <w:rPr>
            <w:rStyle w:val="Hyperlink"/>
          </w:rPr>
          <w:t xml:space="preserve">Person</w:t>
        </w:r>
      </w:hyperlink>
      <w:r>
        <w:t xml:space="preserve"> </w:t>
      </w:r>
      <w:r>
        <w:t xml:space="preserve">or</w:t>
      </w:r>
      <w:r>
        <w:t xml:space="preserve"> </w:t>
      </w:r>
      <w:hyperlink w:anchor="organization">
        <w:r>
          <w:rPr>
            <w:rStyle w:val="Hyperlink"/>
          </w:rPr>
          <w:t xml:space="preserve">Organization</w:t>
        </w:r>
      </w:hyperlink>
    </w:p>
    <w:bookmarkEnd w:id="138"/>
    <w:bookmarkEnd w:id="139"/>
    <w:bookmarkStart w:id="149" w:name="dcatcatalogrecord"/>
    <w:p>
      <w:pPr>
        <w:pStyle w:val="Heading2"/>
      </w:pPr>
      <w:r>
        <w:t xml:space="preserve">dcat:CatalogRecord</w:t>
      </w:r>
    </w:p>
    <w:p>
      <w:pPr>
        <w:pStyle w:val="FirstParagraph"/>
      </w:pPr>
      <w:hyperlink w:anchor="table-of-contents">
        <w:r>
          <w:rPr>
            <w:rStyle w:val="Hyperlink"/>
          </w:rPr>
          <w:t xml:space="preserve">↑ Back to TOC</w:t>
        </w:r>
      </w:hyperlink>
    </w:p>
    <w:p>
      <w:pPr>
        <w:numPr>
          <w:ilvl w:val="0"/>
          <w:numId w:val="1094"/>
        </w:numPr>
        <w:pStyle w:val="Compact"/>
      </w:pPr>
      <w:r>
        <w:t xml:space="preserve">This is the class used to provide information about the metadata record itself.</w:t>
      </w:r>
    </w:p>
    <w:bookmarkStart w:id="140" w:name="id-5"/>
    <w:p>
      <w:pPr>
        <w:pStyle w:val="Heading3"/>
      </w:pPr>
      <w:r>
        <w:rPr>
          <w:bCs/>
          <w:b/>
        </w:rPr>
        <w:t xml:space="preserve">@id</w:t>
      </w:r>
    </w:p>
    <w:p>
      <w:pPr>
        <w:numPr>
          <w:ilvl w:val="0"/>
          <w:numId w:val="1095"/>
        </w:numPr>
        <w:pStyle w:val="Compact"/>
      </w:pPr>
      <w:r>
        <w:rPr>
          <w:bCs/>
          <w:b/>
        </w:rPr>
        <w:t xml:space="preserve">Cardinality:</w:t>
      </w:r>
      <w:r>
        <w:t xml:space="preserve"> </w:t>
      </w:r>
      <w:r>
        <w:t xml:space="preserve">Required</w:t>
      </w:r>
    </w:p>
    <w:p>
      <w:pPr>
        <w:numPr>
          <w:ilvl w:val="0"/>
          <w:numId w:val="1095"/>
        </w:numPr>
        <w:pStyle w:val="Compact"/>
      </w:pPr>
      <w:r>
        <w:rPr>
          <w:bCs/>
          <w:b/>
        </w:rPr>
        <w:t xml:space="preserve">Content:</w:t>
      </w:r>
      <w:r>
        <w:t xml:space="preserve"> </w:t>
      </w:r>
      <w:r>
        <w:t xml:space="preserve">string.uri</w:t>
      </w:r>
    </w:p>
    <w:p>
      <w:pPr>
        <w:numPr>
          <w:ilvl w:val="0"/>
          <w:numId w:val="1095"/>
        </w:numPr>
        <w:pStyle w:val="Compact"/>
      </w:pPr>
      <w:r>
        <w:rPr>
          <w:bCs/>
          <w:b/>
        </w:rPr>
        <w:t xml:space="preserve">Description:</w:t>
      </w:r>
      <w:r>
        <w:t xml:space="preserve"> </w:t>
      </w:r>
      <w:r>
        <w:t xml:space="preserve">Identifier for the metadata record.</w:t>
      </w:r>
    </w:p>
    <w:bookmarkEnd w:id="140"/>
    <w:bookmarkStart w:id="141" w:name="type-10"/>
    <w:p>
      <w:pPr>
        <w:pStyle w:val="Heading3"/>
      </w:pPr>
      <w:r>
        <w:rPr>
          <w:bCs/>
          <w:b/>
        </w:rPr>
        <w:t xml:space="preserve">@type</w:t>
      </w:r>
    </w:p>
    <w:p>
      <w:pPr>
        <w:numPr>
          <w:ilvl w:val="0"/>
          <w:numId w:val="1096"/>
        </w:numPr>
        <w:pStyle w:val="Compact"/>
      </w:pPr>
      <w:r>
        <w:rPr>
          <w:bCs/>
          <w:b/>
        </w:rPr>
        <w:t xml:space="preserve">Cardinality:</w:t>
      </w:r>
      <w:r>
        <w:t xml:space="preserve"> </w:t>
      </w:r>
      <w:r>
        <w:t xml:space="preserve">Required –</w:t>
      </w:r>
      <w:r>
        <w:t xml:space="preserve"> </w:t>
      </w:r>
      <w:r>
        <w:t xml:space="preserve">“</w:t>
      </w:r>
      <w:r>
        <w:t xml:space="preserve">Dataset</w:t>
      </w:r>
      <w:r>
        <w:t xml:space="preserve">”</w:t>
      </w:r>
      <w:r>
        <w:t xml:space="preserve">, Repeatable</w:t>
      </w:r>
    </w:p>
    <w:p>
      <w:pPr>
        <w:numPr>
          <w:ilvl w:val="0"/>
          <w:numId w:val="1096"/>
        </w:numPr>
        <w:pStyle w:val="Compact"/>
      </w:pPr>
      <w:r>
        <w:rPr>
          <w:bCs/>
          <w:b/>
        </w:rPr>
        <w:t xml:space="preserve">Content:</w:t>
      </w:r>
      <w:r>
        <w:t xml:space="preserve"> </w:t>
      </w:r>
      <w:r>
        <w:t xml:space="preserve">string.uri</w:t>
      </w:r>
    </w:p>
    <w:bookmarkEnd w:id="141"/>
    <w:bookmarkStart w:id="142" w:name="additionaltype-2"/>
    <w:p>
      <w:pPr>
        <w:pStyle w:val="Heading3"/>
      </w:pPr>
      <w:r>
        <w:rPr>
          <w:bCs/>
          <w:b/>
        </w:rPr>
        <w:t xml:space="preserve">additionalType</w:t>
      </w:r>
    </w:p>
    <w:p>
      <w:pPr>
        <w:numPr>
          <w:ilvl w:val="0"/>
          <w:numId w:val="1097"/>
        </w:numPr>
        <w:pStyle w:val="Compact"/>
      </w:pPr>
      <w:r>
        <w:rPr>
          <w:bCs/>
          <w:b/>
        </w:rPr>
        <w:t xml:space="preserve">Cardinality:</w:t>
      </w:r>
      <w:r>
        <w:t xml:space="preserve"> </w:t>
      </w:r>
      <w:r>
        <w:t xml:space="preserve">Required –</w:t>
      </w:r>
      <w:r>
        <w:t xml:space="preserve"> </w:t>
      </w:r>
      <w:r>
        <w:t xml:space="preserve">“</w:t>
      </w:r>
      <w:r>
        <w:t xml:space="preserve">dcat:CatalogRecord</w:t>
      </w:r>
      <w:r>
        <w:t xml:space="preserve">”</w:t>
      </w:r>
      <w:r>
        <w:t xml:space="preserve">, Repeatable</w:t>
      </w:r>
    </w:p>
    <w:p>
      <w:pPr>
        <w:numPr>
          <w:ilvl w:val="0"/>
          <w:numId w:val="1097"/>
        </w:numPr>
        <w:pStyle w:val="Compact"/>
      </w:pPr>
      <w:r>
        <w:rPr>
          <w:bCs/>
          <w:b/>
        </w:rPr>
        <w:t xml:space="preserve">Content:</w:t>
      </w:r>
      <w:r>
        <w:t xml:space="preserve"> </w:t>
      </w:r>
      <w:r>
        <w:t xml:space="preserve">string</w:t>
      </w:r>
    </w:p>
    <w:bookmarkEnd w:id="142"/>
    <w:bookmarkStart w:id="143" w:name="about"/>
    <w:p>
      <w:pPr>
        <w:pStyle w:val="Heading3"/>
      </w:pPr>
      <w:r>
        <w:rPr>
          <w:bCs/>
          <w:b/>
        </w:rPr>
        <w:t xml:space="preserve">about</w:t>
      </w:r>
    </w:p>
    <w:p>
      <w:pPr>
        <w:numPr>
          <w:ilvl w:val="0"/>
          <w:numId w:val="1098"/>
        </w:numPr>
        <w:pStyle w:val="Compact"/>
      </w:pPr>
      <w:r>
        <w:rPr>
          <w:bCs/>
          <w:b/>
        </w:rPr>
        <w:t xml:space="preserve">Cardinality:</w:t>
      </w:r>
      <w:r>
        <w:t xml:space="preserve"> </w:t>
      </w:r>
      <w:r>
        <w:t xml:space="preserve">Required</w:t>
      </w:r>
    </w:p>
    <w:p>
      <w:pPr>
        <w:numPr>
          <w:ilvl w:val="0"/>
          <w:numId w:val="1098"/>
        </w:numPr>
        <w:pStyle w:val="Compact"/>
      </w:pPr>
      <w:r>
        <w:rPr>
          <w:bCs/>
          <w:b/>
        </w:rPr>
        <w:t xml:space="preserve">Content:</w:t>
      </w:r>
      <w:r>
        <w:t xml:space="preserve"> </w:t>
      </w:r>
      <w:hyperlink w:anchor="object-reference">
        <w:r>
          <w:rPr>
            <w:rStyle w:val="Hyperlink"/>
          </w:rPr>
          <w:t xml:space="preserve">object reference</w:t>
        </w:r>
      </w:hyperlink>
    </w:p>
    <w:p>
      <w:pPr>
        <w:numPr>
          <w:ilvl w:val="0"/>
          <w:numId w:val="1098"/>
        </w:numPr>
        <w:pStyle w:val="Compact"/>
      </w:pPr>
      <w:r>
        <w:rPr>
          <w:bCs/>
          <w:b/>
        </w:rPr>
        <w:t xml:space="preserve">Description:</w:t>
      </w:r>
      <w:r>
        <w:t xml:space="preserve"> </w:t>
      </w:r>
      <w:r>
        <w:t xml:space="preserve">This must be a reference to the metadata record that this node documents, using the</w:t>
      </w:r>
      <w:r>
        <w:t xml:space="preserve"> </w:t>
      </w:r>
      <w:r>
        <w:t xml:space="preserve">@id</w:t>
      </w:r>
      <w:r>
        <w:t xml:space="preserve"> </w:t>
      </w:r>
      <w:r>
        <w:t xml:space="preserve">of that record.</w:t>
      </w:r>
    </w:p>
    <w:bookmarkEnd w:id="143"/>
    <w:bookmarkStart w:id="144" w:name="conformsto"/>
    <w:p>
      <w:pPr>
        <w:pStyle w:val="Heading3"/>
      </w:pPr>
      <w:r>
        <w:rPr>
          <w:bCs/>
          <w:b/>
        </w:rPr>
        <w:t xml:space="preserve">conformsTo</w:t>
      </w:r>
    </w:p>
    <w:p>
      <w:pPr>
        <w:numPr>
          <w:ilvl w:val="0"/>
          <w:numId w:val="1099"/>
        </w:numPr>
        <w:pStyle w:val="Compact"/>
      </w:pPr>
      <w:r>
        <w:rPr>
          <w:bCs/>
          <w:b/>
        </w:rPr>
        <w:t xml:space="preserve">Cardinality:</w:t>
      </w:r>
      <w:r>
        <w:t xml:space="preserve"> </w:t>
      </w:r>
      <w:r>
        <w:t xml:space="preserve">Required, Repeatable</w:t>
      </w:r>
    </w:p>
    <w:p>
      <w:pPr>
        <w:numPr>
          <w:ilvl w:val="0"/>
          <w:numId w:val="1099"/>
        </w:numPr>
        <w:pStyle w:val="Compact"/>
      </w:pPr>
      <w:r>
        <w:rPr>
          <w:bCs/>
          <w:b/>
        </w:rPr>
        <w:t xml:space="preserve">Content:</w:t>
      </w:r>
      <w:r>
        <w:t xml:space="preserve"> </w:t>
      </w:r>
      <w:hyperlink w:anchor="object-reference">
        <w:r>
          <w:rPr>
            <w:rStyle w:val="Hyperlink"/>
          </w:rPr>
          <w:t xml:space="preserve">object reference</w:t>
        </w:r>
      </w:hyperlink>
    </w:p>
    <w:p>
      <w:pPr>
        <w:numPr>
          <w:ilvl w:val="0"/>
          <w:numId w:val="1099"/>
        </w:numPr>
        <w:pStyle w:val="Compact"/>
      </w:pPr>
      <w:r>
        <w:rPr>
          <w:bCs/>
          <w:b/>
        </w:rPr>
        <w:t xml:space="preserve">Description:</w:t>
      </w:r>
      <w:r>
        <w:t xml:space="preserve"> </w:t>
      </w:r>
      <w:r>
        <w:t xml:space="preserve">Identifiers for conformance classes/profiles that the metadata record follows. For CDIF Core this must include</w:t>
      </w:r>
      <w:r>
        <w:t xml:space="preserve"> </w:t>
      </w:r>
      <w:r>
        <w:t xml:space="preserve">‘</w:t>
      </w:r>
      <w:r>
        <w:t xml:space="preserve">https://w3id.org/cdif/core/1.0</w:t>
      </w:r>
      <w:r>
        <w:t xml:space="preserve">’</w:t>
      </w:r>
      <w:r>
        <w:t xml:space="preserve">; a record that also conforms to a higher-level profile (e.g. Discovery) lists that profile’s identifier as well.</w:t>
      </w:r>
    </w:p>
    <w:bookmarkEnd w:id="144"/>
    <w:bookmarkStart w:id="145" w:name="description-6"/>
    <w:p>
      <w:pPr>
        <w:pStyle w:val="Heading3"/>
      </w:pPr>
      <w:r>
        <w:rPr>
          <w:bCs/>
          <w:b/>
        </w:rPr>
        <w:t xml:space="preserve">description</w:t>
      </w:r>
    </w:p>
    <w:p>
      <w:pPr>
        <w:numPr>
          <w:ilvl w:val="0"/>
          <w:numId w:val="1100"/>
        </w:numPr>
        <w:pStyle w:val="Compact"/>
      </w:pPr>
      <w:r>
        <w:rPr>
          <w:bCs/>
          <w:b/>
        </w:rPr>
        <w:t xml:space="preserve">Cardinality:</w:t>
      </w:r>
      <w:r>
        <w:t xml:space="preserve"> </w:t>
      </w:r>
      <w:r>
        <w:t xml:space="preserve">Optional</w:t>
      </w:r>
    </w:p>
    <w:p>
      <w:pPr>
        <w:numPr>
          <w:ilvl w:val="0"/>
          <w:numId w:val="1100"/>
        </w:numPr>
        <w:pStyle w:val="Compact"/>
      </w:pPr>
      <w:r>
        <w:rPr>
          <w:bCs/>
          <w:b/>
        </w:rPr>
        <w:t xml:space="preserve">Content:</w:t>
      </w:r>
      <w:r>
        <w:t xml:space="preserve"> </w:t>
      </w:r>
      <w:r>
        <w:t xml:space="preserve">string</w:t>
      </w:r>
    </w:p>
    <w:p>
      <w:pPr>
        <w:numPr>
          <w:ilvl w:val="0"/>
          <w:numId w:val="1100"/>
        </w:numPr>
        <w:pStyle w:val="Compact"/>
      </w:pPr>
      <w:r>
        <w:rPr>
          <w:bCs/>
          <w:b/>
        </w:rPr>
        <w:t xml:space="preserve">Description:</w:t>
      </w:r>
      <w:r>
        <w:t xml:space="preserve"> </w:t>
      </w:r>
      <w:r>
        <w:t xml:space="preserve">other information about the metadata record that might be useful.</w:t>
      </w:r>
    </w:p>
    <w:bookmarkEnd w:id="145"/>
    <w:bookmarkStart w:id="146" w:name="maintainer"/>
    <w:p>
      <w:pPr>
        <w:pStyle w:val="Heading3"/>
      </w:pPr>
      <w:r>
        <w:rPr>
          <w:bCs/>
          <w:b/>
        </w:rPr>
        <w:t xml:space="preserve">maintainer</w:t>
      </w:r>
    </w:p>
    <w:p>
      <w:pPr>
        <w:numPr>
          <w:ilvl w:val="0"/>
          <w:numId w:val="1101"/>
        </w:numPr>
        <w:pStyle w:val="Compact"/>
      </w:pPr>
      <w:r>
        <w:rPr>
          <w:bCs/>
          <w:b/>
        </w:rPr>
        <w:t xml:space="preserve">Cardinality:</w:t>
      </w:r>
      <w:r>
        <w:t xml:space="preserve"> </w:t>
      </w:r>
      <w:r>
        <w:t xml:space="preserve">Optional</w:t>
      </w:r>
    </w:p>
    <w:p>
      <w:pPr>
        <w:numPr>
          <w:ilvl w:val="0"/>
          <w:numId w:val="1101"/>
        </w:numPr>
        <w:pStyle w:val="Compact"/>
      </w:pPr>
      <w:r>
        <w:rPr>
          <w:bCs/>
          <w:b/>
        </w:rPr>
        <w:t xml:space="preserve">Content:</w:t>
      </w:r>
      <w:r>
        <w:t xml:space="preserve"> </w:t>
      </w:r>
      <w:hyperlink w:anchor="person">
        <w:r>
          <w:rPr>
            <w:rStyle w:val="Hyperlink"/>
          </w:rPr>
          <w:t xml:space="preserve">Person</w:t>
        </w:r>
      </w:hyperlink>
      <w:r>
        <w:t xml:space="preserve"> </w:t>
      </w:r>
      <w:r>
        <w:t xml:space="preserve">or</w:t>
      </w:r>
      <w:r>
        <w:t xml:space="preserve"> </w:t>
      </w:r>
      <w:hyperlink w:anchor="organization">
        <w:r>
          <w:rPr>
            <w:rStyle w:val="Hyperlink"/>
          </w:rPr>
          <w:t xml:space="preserve">Organization</w:t>
        </w:r>
      </w:hyperlink>
    </w:p>
    <w:p>
      <w:pPr>
        <w:numPr>
          <w:ilvl w:val="0"/>
          <w:numId w:val="1101"/>
        </w:numPr>
        <w:pStyle w:val="Compact"/>
      </w:pPr>
      <w:r>
        <w:rPr>
          <w:bCs/>
          <w:b/>
        </w:rPr>
        <w:t xml:space="preserve">Description:</w:t>
      </w:r>
      <w:r>
        <w:t xml:space="preserve"> </w:t>
      </w:r>
      <w:r>
        <w:t xml:space="preserve">Identification of the agent that maintains the metadata, with contact information. Should include person name and affiliation, or position name and affiliation, or just organization name. e-mail address is preferred contact information.</w:t>
      </w:r>
    </w:p>
    <w:bookmarkEnd w:id="146"/>
    <w:bookmarkStart w:id="147" w:name="sddatepublished"/>
    <w:p>
      <w:pPr>
        <w:pStyle w:val="Heading3"/>
      </w:pPr>
      <w:r>
        <w:rPr>
          <w:bCs/>
          <w:b/>
        </w:rPr>
        <w:t xml:space="preserve">sdDatePublished</w:t>
      </w:r>
    </w:p>
    <w:p>
      <w:pPr>
        <w:numPr>
          <w:ilvl w:val="0"/>
          <w:numId w:val="1102"/>
        </w:numPr>
        <w:pStyle w:val="Compact"/>
      </w:pPr>
      <w:r>
        <w:rPr>
          <w:bCs/>
          <w:b/>
        </w:rPr>
        <w:t xml:space="preserve">Cardinality:</w:t>
      </w:r>
      <w:r>
        <w:t xml:space="preserve"> </w:t>
      </w:r>
      <w:r>
        <w:t xml:space="preserve">Optional</w:t>
      </w:r>
    </w:p>
    <w:p>
      <w:pPr>
        <w:numPr>
          <w:ilvl w:val="0"/>
          <w:numId w:val="1102"/>
        </w:numPr>
        <w:pStyle w:val="Compact"/>
      </w:pPr>
      <w:r>
        <w:rPr>
          <w:bCs/>
          <w:b/>
        </w:rPr>
        <w:t xml:space="preserve">Content:</w:t>
      </w:r>
      <w:r>
        <w:t xml:space="preserve"> </w:t>
      </w:r>
      <w:r>
        <w:t xml:space="preserve">ISO 8601 formatted date/datetime</w:t>
      </w:r>
    </w:p>
    <w:p>
      <w:pPr>
        <w:numPr>
          <w:ilvl w:val="0"/>
          <w:numId w:val="1102"/>
        </w:numPr>
        <w:pStyle w:val="Compact"/>
      </w:pPr>
      <w:r>
        <w:rPr>
          <w:bCs/>
          <w:b/>
        </w:rPr>
        <w:t xml:space="preserve">Description:</w:t>
      </w:r>
      <w:r>
        <w:t xml:space="preserve"> </w:t>
      </w:r>
      <w:r>
        <w:t xml:space="preserve">date of most recent update to the metadata content</w:t>
      </w:r>
    </w:p>
    <w:bookmarkEnd w:id="147"/>
    <w:bookmarkStart w:id="148" w:name="includedindatacatalog"/>
    <w:p>
      <w:pPr>
        <w:pStyle w:val="Heading3"/>
      </w:pPr>
      <w:r>
        <w:rPr>
          <w:bCs/>
          <w:b/>
        </w:rPr>
        <w:t xml:space="preserve">includedInDataCatalog</w:t>
      </w:r>
    </w:p>
    <w:p>
      <w:pPr>
        <w:numPr>
          <w:ilvl w:val="0"/>
          <w:numId w:val="1103"/>
        </w:numPr>
        <w:pStyle w:val="Compact"/>
      </w:pPr>
      <w:r>
        <w:rPr>
          <w:bCs/>
          <w:b/>
        </w:rPr>
        <w:t xml:space="preserve">Cardinality:</w:t>
      </w:r>
      <w:r>
        <w:t xml:space="preserve"> </w:t>
      </w:r>
      <w:r>
        <w:t xml:space="preserve">Optional</w:t>
      </w:r>
    </w:p>
    <w:p>
      <w:pPr>
        <w:numPr>
          <w:ilvl w:val="0"/>
          <w:numId w:val="1103"/>
        </w:numPr>
        <w:pStyle w:val="Compact"/>
      </w:pPr>
      <w:r>
        <w:rPr>
          <w:bCs/>
          <w:b/>
        </w:rPr>
        <w:t xml:space="preserve">Content:</w:t>
      </w:r>
      <w:r>
        <w:t xml:space="preserve"> </w:t>
      </w:r>
      <w:hyperlink w:anchor="datacatalog">
        <w:r>
          <w:rPr>
            <w:rStyle w:val="Hyperlink"/>
          </w:rPr>
          <w:t xml:space="preserve">DataCatalog</w:t>
        </w:r>
      </w:hyperlink>
    </w:p>
    <w:p>
      <w:pPr>
        <w:numPr>
          <w:ilvl w:val="0"/>
          <w:numId w:val="1103"/>
        </w:numPr>
        <w:pStyle w:val="Compact"/>
      </w:pPr>
      <w:r>
        <w:rPr>
          <w:bCs/>
          <w:b/>
        </w:rPr>
        <w:t xml:space="preserve">Description:</w:t>
      </w:r>
      <w:r>
        <w:t xml:space="preserve"> </w:t>
      </w:r>
      <w:r>
        <w:t xml:space="preserve">identify the source for the origin the metadata record</w:t>
      </w:r>
    </w:p>
    <w:bookmarkEnd w:id="148"/>
    <w:bookmarkEnd w:id="149"/>
    <w:bookmarkStart w:id="155" w:name="defined-term"/>
    <w:p>
      <w:pPr>
        <w:pStyle w:val="Heading2"/>
      </w:pPr>
      <w:r>
        <w:t xml:space="preserve">Defined Term</w:t>
      </w:r>
    </w:p>
    <w:p>
      <w:pPr>
        <w:pStyle w:val="FirstParagraph"/>
      </w:pPr>
      <w:hyperlink w:anchor="table-of-contents">
        <w:r>
          <w:rPr>
            <w:rStyle w:val="Hyperlink"/>
          </w:rPr>
          <w:t xml:space="preserve">↑ Back to TOC</w:t>
        </w:r>
      </w:hyperlink>
    </w:p>
    <w:bookmarkStart w:id="150" w:name="type-11"/>
    <w:p>
      <w:pPr>
        <w:pStyle w:val="Heading3"/>
      </w:pPr>
      <w:r>
        <w:rPr>
          <w:bCs/>
          <w:b/>
        </w:rPr>
        <w:t xml:space="preserve">@type</w:t>
      </w:r>
    </w:p>
    <w:p>
      <w:pPr>
        <w:numPr>
          <w:ilvl w:val="0"/>
          <w:numId w:val="1104"/>
        </w:numPr>
        <w:pStyle w:val="Compact"/>
      </w:pPr>
      <w:r>
        <w:rPr>
          <w:bCs/>
          <w:b/>
        </w:rPr>
        <w:t xml:space="preserve">Cardinality:</w:t>
      </w:r>
      <w:r>
        <w:t xml:space="preserve"> </w:t>
      </w:r>
      <w:r>
        <w:t xml:space="preserve">Required –</w:t>
      </w:r>
      <w:r>
        <w:t xml:space="preserve"> </w:t>
      </w:r>
      <w:r>
        <w:t xml:space="preserve">‘</w:t>
      </w:r>
      <w:r>
        <w:t xml:space="preserve">DefinedTerm</w:t>
      </w:r>
      <w:r>
        <w:t xml:space="preserve">’</w:t>
      </w:r>
      <w:r>
        <w:t xml:space="preserve">, Repeatable</w:t>
      </w:r>
    </w:p>
    <w:p>
      <w:pPr>
        <w:numPr>
          <w:ilvl w:val="0"/>
          <w:numId w:val="1104"/>
        </w:numPr>
        <w:pStyle w:val="Compact"/>
      </w:pPr>
      <w:r>
        <w:rPr>
          <w:bCs/>
          <w:b/>
        </w:rPr>
        <w:t xml:space="preserve">Content:</w:t>
      </w:r>
      <w:r>
        <w:t xml:space="preserve"> </w:t>
      </w:r>
      <w:r>
        <w:t xml:space="preserve">string.uri</w:t>
      </w:r>
    </w:p>
    <w:bookmarkEnd w:id="150"/>
    <w:bookmarkStart w:id="151" w:name="name-7"/>
    <w:p>
      <w:pPr>
        <w:pStyle w:val="Heading3"/>
      </w:pPr>
      <w:r>
        <w:rPr>
          <w:bCs/>
          <w:b/>
        </w:rPr>
        <w:t xml:space="preserve">name</w:t>
      </w:r>
    </w:p>
    <w:p>
      <w:pPr>
        <w:numPr>
          <w:ilvl w:val="0"/>
          <w:numId w:val="1105"/>
        </w:numPr>
        <w:pStyle w:val="Compact"/>
      </w:pPr>
      <w:r>
        <w:rPr>
          <w:bCs/>
          <w:b/>
        </w:rPr>
        <w:t xml:space="preserve">Cardinality:</w:t>
      </w:r>
      <w:r>
        <w:t xml:space="preserve"> </w:t>
      </w:r>
      <w:r>
        <w:t xml:space="preserve">Required if no identifier or termCode</w:t>
      </w:r>
    </w:p>
    <w:p>
      <w:pPr>
        <w:numPr>
          <w:ilvl w:val="0"/>
          <w:numId w:val="1105"/>
        </w:numPr>
        <w:pStyle w:val="Compact"/>
      </w:pPr>
      <w:r>
        <w:rPr>
          <w:bCs/>
          <w:b/>
        </w:rPr>
        <w:t xml:space="preserve">Content:</w:t>
      </w:r>
      <w:r>
        <w:t xml:space="preserve"> </w:t>
      </w:r>
      <w:r>
        <w:t xml:space="preserve">string</w:t>
      </w:r>
    </w:p>
    <w:p>
      <w:pPr>
        <w:numPr>
          <w:ilvl w:val="0"/>
          <w:numId w:val="1105"/>
        </w:numPr>
        <w:pStyle w:val="Compact"/>
      </w:pPr>
      <w:r>
        <w:rPr>
          <w:bCs/>
          <w:b/>
        </w:rPr>
        <w:t xml:space="preserve">Description:</w:t>
      </w:r>
      <w:r>
        <w:t xml:space="preserve"> </w:t>
      </w:r>
      <w:r>
        <w:t xml:space="preserve">label for the term</w:t>
      </w:r>
    </w:p>
    <w:bookmarkEnd w:id="151"/>
    <w:bookmarkStart w:id="152" w:name="identifier-5"/>
    <w:p>
      <w:pPr>
        <w:pStyle w:val="Heading3"/>
      </w:pPr>
      <w:r>
        <w:rPr>
          <w:bCs/>
          <w:b/>
        </w:rPr>
        <w:t xml:space="preserve">identifier</w:t>
      </w:r>
    </w:p>
    <w:p>
      <w:pPr>
        <w:numPr>
          <w:ilvl w:val="0"/>
          <w:numId w:val="1106"/>
        </w:numPr>
        <w:pStyle w:val="Compact"/>
      </w:pPr>
      <w:r>
        <w:rPr>
          <w:bCs/>
          <w:b/>
        </w:rPr>
        <w:t xml:space="preserve">Cardinality:</w:t>
      </w:r>
      <w:r>
        <w:t xml:space="preserve"> </w:t>
      </w:r>
      <w:r>
        <w:t xml:space="preserve">Required if no name or termCode</w:t>
      </w:r>
    </w:p>
    <w:p>
      <w:pPr>
        <w:numPr>
          <w:ilvl w:val="0"/>
          <w:numId w:val="1106"/>
        </w:numPr>
        <w:pStyle w:val="Compact"/>
      </w:pPr>
      <w:r>
        <w:rPr>
          <w:bCs/>
          <w:b/>
        </w:rPr>
        <w:t xml:space="preserve">Content:</w:t>
      </w:r>
      <w:r>
        <w:t xml:space="preserve"> </w:t>
      </w:r>
      <w:r>
        <w:t xml:space="preserve">string.uri or</w:t>
      </w:r>
      <w:r>
        <w:t xml:space="preserve"> </w:t>
      </w:r>
      <w:hyperlink w:anchor="propertyvalue-identifier">
        <w:r>
          <w:rPr>
            <w:rStyle w:val="Hyperlink"/>
          </w:rPr>
          <w:t xml:space="preserve">PropertyValue-(identifier)</w:t>
        </w:r>
      </w:hyperlink>
    </w:p>
    <w:bookmarkEnd w:id="152"/>
    <w:bookmarkStart w:id="153" w:name="termcode"/>
    <w:p>
      <w:pPr>
        <w:pStyle w:val="Heading3"/>
      </w:pPr>
      <w:r>
        <w:rPr>
          <w:bCs/>
          <w:b/>
        </w:rPr>
        <w:t xml:space="preserve">termCode</w:t>
      </w:r>
    </w:p>
    <w:p>
      <w:pPr>
        <w:numPr>
          <w:ilvl w:val="0"/>
          <w:numId w:val="1107"/>
        </w:numPr>
        <w:pStyle w:val="Compact"/>
      </w:pPr>
      <w:r>
        <w:rPr>
          <w:bCs/>
          <w:b/>
        </w:rPr>
        <w:t xml:space="preserve">Cardinality:</w:t>
      </w:r>
      <w:r>
        <w:t xml:space="preserve"> </w:t>
      </w:r>
      <w:r>
        <w:t xml:space="preserve">Required if no name or identifier</w:t>
      </w:r>
    </w:p>
    <w:p>
      <w:pPr>
        <w:numPr>
          <w:ilvl w:val="0"/>
          <w:numId w:val="1107"/>
        </w:numPr>
        <w:pStyle w:val="Compact"/>
      </w:pPr>
      <w:r>
        <w:rPr>
          <w:bCs/>
          <w:b/>
        </w:rPr>
        <w:t xml:space="preserve">Content:</w:t>
      </w:r>
      <w:r>
        <w:t xml:space="preserve"> </w:t>
      </w:r>
      <w:r>
        <w:t xml:space="preserve">string</w:t>
      </w:r>
    </w:p>
    <w:p>
      <w:pPr>
        <w:numPr>
          <w:ilvl w:val="0"/>
          <w:numId w:val="1107"/>
        </w:numPr>
        <w:pStyle w:val="Compact"/>
      </w:pPr>
      <w:r>
        <w:rPr>
          <w:bCs/>
          <w:b/>
        </w:rPr>
        <w:t xml:space="preserve">Description:</w:t>
      </w:r>
      <w:r>
        <w:t xml:space="preserve"> </w:t>
      </w:r>
      <w:r>
        <w:t xml:space="preserve">A representative code for this keyword in the controlled vocabulary. Analogous to skos:Notation</w:t>
      </w:r>
    </w:p>
    <w:bookmarkEnd w:id="153"/>
    <w:bookmarkStart w:id="154" w:name="indefinedtermset"/>
    <w:p>
      <w:pPr>
        <w:pStyle w:val="Heading3"/>
      </w:pPr>
      <w:r>
        <w:rPr>
          <w:bCs/>
          <w:b/>
        </w:rPr>
        <w:t xml:space="preserve">inDefinedTermSet</w:t>
      </w:r>
    </w:p>
    <w:p>
      <w:pPr>
        <w:numPr>
          <w:ilvl w:val="0"/>
          <w:numId w:val="1108"/>
        </w:numPr>
        <w:pStyle w:val="Compact"/>
      </w:pPr>
      <w:r>
        <w:rPr>
          <w:bCs/>
          <w:b/>
        </w:rPr>
        <w:t xml:space="preserve">Cardinality:</w:t>
      </w:r>
      <w:r>
        <w:t xml:space="preserve"> </w:t>
      </w:r>
      <w:r>
        <w:t xml:space="preserve">Optional</w:t>
      </w:r>
    </w:p>
    <w:p>
      <w:pPr>
        <w:numPr>
          <w:ilvl w:val="0"/>
          <w:numId w:val="1108"/>
        </w:numPr>
        <w:pStyle w:val="Compact"/>
      </w:pPr>
      <w:r>
        <w:rPr>
          <w:bCs/>
          <w:b/>
        </w:rPr>
        <w:t xml:space="preserve">Content:</w:t>
      </w:r>
      <w:r>
        <w:t xml:space="preserve"> </w:t>
      </w:r>
      <w:r>
        <w:t xml:space="preserve">string</w:t>
      </w:r>
    </w:p>
    <w:p>
      <w:pPr>
        <w:numPr>
          <w:ilvl w:val="0"/>
          <w:numId w:val="1108"/>
        </w:numPr>
        <w:pStyle w:val="Compact"/>
      </w:pPr>
      <w:r>
        <w:rPr>
          <w:bCs/>
          <w:b/>
        </w:rPr>
        <w:t xml:space="preserve">Description:</w:t>
      </w:r>
      <w:r>
        <w:t xml:space="preserve"> </w:t>
      </w:r>
      <w:r>
        <w:t xml:space="preserve">Name for the controlled vocabulary responsible for this keyword.</w:t>
      </w:r>
    </w:p>
    <w:bookmarkEnd w:id="154"/>
    <w:bookmarkEnd w:id="155"/>
    <w:bookmarkStart w:id="160" w:name="entrypoint"/>
    <w:p>
      <w:pPr>
        <w:pStyle w:val="Heading2"/>
      </w:pPr>
      <w:r>
        <w:t xml:space="preserve">EntryPoint</w:t>
      </w:r>
    </w:p>
    <w:p>
      <w:pPr>
        <w:pStyle w:val="FirstParagraph"/>
      </w:pPr>
      <w:hyperlink w:anchor="table-of-contents">
        <w:r>
          <w:rPr>
            <w:rStyle w:val="Hyperlink"/>
          </w:rPr>
          <w:t xml:space="preserve">↑ Back to TOC</w:t>
        </w:r>
      </w:hyperlink>
    </w:p>
    <w:p>
      <w:pPr>
        <w:numPr>
          <w:ilvl w:val="0"/>
          <w:numId w:val="1109"/>
        </w:numPr>
        <w:pStyle w:val="Compact"/>
      </w:pPr>
      <w:r>
        <w:t xml:space="preserve">Use to document the URL that is the target for invoking an action, or that is the target object of a link relationship.</w:t>
      </w:r>
    </w:p>
    <w:bookmarkStart w:id="156" w:name="type-12"/>
    <w:p>
      <w:pPr>
        <w:pStyle w:val="Heading3"/>
      </w:pPr>
      <w:r>
        <w:rPr>
          <w:bCs/>
          <w:b/>
        </w:rPr>
        <w:t xml:space="preserve">@type</w:t>
      </w:r>
    </w:p>
    <w:p>
      <w:pPr>
        <w:numPr>
          <w:ilvl w:val="0"/>
          <w:numId w:val="1110"/>
        </w:numPr>
        <w:pStyle w:val="Compact"/>
      </w:pPr>
      <w:r>
        <w:rPr>
          <w:bCs/>
          <w:b/>
        </w:rPr>
        <w:t xml:space="preserve">Cardinality:</w:t>
      </w:r>
      <w:r>
        <w:t xml:space="preserve"> </w:t>
      </w:r>
      <w:r>
        <w:t xml:space="preserve">Required –</w:t>
      </w:r>
      <w:r>
        <w:t xml:space="preserve"> </w:t>
      </w:r>
      <w:r>
        <w:t xml:space="preserve">“</w:t>
      </w:r>
      <w:r>
        <w:t xml:space="preserve">EntryPoint</w:t>
      </w:r>
      <w:r>
        <w:t xml:space="preserve">”</w:t>
      </w:r>
      <w:r>
        <w:t xml:space="preserve">, Repeatable</w:t>
      </w:r>
    </w:p>
    <w:p>
      <w:pPr>
        <w:numPr>
          <w:ilvl w:val="0"/>
          <w:numId w:val="1110"/>
        </w:numPr>
        <w:pStyle w:val="Compact"/>
      </w:pPr>
      <w:r>
        <w:rPr>
          <w:bCs/>
          <w:b/>
        </w:rPr>
        <w:t xml:space="preserve">Content:</w:t>
      </w:r>
      <w:r>
        <w:t xml:space="preserve"> </w:t>
      </w:r>
      <w:r>
        <w:t xml:space="preserve">string. Uri</w:t>
      </w:r>
    </w:p>
    <w:bookmarkEnd w:id="156"/>
    <w:bookmarkStart w:id="157" w:name="encodingformat-1"/>
    <w:p>
      <w:pPr>
        <w:pStyle w:val="Heading3"/>
      </w:pPr>
      <w:r>
        <w:rPr>
          <w:bCs/>
          <w:b/>
        </w:rPr>
        <w:t xml:space="preserve">encodingFormat</w:t>
      </w:r>
    </w:p>
    <w:p>
      <w:pPr>
        <w:numPr>
          <w:ilvl w:val="0"/>
          <w:numId w:val="1111"/>
        </w:numPr>
        <w:pStyle w:val="Compact"/>
      </w:pPr>
      <w:r>
        <w:rPr>
          <w:bCs/>
          <w:b/>
        </w:rPr>
        <w:t xml:space="preserve">Cardinality:</w:t>
      </w:r>
      <w:r>
        <w:t xml:space="preserve"> </w:t>
      </w:r>
      <w:r>
        <w:t xml:space="preserve">Optional</w:t>
      </w:r>
    </w:p>
    <w:p>
      <w:pPr>
        <w:numPr>
          <w:ilvl w:val="0"/>
          <w:numId w:val="1111"/>
        </w:numPr>
        <w:pStyle w:val="Compact"/>
      </w:pPr>
      <w:r>
        <w:rPr>
          <w:bCs/>
          <w:b/>
        </w:rPr>
        <w:t xml:space="preserve">Content:</w:t>
      </w:r>
      <w:r>
        <w:t xml:space="preserve"> </w:t>
      </w:r>
      <w:r>
        <w:t xml:space="preserve">string, MIME Type</w:t>
      </w:r>
    </w:p>
    <w:p>
      <w:pPr>
        <w:numPr>
          <w:ilvl w:val="0"/>
          <w:numId w:val="1111"/>
        </w:numPr>
        <w:pStyle w:val="Compact"/>
      </w:pPr>
      <w:r>
        <w:rPr>
          <w:bCs/>
          <w:b/>
        </w:rPr>
        <w:t xml:space="preserve">Description:</w:t>
      </w:r>
      <w:r>
        <w:t xml:space="preserve"> </w:t>
      </w:r>
      <w:r>
        <w:t xml:space="preserve">MIME type / media type identifier for the representation returned from the URL.</w:t>
      </w:r>
    </w:p>
    <w:bookmarkEnd w:id="157"/>
    <w:bookmarkStart w:id="158" w:name="name-8"/>
    <w:p>
      <w:pPr>
        <w:pStyle w:val="Heading3"/>
      </w:pPr>
      <w:r>
        <w:rPr>
          <w:bCs/>
          <w:b/>
        </w:rPr>
        <w:t xml:space="preserve">name</w:t>
      </w:r>
    </w:p>
    <w:p>
      <w:pPr>
        <w:numPr>
          <w:ilvl w:val="0"/>
          <w:numId w:val="1112"/>
        </w:numPr>
        <w:pStyle w:val="Compact"/>
      </w:pPr>
      <w:r>
        <w:rPr>
          <w:bCs/>
          <w:b/>
        </w:rPr>
        <w:t xml:space="preserve">Cardinality:</w:t>
      </w:r>
      <w:r>
        <w:t xml:space="preserve"> </w:t>
      </w:r>
      <w:r>
        <w:t xml:space="preserve">Optional</w:t>
      </w:r>
    </w:p>
    <w:p>
      <w:pPr>
        <w:numPr>
          <w:ilvl w:val="0"/>
          <w:numId w:val="1112"/>
        </w:numPr>
        <w:pStyle w:val="Compact"/>
      </w:pPr>
      <w:r>
        <w:rPr>
          <w:bCs/>
          <w:b/>
        </w:rPr>
        <w:t xml:space="preserve">Content:</w:t>
      </w:r>
      <w:r>
        <w:t xml:space="preserve"> </w:t>
      </w:r>
      <w:r>
        <w:t xml:space="preserve">string</w:t>
      </w:r>
    </w:p>
    <w:p>
      <w:pPr>
        <w:numPr>
          <w:ilvl w:val="0"/>
          <w:numId w:val="1112"/>
        </w:numPr>
        <w:pStyle w:val="Compact"/>
      </w:pPr>
      <w:r>
        <w:rPr>
          <w:bCs/>
          <w:b/>
        </w:rPr>
        <w:t xml:space="preserve">Description:</w:t>
      </w:r>
      <w:r>
        <w:t xml:space="preserve"> </w:t>
      </w:r>
      <w:r>
        <w:t xml:space="preserve">Label for the resource located by the URL</w:t>
      </w:r>
    </w:p>
    <w:bookmarkEnd w:id="158"/>
    <w:bookmarkStart w:id="159" w:name="url-2"/>
    <w:p>
      <w:pPr>
        <w:pStyle w:val="Heading3"/>
      </w:pPr>
      <w:r>
        <w:rPr>
          <w:bCs/>
          <w:b/>
        </w:rPr>
        <w:t xml:space="preserve">url</w:t>
      </w:r>
    </w:p>
    <w:p>
      <w:pPr>
        <w:numPr>
          <w:ilvl w:val="0"/>
          <w:numId w:val="1113"/>
        </w:numPr>
        <w:pStyle w:val="Compact"/>
      </w:pPr>
      <w:r>
        <w:rPr>
          <w:bCs/>
          <w:b/>
        </w:rPr>
        <w:t xml:space="preserve">Cardinality:</w:t>
      </w:r>
      <w:r>
        <w:t xml:space="preserve"> </w:t>
      </w:r>
      <w:r>
        <w:t xml:space="preserve">Required</w:t>
      </w:r>
    </w:p>
    <w:p>
      <w:pPr>
        <w:numPr>
          <w:ilvl w:val="0"/>
          <w:numId w:val="1113"/>
        </w:numPr>
        <w:pStyle w:val="Compact"/>
      </w:pPr>
      <w:r>
        <w:rPr>
          <w:bCs/>
          <w:b/>
        </w:rPr>
        <w:t xml:space="preserve">Content:</w:t>
      </w:r>
      <w:r>
        <w:t xml:space="preserve"> </w:t>
      </w:r>
      <w:r>
        <w:t xml:space="preserve">string.url</w:t>
      </w:r>
    </w:p>
    <w:p>
      <w:pPr>
        <w:numPr>
          <w:ilvl w:val="0"/>
          <w:numId w:val="1113"/>
        </w:numPr>
        <w:pStyle w:val="Compact"/>
      </w:pPr>
      <w:r>
        <w:rPr>
          <w:bCs/>
          <w:b/>
        </w:rPr>
        <w:t xml:space="preserve">Description:</w:t>
      </w:r>
      <w:r>
        <w:t xml:space="preserve"> </w:t>
      </w:r>
      <w:r>
        <w:t xml:space="preserve">Locator that can be used to retrieve the target resource on the Web.</w:t>
      </w:r>
    </w:p>
    <w:bookmarkEnd w:id="159"/>
    <w:bookmarkEnd w:id="160"/>
    <w:bookmarkStart w:id="165" w:name="labeled-link"/>
    <w:p>
      <w:pPr>
        <w:pStyle w:val="Heading2"/>
      </w:pPr>
      <w:r>
        <w:t xml:space="preserve">Labeled Link</w:t>
      </w:r>
    </w:p>
    <w:p>
      <w:pPr>
        <w:pStyle w:val="FirstParagraph"/>
      </w:pPr>
      <w:hyperlink w:anchor="table-of-contents">
        <w:r>
          <w:rPr>
            <w:rStyle w:val="Hyperlink"/>
          </w:rPr>
          <w:t xml:space="preserve">↑ Back to TOC</w:t>
        </w:r>
      </w:hyperlink>
    </w:p>
    <w:bookmarkStart w:id="161" w:name="type-13"/>
    <w:p>
      <w:pPr>
        <w:pStyle w:val="Heading3"/>
      </w:pPr>
      <w:r>
        <w:rPr>
          <w:bCs/>
          <w:b/>
        </w:rPr>
        <w:t xml:space="preserve">@type</w:t>
      </w:r>
    </w:p>
    <w:p>
      <w:pPr>
        <w:numPr>
          <w:ilvl w:val="0"/>
          <w:numId w:val="1114"/>
        </w:numPr>
        <w:pStyle w:val="Compact"/>
      </w:pPr>
      <w:r>
        <w:rPr>
          <w:bCs/>
          <w:b/>
        </w:rPr>
        <w:t xml:space="preserve">Cardinality:</w:t>
      </w:r>
      <w:r>
        <w:t xml:space="preserve"> </w:t>
      </w:r>
      <w:r>
        <w:t xml:space="preserve">Required –</w:t>
      </w:r>
      <w:r>
        <w:t xml:space="preserve"> </w:t>
      </w:r>
      <w:r>
        <w:t xml:space="preserve">‘</w:t>
      </w:r>
      <w:r>
        <w:t xml:space="preserve">CreativeWork</w:t>
      </w:r>
      <w:r>
        <w:t xml:space="preserve">’</w:t>
      </w:r>
      <w:r>
        <w:t xml:space="preserve">, Repeatable</w:t>
      </w:r>
    </w:p>
    <w:p>
      <w:pPr>
        <w:numPr>
          <w:ilvl w:val="0"/>
          <w:numId w:val="1114"/>
        </w:numPr>
        <w:pStyle w:val="Compact"/>
      </w:pPr>
      <w:r>
        <w:rPr>
          <w:bCs/>
          <w:b/>
        </w:rPr>
        <w:t xml:space="preserve">Content:</w:t>
      </w:r>
      <w:r>
        <w:t xml:space="preserve"> </w:t>
      </w:r>
      <w:r>
        <w:t xml:space="preserve">string.uri</w:t>
      </w:r>
    </w:p>
    <w:bookmarkEnd w:id="161"/>
    <w:bookmarkStart w:id="162" w:name="url-3"/>
    <w:p>
      <w:pPr>
        <w:pStyle w:val="Heading3"/>
      </w:pPr>
      <w:r>
        <w:rPr>
          <w:bCs/>
          <w:b/>
        </w:rPr>
        <w:t xml:space="preserve">url</w:t>
      </w:r>
    </w:p>
    <w:p>
      <w:pPr>
        <w:numPr>
          <w:ilvl w:val="0"/>
          <w:numId w:val="1115"/>
        </w:numPr>
        <w:pStyle w:val="Compact"/>
      </w:pPr>
      <w:r>
        <w:rPr>
          <w:bCs/>
          <w:b/>
        </w:rPr>
        <w:t xml:space="preserve">Cardinality:</w:t>
      </w:r>
      <w:r>
        <w:t xml:space="preserve"> </w:t>
      </w:r>
      <w:r>
        <w:t xml:space="preserve">Required</w:t>
      </w:r>
    </w:p>
    <w:p>
      <w:pPr>
        <w:numPr>
          <w:ilvl w:val="0"/>
          <w:numId w:val="1115"/>
        </w:numPr>
        <w:pStyle w:val="Compact"/>
      </w:pPr>
      <w:r>
        <w:rPr>
          <w:bCs/>
          <w:b/>
        </w:rPr>
        <w:t xml:space="preserve">Content:</w:t>
      </w:r>
      <w:r>
        <w:t xml:space="preserve"> </w:t>
      </w:r>
      <w:r>
        <w:t xml:space="preserve">string:uri</w:t>
      </w:r>
    </w:p>
    <w:p>
      <w:pPr>
        <w:numPr>
          <w:ilvl w:val="0"/>
          <w:numId w:val="1115"/>
        </w:numPr>
        <w:pStyle w:val="Compact"/>
      </w:pPr>
      <w:r>
        <w:rPr>
          <w:bCs/>
          <w:b/>
        </w:rPr>
        <w:t xml:space="preserve">Description:</w:t>
      </w:r>
      <w:r>
        <w:t xml:space="preserve"> </w:t>
      </w:r>
      <w:r>
        <w:t xml:space="preserve">URL for web location to GET the resource</w:t>
      </w:r>
    </w:p>
    <w:bookmarkEnd w:id="162"/>
    <w:bookmarkStart w:id="163" w:name="name-9"/>
    <w:p>
      <w:pPr>
        <w:pStyle w:val="Heading3"/>
      </w:pPr>
      <w:r>
        <w:rPr>
          <w:bCs/>
          <w:b/>
        </w:rPr>
        <w:t xml:space="preserve">name</w:t>
      </w:r>
    </w:p>
    <w:p>
      <w:pPr>
        <w:numPr>
          <w:ilvl w:val="0"/>
          <w:numId w:val="1116"/>
        </w:numPr>
        <w:pStyle w:val="Compact"/>
      </w:pPr>
      <w:r>
        <w:rPr>
          <w:bCs/>
          <w:b/>
        </w:rPr>
        <w:t xml:space="preserve">Cardinality:</w:t>
      </w:r>
      <w:r>
        <w:t xml:space="preserve"> </w:t>
      </w:r>
      <w:r>
        <w:t xml:space="preserve">Optional</w:t>
      </w:r>
    </w:p>
    <w:p>
      <w:pPr>
        <w:numPr>
          <w:ilvl w:val="0"/>
          <w:numId w:val="1116"/>
        </w:numPr>
        <w:pStyle w:val="Compact"/>
      </w:pPr>
      <w:r>
        <w:rPr>
          <w:bCs/>
          <w:b/>
        </w:rPr>
        <w:t xml:space="preserve">Content:</w:t>
      </w:r>
      <w:r>
        <w:t xml:space="preserve"> </w:t>
      </w:r>
      <w:r>
        <w:t xml:space="preserve">string</w:t>
      </w:r>
    </w:p>
    <w:p>
      <w:pPr>
        <w:numPr>
          <w:ilvl w:val="0"/>
          <w:numId w:val="1116"/>
        </w:numPr>
        <w:pStyle w:val="Compact"/>
      </w:pPr>
      <w:r>
        <w:rPr>
          <w:bCs/>
          <w:b/>
        </w:rPr>
        <w:t xml:space="preserve">Description:</w:t>
      </w:r>
      <w:r>
        <w:t xml:space="preserve"> </w:t>
      </w:r>
      <w:r>
        <w:t xml:space="preserve">Label for the linked resource</w:t>
      </w:r>
    </w:p>
    <w:bookmarkEnd w:id="163"/>
    <w:bookmarkStart w:id="164" w:name="description-7"/>
    <w:p>
      <w:pPr>
        <w:pStyle w:val="Heading3"/>
      </w:pPr>
      <w:r>
        <w:rPr>
          <w:bCs/>
          <w:b/>
        </w:rPr>
        <w:t xml:space="preserve">description</w:t>
      </w:r>
    </w:p>
    <w:p>
      <w:pPr>
        <w:numPr>
          <w:ilvl w:val="0"/>
          <w:numId w:val="1117"/>
        </w:numPr>
        <w:pStyle w:val="Compact"/>
      </w:pPr>
      <w:r>
        <w:rPr>
          <w:bCs/>
          <w:b/>
        </w:rPr>
        <w:t xml:space="preserve">Cardinality:</w:t>
      </w:r>
      <w:r>
        <w:t xml:space="preserve"> </w:t>
      </w:r>
      <w:r>
        <w:t xml:space="preserve">Optional</w:t>
      </w:r>
    </w:p>
    <w:p>
      <w:pPr>
        <w:numPr>
          <w:ilvl w:val="0"/>
          <w:numId w:val="1117"/>
        </w:numPr>
        <w:pStyle w:val="Compact"/>
      </w:pPr>
      <w:r>
        <w:rPr>
          <w:bCs/>
          <w:b/>
        </w:rPr>
        <w:t xml:space="preserve">Content:</w:t>
      </w:r>
      <w:r>
        <w:t xml:space="preserve"> </w:t>
      </w:r>
      <w:r>
        <w:t xml:space="preserve">string</w:t>
      </w:r>
    </w:p>
    <w:p>
      <w:pPr>
        <w:numPr>
          <w:ilvl w:val="0"/>
          <w:numId w:val="1117"/>
        </w:numPr>
        <w:pStyle w:val="Compact"/>
      </w:pPr>
      <w:r>
        <w:rPr>
          <w:bCs/>
          <w:b/>
        </w:rPr>
        <w:t xml:space="preserve">Description:</w:t>
      </w:r>
      <w:r>
        <w:t xml:space="preserve"> </w:t>
      </w:r>
      <w:r>
        <w:t xml:space="preserve">Text description of the linked resource.</w:t>
      </w:r>
    </w:p>
    <w:bookmarkEnd w:id="164"/>
    <w:bookmarkEnd w:id="165"/>
    <w:bookmarkStart w:id="169" w:name="linkrole"/>
    <w:p>
      <w:pPr>
        <w:pStyle w:val="Heading2"/>
      </w:pPr>
      <w:r>
        <w:t xml:space="preserve">LinkRole</w:t>
      </w:r>
    </w:p>
    <w:p>
      <w:pPr>
        <w:pStyle w:val="FirstParagraph"/>
      </w:pPr>
      <w:hyperlink w:anchor="table-of-contents">
        <w:r>
          <w:rPr>
            <w:rStyle w:val="Hyperlink"/>
          </w:rPr>
          <w:t xml:space="preserve">↑ Back to TOC</w:t>
        </w:r>
      </w:hyperlink>
    </w:p>
    <w:p>
      <w:pPr>
        <w:numPr>
          <w:ilvl w:val="0"/>
          <w:numId w:val="1118"/>
        </w:numPr>
        <w:pStyle w:val="Compact"/>
      </w:pPr>
      <w:r>
        <w:t xml:space="preserve">This is the type used for links that have an associated semantic conveyed by the linkRelationship.</w:t>
      </w:r>
    </w:p>
    <w:bookmarkStart w:id="166" w:name="type-14"/>
    <w:p>
      <w:pPr>
        <w:pStyle w:val="Heading3"/>
      </w:pPr>
      <w:r>
        <w:rPr>
          <w:bCs/>
          <w:b/>
        </w:rPr>
        <w:t xml:space="preserve">@type</w:t>
      </w:r>
    </w:p>
    <w:p>
      <w:pPr>
        <w:numPr>
          <w:ilvl w:val="0"/>
          <w:numId w:val="1119"/>
        </w:numPr>
        <w:pStyle w:val="Compact"/>
      </w:pPr>
      <w:r>
        <w:rPr>
          <w:bCs/>
          <w:b/>
        </w:rPr>
        <w:t xml:space="preserve">Cardinality:</w:t>
      </w:r>
      <w:r>
        <w:t xml:space="preserve"> </w:t>
      </w:r>
      <w:r>
        <w:t xml:space="preserve">Required –</w:t>
      </w:r>
      <w:r>
        <w:t xml:space="preserve"> </w:t>
      </w:r>
      <w:r>
        <w:t xml:space="preserve">‘</w:t>
      </w:r>
      <w:r>
        <w:t xml:space="preserve">LinkRole</w:t>
      </w:r>
      <w:r>
        <w:t xml:space="preserve">’</w:t>
      </w:r>
      <w:r>
        <w:t xml:space="preserve">, Repeatable</w:t>
      </w:r>
    </w:p>
    <w:p>
      <w:pPr>
        <w:numPr>
          <w:ilvl w:val="0"/>
          <w:numId w:val="1119"/>
        </w:numPr>
        <w:pStyle w:val="Compact"/>
      </w:pPr>
      <w:r>
        <w:rPr>
          <w:bCs/>
          <w:b/>
        </w:rPr>
        <w:t xml:space="preserve">Content:</w:t>
      </w:r>
      <w:r>
        <w:t xml:space="preserve"> </w:t>
      </w:r>
      <w:r>
        <w:t xml:space="preserve">string.uri</w:t>
      </w:r>
    </w:p>
    <w:bookmarkEnd w:id="166"/>
    <w:bookmarkStart w:id="167" w:name="linkrelationship"/>
    <w:p>
      <w:pPr>
        <w:pStyle w:val="Heading3"/>
      </w:pPr>
      <w:r>
        <w:rPr>
          <w:bCs/>
          <w:b/>
        </w:rPr>
        <w:t xml:space="preserve">linkRelationship</w:t>
      </w:r>
    </w:p>
    <w:p>
      <w:pPr>
        <w:numPr>
          <w:ilvl w:val="0"/>
          <w:numId w:val="1120"/>
        </w:numPr>
        <w:pStyle w:val="Compact"/>
      </w:pPr>
      <w:r>
        <w:rPr>
          <w:bCs/>
          <w:b/>
        </w:rPr>
        <w:t xml:space="preserve">Cardinality:</w:t>
      </w:r>
      <w:r>
        <w:t xml:space="preserve"> </w:t>
      </w:r>
      <w:r>
        <w:t xml:space="preserve">Required</w:t>
      </w:r>
    </w:p>
    <w:p>
      <w:pPr>
        <w:numPr>
          <w:ilvl w:val="0"/>
          <w:numId w:val="1120"/>
        </w:numPr>
        <w:pStyle w:val="Compact"/>
      </w:pPr>
      <w:r>
        <w:rPr>
          <w:bCs/>
          <w:b/>
        </w:rPr>
        <w:t xml:space="preserve">Content:</w:t>
      </w:r>
      <w:r>
        <w:t xml:space="preserve"> </w:t>
      </w:r>
      <w:r>
        <w:t xml:space="preserve">string or</w:t>
      </w:r>
      <w:r>
        <w:t xml:space="preserve"> </w:t>
      </w:r>
      <w:hyperlink w:anchor="defined-term">
        <w:r>
          <w:rPr>
            <w:rStyle w:val="Hyperlink"/>
          </w:rPr>
          <w:t xml:space="preserve">DefinedTerm</w:t>
        </w:r>
      </w:hyperlink>
    </w:p>
    <w:p>
      <w:pPr>
        <w:numPr>
          <w:ilvl w:val="0"/>
          <w:numId w:val="1120"/>
        </w:numPr>
        <w:pStyle w:val="Compact"/>
      </w:pPr>
      <w:r>
        <w:rPr>
          <w:bCs/>
          <w:b/>
        </w:rPr>
        <w:t xml:space="preserve">Description:</w:t>
      </w:r>
      <w:r>
        <w:t xml:space="preserve"> </w:t>
      </w:r>
      <w:r>
        <w:t xml:space="preserve">Term that specifies the relationship between the source and target of the link.</w:t>
      </w:r>
    </w:p>
    <w:bookmarkEnd w:id="167"/>
    <w:bookmarkStart w:id="168" w:name="target-1"/>
    <w:p>
      <w:pPr>
        <w:pStyle w:val="Heading3"/>
      </w:pPr>
      <w:r>
        <w:rPr>
          <w:bCs/>
          <w:b/>
        </w:rPr>
        <w:t xml:space="preserve">target</w:t>
      </w:r>
    </w:p>
    <w:p>
      <w:pPr>
        <w:numPr>
          <w:ilvl w:val="0"/>
          <w:numId w:val="1121"/>
        </w:numPr>
        <w:pStyle w:val="Compact"/>
      </w:pPr>
      <w:r>
        <w:rPr>
          <w:bCs/>
          <w:b/>
        </w:rPr>
        <w:t xml:space="preserve">Cardinality:</w:t>
      </w:r>
      <w:r>
        <w:t xml:space="preserve"> </w:t>
      </w:r>
      <w:r>
        <w:t xml:space="preserve">Required</w:t>
      </w:r>
    </w:p>
    <w:p>
      <w:pPr>
        <w:numPr>
          <w:ilvl w:val="0"/>
          <w:numId w:val="1121"/>
        </w:numPr>
        <w:pStyle w:val="Compact"/>
      </w:pPr>
      <w:r>
        <w:rPr>
          <w:bCs/>
          <w:b/>
        </w:rPr>
        <w:t xml:space="preserve">Content:</w:t>
      </w:r>
      <w:r>
        <w:t xml:space="preserve"> </w:t>
      </w:r>
      <w:hyperlink w:anchor="entrypoint">
        <w:r>
          <w:rPr>
            <w:rStyle w:val="Hyperlink"/>
          </w:rPr>
          <w:t xml:space="preserve">EntryPoint</w:t>
        </w:r>
      </w:hyperlink>
    </w:p>
    <w:p>
      <w:pPr>
        <w:numPr>
          <w:ilvl w:val="0"/>
          <w:numId w:val="1121"/>
        </w:numPr>
        <w:pStyle w:val="Compact"/>
      </w:pPr>
      <w:r>
        <w:rPr>
          <w:bCs/>
          <w:b/>
        </w:rPr>
        <w:t xml:space="preserve">Description:</w:t>
      </w:r>
      <w:r>
        <w:t xml:space="preserve"> </w:t>
      </w:r>
      <w:r>
        <w:t xml:space="preserve">URL for link target, along with a label and encoding format for the target resource.</w:t>
      </w:r>
    </w:p>
    <w:bookmarkEnd w:id="168"/>
    <w:bookmarkEnd w:id="169"/>
    <w:bookmarkStart w:id="174" w:name="propertyvalue-identifier"/>
    <w:p>
      <w:pPr>
        <w:pStyle w:val="Heading2"/>
      </w:pPr>
      <w:r>
        <w:t xml:space="preserve">PropertyValue-(identifier)</w:t>
      </w:r>
    </w:p>
    <w:p>
      <w:pPr>
        <w:pStyle w:val="FirstParagraph"/>
      </w:pPr>
      <w:hyperlink w:anchor="table-of-contents">
        <w:r>
          <w:rPr>
            <w:rStyle w:val="Hyperlink"/>
          </w:rPr>
          <w:t xml:space="preserve">↑ Back to TOC</w:t>
        </w:r>
      </w:hyperlink>
    </w:p>
    <w:bookmarkStart w:id="170" w:name="type-15"/>
    <w:p>
      <w:pPr>
        <w:pStyle w:val="Heading3"/>
      </w:pPr>
      <w:r>
        <w:rPr>
          <w:bCs/>
          <w:b/>
        </w:rPr>
        <w:t xml:space="preserve">@type</w:t>
      </w:r>
    </w:p>
    <w:p>
      <w:pPr>
        <w:numPr>
          <w:ilvl w:val="0"/>
          <w:numId w:val="1122"/>
        </w:numPr>
        <w:pStyle w:val="Compact"/>
      </w:pPr>
      <w:r>
        <w:rPr>
          <w:bCs/>
          <w:b/>
        </w:rPr>
        <w:t xml:space="preserve">Cardinality:</w:t>
      </w:r>
      <w:r>
        <w:t xml:space="preserve"> </w:t>
      </w:r>
      <w:r>
        <w:t xml:space="preserve">Required –</w:t>
      </w:r>
      <w:r>
        <w:t xml:space="preserve"> </w:t>
      </w:r>
      <w:r>
        <w:t xml:space="preserve">‘</w:t>
      </w:r>
      <w:r>
        <w:t xml:space="preserve">PropertyValue</w:t>
      </w:r>
      <w:r>
        <w:t xml:space="preserve">’</w:t>
      </w:r>
      <w:r>
        <w:t xml:space="preserve">, Repeatable</w:t>
      </w:r>
    </w:p>
    <w:p>
      <w:pPr>
        <w:numPr>
          <w:ilvl w:val="0"/>
          <w:numId w:val="1122"/>
        </w:numPr>
        <w:pStyle w:val="Compact"/>
      </w:pPr>
      <w:r>
        <w:rPr>
          <w:bCs/>
          <w:b/>
        </w:rPr>
        <w:t xml:space="preserve">Content:</w:t>
      </w:r>
      <w:r>
        <w:t xml:space="preserve"> </w:t>
      </w:r>
      <w:r>
        <w:t xml:space="preserve">string.uri</w:t>
      </w:r>
    </w:p>
    <w:bookmarkEnd w:id="170"/>
    <w:bookmarkStart w:id="171" w:name="value"/>
    <w:p>
      <w:pPr>
        <w:pStyle w:val="Heading3"/>
      </w:pPr>
      <w:r>
        <w:rPr>
          <w:bCs/>
          <w:b/>
        </w:rPr>
        <w:t xml:space="preserve">value</w:t>
      </w:r>
    </w:p>
    <w:p>
      <w:pPr>
        <w:numPr>
          <w:ilvl w:val="0"/>
          <w:numId w:val="1123"/>
        </w:numPr>
        <w:pStyle w:val="Compact"/>
      </w:pPr>
      <w:r>
        <w:rPr>
          <w:bCs/>
          <w:b/>
        </w:rPr>
        <w:t xml:space="preserve">Cardinality:</w:t>
      </w:r>
      <w:r>
        <w:t xml:space="preserve"> </w:t>
      </w:r>
      <w:r>
        <w:t xml:space="preserve">Required if no url</w:t>
      </w:r>
    </w:p>
    <w:p>
      <w:pPr>
        <w:numPr>
          <w:ilvl w:val="0"/>
          <w:numId w:val="1123"/>
        </w:numPr>
        <w:pStyle w:val="Compact"/>
      </w:pPr>
      <w:r>
        <w:rPr>
          <w:bCs/>
          <w:b/>
        </w:rPr>
        <w:t xml:space="preserve">Content:</w:t>
      </w:r>
      <w:r>
        <w:t xml:space="preserve"> </w:t>
      </w:r>
      <w:r>
        <w:t xml:space="preserve">string</w:t>
      </w:r>
    </w:p>
    <w:p>
      <w:pPr>
        <w:numPr>
          <w:ilvl w:val="0"/>
          <w:numId w:val="1123"/>
        </w:numPr>
        <w:pStyle w:val="Compact"/>
      </w:pPr>
      <w:r>
        <w:rPr>
          <w:bCs/>
          <w:b/>
        </w:rPr>
        <w:t xml:space="preserve">Description:</w:t>
      </w:r>
      <w:r>
        <w:t xml:space="preserve"> </w:t>
      </w:r>
      <w:r>
        <w:t xml:space="preserve">the identifier string. E.g. 10.5066/F7VX0DMQ</w:t>
      </w:r>
    </w:p>
    <w:bookmarkEnd w:id="171"/>
    <w:bookmarkStart w:id="172" w:name="url-4"/>
    <w:p>
      <w:pPr>
        <w:pStyle w:val="Heading3"/>
      </w:pPr>
      <w:r>
        <w:rPr>
          <w:bCs/>
          <w:b/>
        </w:rPr>
        <w:t xml:space="preserve">url</w:t>
      </w:r>
    </w:p>
    <w:p>
      <w:pPr>
        <w:numPr>
          <w:ilvl w:val="0"/>
          <w:numId w:val="1124"/>
        </w:numPr>
        <w:pStyle w:val="Compact"/>
      </w:pPr>
      <w:r>
        <w:rPr>
          <w:bCs/>
          <w:b/>
        </w:rPr>
        <w:t xml:space="preserve">Cardinality:</w:t>
      </w:r>
      <w:r>
        <w:t xml:space="preserve"> </w:t>
      </w:r>
      <w:r>
        <w:t xml:space="preserve">Required if no value</w:t>
      </w:r>
    </w:p>
    <w:p>
      <w:pPr>
        <w:numPr>
          <w:ilvl w:val="0"/>
          <w:numId w:val="1124"/>
        </w:numPr>
        <w:pStyle w:val="Compact"/>
      </w:pPr>
      <w:r>
        <w:rPr>
          <w:bCs/>
          <w:b/>
        </w:rPr>
        <w:t xml:space="preserve">Content:</w:t>
      </w:r>
      <w:r>
        <w:t xml:space="preserve"> </w:t>
      </w:r>
      <w:r>
        <w:t xml:space="preserve">string.url</w:t>
      </w:r>
    </w:p>
    <w:p>
      <w:pPr>
        <w:numPr>
          <w:ilvl w:val="0"/>
          <w:numId w:val="1124"/>
        </w:numPr>
        <w:pStyle w:val="Compact"/>
      </w:pPr>
      <w:r>
        <w:rPr>
          <w:bCs/>
          <w:b/>
        </w:rPr>
        <w:t xml:space="preserve">Description:</w:t>
      </w:r>
      <w:r>
        <w:t xml:space="preserve"> </w:t>
      </w:r>
      <w:r>
        <w:t xml:space="preserve">web-resolveable string for the identifier; host name part is location of a resolver that will return some representation for the given identifier value. E.g. https://doi.org/10.5066/F7VX0DMQ</w:t>
      </w:r>
    </w:p>
    <w:bookmarkEnd w:id="172"/>
    <w:bookmarkStart w:id="173" w:name="propertyid"/>
    <w:p>
      <w:pPr>
        <w:pStyle w:val="Heading3"/>
      </w:pPr>
      <w:r>
        <w:rPr>
          <w:bCs/>
          <w:b/>
        </w:rPr>
        <w:t xml:space="preserve">propertyID</w:t>
      </w:r>
    </w:p>
    <w:p>
      <w:pPr>
        <w:numPr>
          <w:ilvl w:val="0"/>
          <w:numId w:val="1125"/>
        </w:numPr>
        <w:pStyle w:val="Compact"/>
      </w:pPr>
      <w:r>
        <w:rPr>
          <w:bCs/>
          <w:b/>
        </w:rPr>
        <w:t xml:space="preserve">Cardinality:</w:t>
      </w:r>
      <w:r>
        <w:t xml:space="preserve"> </w:t>
      </w:r>
      <w:r>
        <w:t xml:space="preserve">Optional</w:t>
      </w:r>
    </w:p>
    <w:p>
      <w:pPr>
        <w:numPr>
          <w:ilvl w:val="0"/>
          <w:numId w:val="1125"/>
        </w:numPr>
        <w:pStyle w:val="Compact"/>
      </w:pPr>
      <w:r>
        <w:rPr>
          <w:bCs/>
          <w:b/>
        </w:rPr>
        <w:t xml:space="preserve">Content:</w:t>
      </w:r>
      <w:r>
        <w:t xml:space="preserve"> </w:t>
      </w:r>
      <w:r>
        <w:t xml:space="preserve">string:uri</w:t>
      </w:r>
    </w:p>
    <w:p>
      <w:pPr>
        <w:numPr>
          <w:ilvl w:val="0"/>
          <w:numId w:val="1125"/>
        </w:numPr>
        <w:pStyle w:val="Compact"/>
      </w:pPr>
      <w:r>
        <w:rPr>
          <w:bCs/>
          <w:b/>
        </w:rPr>
        <w:t xml:space="preserve">Description:</w:t>
      </w:r>
      <w:r>
        <w:t xml:space="preserve"> </w:t>
      </w:r>
      <w:r>
        <w:t xml:space="preserve">In this context for the schema:PropertyValue, this field is an identifier for the identifier schema, e.g. DOI, ARK. Get values from https://registry.identifiers.org/registry/ for interoperability</w:t>
      </w:r>
    </w:p>
    <w:bookmarkEnd w:id="173"/>
    <w:bookmarkEnd w:id="174"/>
    <w:bookmarkStart w:id="177" w:name="spdxchecksum-1"/>
    <w:p>
      <w:pPr>
        <w:pStyle w:val="Heading2"/>
      </w:pPr>
      <w:r>
        <w:t xml:space="preserve">spdx:Checksum</w:t>
      </w:r>
    </w:p>
    <w:p>
      <w:pPr>
        <w:pStyle w:val="FirstParagraph"/>
      </w:pPr>
      <w:hyperlink w:anchor="table-of-contents">
        <w:r>
          <w:rPr>
            <w:rStyle w:val="Hyperlink"/>
          </w:rPr>
          <w:t xml:space="preserve">↑ Back to TOC</w:t>
        </w:r>
      </w:hyperlink>
    </w:p>
    <w:bookmarkStart w:id="175" w:name="spdxalgorithm"/>
    <w:p>
      <w:pPr>
        <w:pStyle w:val="Heading3"/>
      </w:pPr>
      <w:r>
        <w:rPr>
          <w:bCs/>
          <w:b/>
        </w:rPr>
        <w:t xml:space="preserve">spdx:algorithm</w:t>
      </w:r>
    </w:p>
    <w:p>
      <w:pPr>
        <w:numPr>
          <w:ilvl w:val="0"/>
          <w:numId w:val="1126"/>
        </w:numPr>
        <w:pStyle w:val="Compact"/>
      </w:pPr>
      <w:r>
        <w:rPr>
          <w:bCs/>
          <w:b/>
        </w:rPr>
        <w:t xml:space="preserve">Cardinality:</w:t>
      </w:r>
      <w:r>
        <w:t xml:space="preserve"> </w:t>
      </w:r>
      <w:r>
        <w:t xml:space="preserve">Required</w:t>
      </w:r>
    </w:p>
    <w:p>
      <w:pPr>
        <w:numPr>
          <w:ilvl w:val="0"/>
          <w:numId w:val="1126"/>
        </w:numPr>
        <w:pStyle w:val="Compact"/>
      </w:pPr>
      <w:r>
        <w:rPr>
          <w:bCs/>
          <w:b/>
        </w:rPr>
        <w:t xml:space="preserve">Content:</w:t>
      </w:r>
      <w:r>
        <w:t xml:space="preserve"> </w:t>
      </w:r>
      <w:r>
        <w:t xml:space="preserve">string</w:t>
      </w:r>
    </w:p>
    <w:p>
      <w:pPr>
        <w:numPr>
          <w:ilvl w:val="0"/>
          <w:numId w:val="1126"/>
        </w:numPr>
        <w:pStyle w:val="Compact"/>
      </w:pPr>
      <w:r>
        <w:rPr>
          <w:bCs/>
          <w:b/>
        </w:rPr>
        <w:t xml:space="preserve">Description:</w:t>
      </w:r>
      <w:r>
        <w:t xml:space="preserve"> </w:t>
      </w:r>
      <w:r>
        <w:t xml:space="preserve">Name or identifier for the algorithm used to calculate the checksum.</w:t>
      </w:r>
    </w:p>
    <w:bookmarkEnd w:id="175"/>
    <w:bookmarkStart w:id="176" w:name="spdx-checksumvalue"/>
    <w:p>
      <w:pPr>
        <w:pStyle w:val="Heading3"/>
      </w:pPr>
      <w:r>
        <w:rPr>
          <w:bCs/>
          <w:b/>
        </w:rPr>
        <w:t xml:space="preserve">spdx: checksumValue</w:t>
      </w:r>
    </w:p>
    <w:p>
      <w:pPr>
        <w:numPr>
          <w:ilvl w:val="0"/>
          <w:numId w:val="1127"/>
        </w:numPr>
        <w:pStyle w:val="Compact"/>
      </w:pPr>
      <w:r>
        <w:rPr>
          <w:bCs/>
          <w:b/>
        </w:rPr>
        <w:t xml:space="preserve">Cardinality:</w:t>
      </w:r>
      <w:r>
        <w:t xml:space="preserve"> </w:t>
      </w:r>
      <w:r>
        <w:t xml:space="preserve">Required</w:t>
      </w:r>
    </w:p>
    <w:p>
      <w:pPr>
        <w:numPr>
          <w:ilvl w:val="0"/>
          <w:numId w:val="1127"/>
        </w:numPr>
        <w:pStyle w:val="Compact"/>
      </w:pPr>
      <w:r>
        <w:rPr>
          <w:bCs/>
          <w:b/>
        </w:rPr>
        <w:t xml:space="preserve">Content:</w:t>
      </w:r>
      <w:r>
        <w:t xml:space="preserve"> </w:t>
      </w:r>
      <w:r>
        <w:t xml:space="preserve">string</w:t>
      </w:r>
    </w:p>
    <w:p>
      <w:pPr>
        <w:numPr>
          <w:ilvl w:val="0"/>
          <w:numId w:val="1127"/>
        </w:numPr>
        <w:pStyle w:val="Compact"/>
      </w:pPr>
      <w:r>
        <w:rPr>
          <w:bCs/>
          <w:b/>
        </w:rPr>
        <w:t xml:space="preserve">Description:</w:t>
      </w:r>
      <w:r>
        <w:t xml:space="preserve"> </w:t>
      </w:r>
      <w:r>
        <w:t xml:space="preserve">the checksum string.</w:t>
      </w:r>
    </w:p>
    <w:bookmarkEnd w:id="176"/>
    <w:bookmarkEnd w:id="177"/>
    <w:bookmarkEnd w:id="1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 TargetMode="External" /><Relationship Type="http://schemas.openxmlformats.org/officeDocument/2006/relationships/hyperlink" Id="rId33" Target="http://schema.org/" TargetMode="External" /><Relationship Type="http://schemas.openxmlformats.org/officeDocument/2006/relationships/hyperlink" Id="rId50" Target="https://cross-domain-interoperability-framework.github.io/cdifbook/metadata/contentmodel.html#properties-for-metadata-management" TargetMode="External" /><Relationship Type="http://schemas.openxmlformats.org/officeDocument/2006/relationships/hyperlink" Id="rId66" Target="https://en.wikipedia.org/wiki/ISO_8601" TargetMode="External" /><Relationship Type="http://schemas.openxmlformats.org/officeDocument/2006/relationships/hyperlink" Id="rId30" Target="https://github.com/Cross-Domain-Interoperability-Framework/validation/blob/main/docs/CDIF-profiles-metadata-validation.md" TargetMode="External" /><Relationship Type="http://schemas.openxmlformats.org/officeDocument/2006/relationships/hyperlink" Id="rId135" Target="https://github.com/ESIPFed/science-on-schema.org/blob/develop/guides/Dataset.md#roles-of-people" TargetMode="External" /><Relationship Type="http://schemas.openxmlformats.org/officeDocument/2006/relationships/hyperlink" Id="rId27" Target="https://ror.org/021nxhr62" TargetMode="External" /><Relationship Type="http://schemas.openxmlformats.org/officeDocument/2006/relationships/hyperlink" Id="rId20" Target="https://www.ecma-international.org/publications-and-standards/standards/ecma-404/" TargetMode="External" /><Relationship Type="http://schemas.openxmlformats.org/officeDocument/2006/relationships/hyperlink" Id="rId64" Target="https://www.loc.gov/standards/iso639-2/php/code_list.php" TargetMode="External" /><Relationship Type="http://schemas.openxmlformats.org/officeDocument/2006/relationships/hyperlink" Id="rId34" Target="https://www.w3.org/TR/json-ld/#node-objects" TargetMode="External" /><Relationship Type="http://schemas.openxmlformats.org/officeDocument/2006/relationships/hyperlink" Id="rId21" Target="https://www.w3.org/TR/json-ld11/" TargetMode="External" /><Relationship Type="http://schemas.openxmlformats.org/officeDocument/2006/relationships/hyperlink" Id="rId31" Target="https://www.w3.org/TR/json-ld11/#forms-of-json-ld" TargetMode="External" /><Relationship Type="http://schemas.openxmlformats.org/officeDocument/2006/relationships/hyperlink" Id="rId35" Target="https://www.w3.org/TR/vocab-dcat-3/#Class:Catalog_Record" TargetMode="External" /></Relationships>
</file>

<file path=word/_rels/footnotes.xml.rels><?xml version="1.0" encoding="UTF-8"?><Relationships xmlns="http://schemas.openxmlformats.org/package/2006/relationships"><Relationship Type="http://schemas.openxmlformats.org/officeDocument/2006/relationships/hyperlink" Id="rId24" Target="" TargetMode="External" /><Relationship Type="http://schemas.openxmlformats.org/officeDocument/2006/relationships/hyperlink" Id="rId33" Target="http://schema.org/" TargetMode="External" /><Relationship Type="http://schemas.openxmlformats.org/officeDocument/2006/relationships/hyperlink" Id="rId50" Target="https://cross-domain-interoperability-framework.github.io/cdifbook/metadata/contentmodel.html#properties-for-metadata-management" TargetMode="External" /><Relationship Type="http://schemas.openxmlformats.org/officeDocument/2006/relationships/hyperlink" Id="rId66" Target="https://en.wikipedia.org/wiki/ISO_8601" TargetMode="External" /><Relationship Type="http://schemas.openxmlformats.org/officeDocument/2006/relationships/hyperlink" Id="rId30" Target="https://github.com/Cross-Domain-Interoperability-Framework/validation/blob/main/docs/CDIF-profiles-metadata-validation.md" TargetMode="External" /><Relationship Type="http://schemas.openxmlformats.org/officeDocument/2006/relationships/hyperlink" Id="rId135" Target="https://github.com/ESIPFed/science-on-schema.org/blob/develop/guides/Dataset.md#roles-of-people" TargetMode="External" /><Relationship Type="http://schemas.openxmlformats.org/officeDocument/2006/relationships/hyperlink" Id="rId27" Target="https://ror.org/021nxhr62" TargetMode="External" /><Relationship Type="http://schemas.openxmlformats.org/officeDocument/2006/relationships/hyperlink" Id="rId20" Target="https://www.ecma-international.org/publications-and-standards/standards/ecma-404/" TargetMode="External" /><Relationship Type="http://schemas.openxmlformats.org/officeDocument/2006/relationships/hyperlink" Id="rId64" Target="https://www.loc.gov/standards/iso639-2/php/code_list.php" TargetMode="External" /><Relationship Type="http://schemas.openxmlformats.org/officeDocument/2006/relationships/hyperlink" Id="rId34" Target="https://www.w3.org/TR/json-ld/#node-objects" TargetMode="External" /><Relationship Type="http://schemas.openxmlformats.org/officeDocument/2006/relationships/hyperlink" Id="rId21" Target="https://www.w3.org/TR/json-ld11/" TargetMode="External" /><Relationship Type="http://schemas.openxmlformats.org/officeDocument/2006/relationships/hyperlink" Id="rId31" Target="https://www.w3.org/TR/json-ld11/#forms-of-json-ld" TargetMode="External" /><Relationship Type="http://schemas.openxmlformats.org/officeDocument/2006/relationships/hyperlink" Id="rId35" Target="https://www.w3.org/TR/vocab-dcat-3/#Class:Catalog_Reco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2026-05-31T08:14:23Z</dcterms:created>
  <dcterms:modified xsi:type="dcterms:W3CDTF">2026-05-31T08:14:23Z</dcterms:modified>
</cp:coreProperties>
</file>

<file path=docProps/custom.xml><?xml version="1.0" encoding="utf-8"?>
<Properties xmlns="http://schemas.openxmlformats.org/officeDocument/2006/custom-properties" xmlns:vt="http://schemas.openxmlformats.org/officeDocument/2006/docPropsVTypes"/>
</file>