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875998188"/>
        <w:docPartObj>
          <w:docPartGallery w:val="Cover Pages"/>
          <w:docPartUnique/>
        </w:docPartObj>
      </w:sdtPr>
      <w:sdtEndPr>
        <w:rPr>
          <w:rFonts w:ascii="Cambria Math" w:hAnsi="Cambria Math"/>
          <w:color w:val="auto"/>
        </w:rPr>
      </w:sdtEndPr>
      <w:sdtContent>
        <w:p w14:paraId="25CDF7B0" w14:textId="133A752E" w:rsidR="00D421F7" w:rsidRDefault="006F37D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i">
                <w:drawing>
                  <wp:anchor distT="0" distB="0" distL="114300" distR="114300" simplePos="0" relativeHeight="251665408" behindDoc="0" locked="0" layoutInCell="1" allowOverlap="1" wp14:anchorId="44AE1404" wp14:editId="333F226D">
                    <wp:simplePos x="0" y="0"/>
                    <wp:positionH relativeFrom="column">
                      <wp:posOffset>-15300</wp:posOffset>
                    </wp:positionH>
                    <wp:positionV relativeFrom="paragraph">
                      <wp:posOffset>1893060</wp:posOffset>
                    </wp:positionV>
                    <wp:extent cx="6700680" cy="360"/>
                    <wp:effectExtent l="57150" t="57150" r="62230" b="76200"/>
                    <wp:wrapNone/>
                    <wp:docPr id="1088464042" name="Entrada de lápiz 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670068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2C361DFF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Entrada de lápiz 8" o:spid="_x0000_s1026" type="#_x0000_t75" style="position:absolute;margin-left:-2.6pt;margin-top:147.65pt;width:530.4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">
                    <v:imagedata r:id="rId10" o:title="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i">
                <w:drawing>
                  <wp:anchor distT="0" distB="0" distL="114300" distR="114300" simplePos="0" relativeHeight="251664384" behindDoc="0" locked="0" layoutInCell="1" allowOverlap="1" wp14:anchorId="096FD42A" wp14:editId="786B5D2D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3028140</wp:posOffset>
                    </wp:positionV>
                    <wp:extent cx="6689880" cy="360"/>
                    <wp:effectExtent l="57150" t="57150" r="73025" b="76200"/>
                    <wp:wrapNone/>
                    <wp:docPr id="341901243" name="Entrada de lápiz 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668988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A82AA6D" id="Entrada de lápiz 7" o:spid="_x0000_s1026" type="#_x0000_t75" style="position:absolute;margin-left:-3.2pt;margin-top:237.05pt;width:529.5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">
                    <v:imagedata r:id="rId12" o:title="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i">
                <w:drawing>
                  <wp:anchor distT="0" distB="0" distL="114300" distR="114300" simplePos="0" relativeHeight="251663360" behindDoc="0" locked="0" layoutInCell="1" allowOverlap="1" wp14:anchorId="3AF38016" wp14:editId="685B4AEA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3037140</wp:posOffset>
                    </wp:positionV>
                    <wp:extent cx="6689880" cy="360"/>
                    <wp:effectExtent l="38100" t="38100" r="53975" b="57150"/>
                    <wp:wrapNone/>
                    <wp:docPr id="1406103900" name="Entrada de lápiz 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668988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588D382" id="Entrada de lápiz 5" o:spid="_x0000_s1026" type="#_x0000_t75" style="position:absolute;margin-left:-2.5pt;margin-top:238.45pt;width:528.1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">
                    <v:imagedata r:id="rId14" o:title="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i">
                <w:drawing>
                  <wp:anchor distT="0" distB="0" distL="114300" distR="114300" simplePos="0" relativeHeight="251662336" behindDoc="0" locked="0" layoutInCell="1" allowOverlap="1" wp14:anchorId="4A08ADB0" wp14:editId="628E7FA4">
                    <wp:simplePos x="0" y="0"/>
                    <wp:positionH relativeFrom="column">
                      <wp:posOffset>-7740</wp:posOffset>
                    </wp:positionH>
                    <wp:positionV relativeFrom="paragraph">
                      <wp:posOffset>1894140</wp:posOffset>
                    </wp:positionV>
                    <wp:extent cx="6685560" cy="360"/>
                    <wp:effectExtent l="38100" t="38100" r="58420" b="57150"/>
                    <wp:wrapNone/>
                    <wp:docPr id="2040574893" name="Entrada de lápiz 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66855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041FFDB" id="Entrada de lápiz 4" o:spid="_x0000_s1026" type="#_x0000_t75" style="position:absolute;margin-left:-1.3pt;margin-top:148.45pt;width:527.8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">
                    <v:imagedata r:id="rId16" o:title=""/>
                  </v:shape>
                </w:pict>
              </mc:Fallback>
            </mc:AlternateContent>
          </w:r>
          <w:r w:rsidR="00D421F7">
            <w:rPr>
              <w:noProof/>
              <w:color w:val="4472C4" w:themeColor="accent1"/>
            </w:rPr>
            <w:drawing>
              <wp:inline distT="0" distB="0" distL="0" distR="0" wp14:anchorId="3E186F44" wp14:editId="72DA0064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7" cstate="print">
                          <a:duotone>
                            <a:prstClr val="black"/>
                            <a:srgbClr val="6F9283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eorgia Pro Cond Light" w:eastAsiaTheme="majorEastAsia" w:hAnsi="Georgia Pro Cond Light" w:cstheme="majorBidi"/>
              <w:caps/>
              <w:color w:val="6F9283"/>
              <w:sz w:val="72"/>
              <w:szCs w:val="72"/>
            </w:rPr>
            <w:alias w:val="Título"/>
            <w:tag w:val=""/>
            <w:id w:val="1735040861"/>
            <w:placeholder>
              <w:docPart w:val="1082BCEFABB04083B4CD0679A3830D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A3DE85" w14:textId="214EA444" w:rsidR="00D421F7" w:rsidRDefault="00D421F7" w:rsidP="005526CE">
              <w:pPr>
                <w:pStyle w:val="Sinespaciado"/>
                <w:pBdr>
                  <w:top w:val="single" w:sz="6" w:space="6" w:color="4472C4" w:themeColor="accent1"/>
                  <w:bottom w:val="single" w:sz="6" w:space="14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34556">
                <w:rPr>
                  <w:rFonts w:ascii="Georgia Pro Cond Light" w:eastAsiaTheme="majorEastAsia" w:hAnsi="Georgia Pro Cond Light" w:cstheme="majorBidi"/>
                  <w:caps/>
                  <w:color w:val="6F9283"/>
                  <w:sz w:val="72"/>
                  <w:szCs w:val="72"/>
                </w:rPr>
                <w:t>Goles &amp; Mundiales: Documentación</w:t>
              </w:r>
            </w:p>
          </w:sdtContent>
        </w:sdt>
        <w:sdt>
          <w:sdtPr>
            <w:rPr>
              <w:rFonts w:ascii="Georgia Pro Cond Light" w:hAnsi="Georgia Pro Cond Light"/>
              <w:color w:val="6F9283"/>
              <w:sz w:val="28"/>
              <w:szCs w:val="28"/>
            </w:rPr>
            <w:alias w:val="Subtítulo"/>
            <w:tag w:val=""/>
            <w:id w:val="328029620"/>
            <w:placeholder>
              <w:docPart w:val="0E0DB10E0C09410F9D29697D122D76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9C8E60" w14:textId="67C7B612" w:rsidR="00D421F7" w:rsidRPr="0021284B" w:rsidRDefault="00D421F7">
              <w:pPr>
                <w:pStyle w:val="Sinespaciado"/>
                <w:jc w:val="center"/>
                <w:rPr>
                  <w:rFonts w:ascii="Georgia Pro Cond Light" w:hAnsi="Georgia Pro Cond Light"/>
                  <w:color w:val="6F9283"/>
                  <w:sz w:val="28"/>
                  <w:szCs w:val="28"/>
                </w:rPr>
              </w:pPr>
              <w:r w:rsidRPr="0021284B">
                <w:rPr>
                  <w:rFonts w:ascii="Georgia Pro Cond Light" w:hAnsi="Georgia Pro Cond Light"/>
                  <w:color w:val="6F9283"/>
                  <w:sz w:val="28"/>
                  <w:szCs w:val="28"/>
                </w:rPr>
                <w:t>Daru</w:t>
              </w:r>
              <w:r w:rsidR="00AA18E2" w:rsidRPr="0021284B">
                <w:rPr>
                  <w:rFonts w:ascii="Georgia Pro Cond Light" w:hAnsi="Georgia Pro Cond Light"/>
                  <w:color w:val="6F9283"/>
                  <w:sz w:val="28"/>
                  <w:szCs w:val="28"/>
                </w:rPr>
                <w:t>ich, Nicolás Alberto</w:t>
              </w:r>
            </w:p>
          </w:sdtContent>
        </w:sdt>
        <w:p w14:paraId="670ECE97" w14:textId="5ED9BD92" w:rsidR="00D421F7" w:rsidRDefault="00D421F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3D0C91" wp14:editId="758DF470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8" cstate="print">
                          <a:duotone>
                            <a:prstClr val="black"/>
                            <a:srgbClr val="6F9283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D55AE2" w14:textId="257BF446" w:rsidR="00726309" w:rsidRPr="00726309" w:rsidRDefault="00A97C27" w:rsidP="00726309">
          <w:pPr>
            <w:rPr>
              <w:rFonts w:ascii="Cambria Math" w:hAnsi="Cambria Math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61605" wp14:editId="5F0E10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055077"/>
                    <wp:effectExtent l="0" t="0" r="2540" b="12065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550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 Math" w:hAnsi="Cambria Math"/>
                                    <w:caps/>
                                    <w:color w:val="6F9283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A369E6" w14:textId="298E013A" w:rsidR="00D421F7" w:rsidRPr="005148A7" w:rsidRDefault="00A074B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</w:t>
                                    </w:r>
                                    <w:r w:rsidR="00D421F7" w:rsidRPr="005148A7"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septiembre de 2023</w:t>
                                    </w:r>
                                  </w:p>
                                </w:sdtContent>
                              </w:sdt>
                              <w:p w14:paraId="2E225A4C" w14:textId="47D1DA92" w:rsidR="00D421F7" w:rsidRPr="005148A7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Cambria Math" w:hAnsi="Cambria Math"/>
                                    <w:color w:val="6F9283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hAnsi="Cambria Math"/>
                                      <w:caps/>
                                      <w:color w:val="6F9283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16CA9" w:rsidRPr="00016CA9"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</w:rPr>
                                      <w:t>Ruben Alfredo Parente aun -</w:t>
                                    </w:r>
                                    <w:r w:rsidR="00A074B9"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</w:rPr>
                                      <w:t xml:space="preserve"> </w:t>
                                    </w:r>
                                    <w:r w:rsidR="00016CA9" w:rsidRPr="00016CA9">
                                      <w:rPr>
                                        <w:rFonts w:ascii="Cambria Math" w:hAnsi="Cambria Math"/>
                                        <w:caps/>
                                        <w:color w:val="6F9283"/>
                                      </w:rPr>
                                      <w:t>Juan Carlos Borges Pons</w:t>
                                    </w:r>
                                  </w:sdtContent>
                                </w:sdt>
                              </w:p>
                              <w:p w14:paraId="76EEE2DB" w14:textId="771AADD1" w:rsidR="00D421F7" w:rsidRPr="005148A7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Cambria Math" w:hAnsi="Cambria Math"/>
                                    <w:color w:val="6F9283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hAnsi="Cambria Math"/>
                                      <w:color w:val="6F9283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18E2" w:rsidRPr="005148A7">
                                      <w:rPr>
                                        <w:rFonts w:ascii="Cambria Math" w:hAnsi="Cambria Math"/>
                                        <w:color w:val="6F9283"/>
                                      </w:rPr>
                                      <w:t>CODERHOUSE: DATA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8616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margin-left:464.8pt;margin-top:0;width:516pt;height:83.1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ambria Math" w:hAnsi="Cambria Math"/>
                              <w:caps/>
                              <w:color w:val="6F9283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A369E6" w14:textId="298E013A" w:rsidR="00D421F7" w:rsidRPr="005148A7" w:rsidRDefault="00A074B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Cambria Math" w:hAnsi="Cambria Math"/>
                                  <w:caps/>
                                  <w:color w:val="6F928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aps/>
                                  <w:color w:val="6F9283"/>
                                  <w:sz w:val="28"/>
                                  <w:szCs w:val="28"/>
                                  <w:lang w:val="es-ES"/>
                                </w:rPr>
                                <w:t>23</w:t>
                              </w:r>
                              <w:r w:rsidR="00D421F7" w:rsidRPr="005148A7">
                                <w:rPr>
                                  <w:rFonts w:ascii="Cambria Math" w:hAnsi="Cambria Math"/>
                                  <w:caps/>
                                  <w:color w:val="6F9283"/>
                                  <w:sz w:val="28"/>
                                  <w:szCs w:val="28"/>
                                  <w:lang w:val="es-ES"/>
                                </w:rPr>
                                <w:t xml:space="preserve"> de septiembre de 2023</w:t>
                              </w:r>
                            </w:p>
                          </w:sdtContent>
                        </w:sdt>
                        <w:p w14:paraId="2E225A4C" w14:textId="47D1DA92" w:rsidR="00D421F7" w:rsidRPr="005148A7" w:rsidRDefault="00000000">
                          <w:pPr>
                            <w:pStyle w:val="Sinespaciado"/>
                            <w:jc w:val="center"/>
                            <w:rPr>
                              <w:rFonts w:ascii="Cambria Math" w:hAnsi="Cambria Math"/>
                              <w:color w:val="6F9283"/>
                            </w:rPr>
                          </w:pPr>
                          <w:sdt>
                            <w:sdtPr>
                              <w:rPr>
                                <w:rFonts w:ascii="Cambria Math" w:hAnsi="Cambria Math"/>
                                <w:caps/>
                                <w:color w:val="6F9283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16CA9" w:rsidRPr="00016CA9">
                                <w:rPr>
                                  <w:rFonts w:ascii="Cambria Math" w:hAnsi="Cambria Math"/>
                                  <w:caps/>
                                  <w:color w:val="6F9283"/>
                                </w:rPr>
                                <w:t>Ruben Alfredo Parente aun -</w:t>
                              </w:r>
                              <w:r w:rsidR="00A074B9">
                                <w:rPr>
                                  <w:rFonts w:ascii="Cambria Math" w:hAnsi="Cambria Math"/>
                                  <w:caps/>
                                  <w:color w:val="6F9283"/>
                                </w:rPr>
                                <w:t xml:space="preserve"> </w:t>
                              </w:r>
                              <w:r w:rsidR="00016CA9" w:rsidRPr="00016CA9">
                                <w:rPr>
                                  <w:rFonts w:ascii="Cambria Math" w:hAnsi="Cambria Math"/>
                                  <w:caps/>
                                  <w:color w:val="6F9283"/>
                                </w:rPr>
                                <w:t>Juan Carlos Borges Pons</w:t>
                              </w:r>
                            </w:sdtContent>
                          </w:sdt>
                        </w:p>
                        <w:p w14:paraId="76EEE2DB" w14:textId="771AADD1" w:rsidR="00D421F7" w:rsidRPr="005148A7" w:rsidRDefault="00000000">
                          <w:pPr>
                            <w:pStyle w:val="Sinespaciado"/>
                            <w:jc w:val="center"/>
                            <w:rPr>
                              <w:rFonts w:ascii="Cambria Math" w:hAnsi="Cambria Math"/>
                              <w:color w:val="6F9283"/>
                            </w:rPr>
                          </w:pPr>
                          <w:sdt>
                            <w:sdtPr>
                              <w:rPr>
                                <w:rFonts w:ascii="Cambria Math" w:hAnsi="Cambria Math"/>
                                <w:color w:val="6F9283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18E2" w:rsidRPr="005148A7">
                                <w:rPr>
                                  <w:rFonts w:ascii="Cambria Math" w:hAnsi="Cambria Math"/>
                                  <w:color w:val="6F9283"/>
                                </w:rPr>
                                <w:t>CODERHOUSE: DATA ANALYTICS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421F7">
            <w:rPr>
              <w:rFonts w:ascii="Cambria Math" w:hAnsi="Cambria Math"/>
            </w:rPr>
            <w:br w:type="page"/>
          </w:r>
        </w:p>
      </w:sdtContent>
    </w:sdt>
    <w:p w14:paraId="6D142014" w14:textId="1F56E099" w:rsidR="007E0EDC" w:rsidRPr="00726309" w:rsidRDefault="000C5C8D">
      <w:pPr>
        <w:rPr>
          <w:rFonts w:ascii="Cambria Math" w:hAnsi="Cambria Math"/>
        </w:rPr>
      </w:pPr>
      <w:r>
        <w:rPr>
          <w:rFonts w:ascii="Consolas" w:hAnsi="Consolas"/>
          <w:color w:val="6F9283"/>
        </w:rPr>
        <w:lastRenderedPageBreak/>
        <w:t xml:space="preserve">Historial </w:t>
      </w:r>
      <w:r w:rsidRPr="0094421D">
        <w:rPr>
          <w:rFonts w:ascii="Consolas" w:hAnsi="Consolas"/>
          <w:color w:val="6F9283"/>
          <w:sz w:val="24"/>
          <w:szCs w:val="24"/>
        </w:rPr>
        <w:t>de</w:t>
      </w:r>
      <w:r>
        <w:rPr>
          <w:rFonts w:ascii="Consolas" w:hAnsi="Consolas"/>
          <w:color w:val="6F9283"/>
        </w:rPr>
        <w:t xml:space="preserve">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0EDC" w14:paraId="2BE419BD" w14:textId="77777777" w:rsidTr="007E0EDC">
        <w:tc>
          <w:tcPr>
            <w:tcW w:w="5228" w:type="dxa"/>
          </w:tcPr>
          <w:p w14:paraId="6E372BF4" w14:textId="5FFF9B8E" w:rsidR="007E0EDC" w:rsidRDefault="00681E85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6133F6">
              <w:rPr>
                <w:rFonts w:ascii="Consolas" w:hAnsi="Consolas"/>
                <w:color w:val="6F9283"/>
              </w:rPr>
              <w:t xml:space="preserve"> 1.0</w:t>
            </w:r>
          </w:p>
        </w:tc>
        <w:tc>
          <w:tcPr>
            <w:tcW w:w="5228" w:type="dxa"/>
          </w:tcPr>
          <w:p w14:paraId="559E104C" w14:textId="0694E08B" w:rsidR="007E0EDC" w:rsidRDefault="007E0EDC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11/</w:t>
            </w:r>
            <w:r w:rsidR="006133F6">
              <w:rPr>
                <w:rFonts w:ascii="Consolas" w:hAnsi="Consolas"/>
                <w:color w:val="6F9283"/>
              </w:rPr>
              <w:t>7</w:t>
            </w:r>
            <w:r w:rsidR="00CA304C">
              <w:rPr>
                <w:rFonts w:ascii="Consolas" w:hAnsi="Consolas"/>
                <w:color w:val="6F9283"/>
              </w:rPr>
              <w:t>/2023</w:t>
            </w:r>
          </w:p>
        </w:tc>
      </w:tr>
      <w:tr w:rsidR="007E0EDC" w14:paraId="72CFB819" w14:textId="77777777" w:rsidTr="007E0EDC">
        <w:tc>
          <w:tcPr>
            <w:tcW w:w="5228" w:type="dxa"/>
          </w:tcPr>
          <w:p w14:paraId="68BC313D" w14:textId="441B19A7" w:rsidR="007E0EDC" w:rsidRDefault="00681E85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6133F6">
              <w:rPr>
                <w:rFonts w:ascii="Consolas" w:hAnsi="Consolas"/>
                <w:color w:val="6F9283"/>
              </w:rPr>
              <w:t xml:space="preserve"> 1.2</w:t>
            </w:r>
          </w:p>
        </w:tc>
        <w:tc>
          <w:tcPr>
            <w:tcW w:w="5228" w:type="dxa"/>
          </w:tcPr>
          <w:p w14:paraId="16B9D93D" w14:textId="2CEB5F2F" w:rsidR="007E0EDC" w:rsidRDefault="006133F6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25/7</w:t>
            </w:r>
            <w:r w:rsidR="00CA304C">
              <w:rPr>
                <w:rFonts w:ascii="Consolas" w:hAnsi="Consolas"/>
                <w:color w:val="6F9283"/>
              </w:rPr>
              <w:t>/2023</w:t>
            </w:r>
          </w:p>
        </w:tc>
      </w:tr>
      <w:tr w:rsidR="007E0EDC" w14:paraId="2C9AC8CC" w14:textId="77777777" w:rsidTr="007E0EDC">
        <w:tc>
          <w:tcPr>
            <w:tcW w:w="5228" w:type="dxa"/>
          </w:tcPr>
          <w:p w14:paraId="3A12C1AE" w14:textId="3B1D3409" w:rsidR="007E0EDC" w:rsidRDefault="00681E85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6133F6">
              <w:rPr>
                <w:rFonts w:ascii="Consolas" w:hAnsi="Consolas"/>
                <w:color w:val="6F9283"/>
              </w:rPr>
              <w:t xml:space="preserve"> 2.0</w:t>
            </w:r>
          </w:p>
        </w:tc>
        <w:tc>
          <w:tcPr>
            <w:tcW w:w="5228" w:type="dxa"/>
          </w:tcPr>
          <w:p w14:paraId="7C9CF61E" w14:textId="15549E9F" w:rsidR="007E0EDC" w:rsidRDefault="00394DDB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27/7</w:t>
            </w:r>
            <w:r w:rsidR="00CA304C">
              <w:rPr>
                <w:rFonts w:ascii="Consolas" w:hAnsi="Consolas"/>
                <w:color w:val="6F9283"/>
              </w:rPr>
              <w:t>/2023</w:t>
            </w:r>
          </w:p>
        </w:tc>
      </w:tr>
      <w:tr w:rsidR="007E0EDC" w14:paraId="2087CA4D" w14:textId="77777777" w:rsidTr="007E0EDC">
        <w:tc>
          <w:tcPr>
            <w:tcW w:w="5228" w:type="dxa"/>
          </w:tcPr>
          <w:p w14:paraId="2894F629" w14:textId="4D433FB1" w:rsidR="007E0EDC" w:rsidRDefault="00681E85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394DDB">
              <w:rPr>
                <w:rFonts w:ascii="Consolas" w:hAnsi="Consolas"/>
                <w:color w:val="6F9283"/>
              </w:rPr>
              <w:t xml:space="preserve"> 2.8</w:t>
            </w:r>
          </w:p>
        </w:tc>
        <w:tc>
          <w:tcPr>
            <w:tcW w:w="5228" w:type="dxa"/>
          </w:tcPr>
          <w:p w14:paraId="75B44A00" w14:textId="12B35ACC" w:rsidR="007E0EDC" w:rsidRDefault="00394DDB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20/8</w:t>
            </w:r>
            <w:r w:rsidR="00CA304C">
              <w:rPr>
                <w:rFonts w:ascii="Consolas" w:hAnsi="Consolas"/>
                <w:color w:val="6F9283"/>
              </w:rPr>
              <w:t>/2023</w:t>
            </w:r>
          </w:p>
        </w:tc>
      </w:tr>
      <w:tr w:rsidR="00394DDB" w14:paraId="4F1CB049" w14:textId="77777777" w:rsidTr="007E0EDC">
        <w:tc>
          <w:tcPr>
            <w:tcW w:w="5228" w:type="dxa"/>
          </w:tcPr>
          <w:p w14:paraId="57911199" w14:textId="2281FBA5" w:rsidR="00394DDB" w:rsidRDefault="00681E85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394DDB">
              <w:rPr>
                <w:rFonts w:ascii="Consolas" w:hAnsi="Consolas"/>
                <w:color w:val="6F9283"/>
              </w:rPr>
              <w:t xml:space="preserve"> 3.0</w:t>
            </w:r>
          </w:p>
        </w:tc>
        <w:tc>
          <w:tcPr>
            <w:tcW w:w="5228" w:type="dxa"/>
          </w:tcPr>
          <w:p w14:paraId="735CEDD3" w14:textId="77ED0CA8" w:rsidR="00394DDB" w:rsidRDefault="00394DDB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31/8</w:t>
            </w:r>
            <w:r w:rsidR="00CA304C">
              <w:rPr>
                <w:rFonts w:ascii="Consolas" w:hAnsi="Consolas"/>
                <w:color w:val="6F9283"/>
              </w:rPr>
              <w:t>/2023</w:t>
            </w:r>
          </w:p>
        </w:tc>
      </w:tr>
      <w:tr w:rsidR="007E44F2" w14:paraId="7C2A1B5B" w14:textId="77777777" w:rsidTr="007E0EDC">
        <w:tc>
          <w:tcPr>
            <w:tcW w:w="5228" w:type="dxa"/>
          </w:tcPr>
          <w:p w14:paraId="631A907C" w14:textId="5EB587B0" w:rsidR="007E44F2" w:rsidRDefault="00681E85" w:rsidP="00CA304C">
            <w:pPr>
              <w:jc w:val="center"/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Versión</w:t>
            </w:r>
            <w:r w:rsidR="007E44F2">
              <w:rPr>
                <w:rFonts w:ascii="Consolas" w:hAnsi="Consolas"/>
                <w:color w:val="6F9283"/>
              </w:rPr>
              <w:t xml:space="preserve"> Final</w:t>
            </w:r>
          </w:p>
        </w:tc>
        <w:tc>
          <w:tcPr>
            <w:tcW w:w="5228" w:type="dxa"/>
          </w:tcPr>
          <w:p w14:paraId="0D25BF57" w14:textId="7E148F8F" w:rsidR="007E44F2" w:rsidRDefault="00A40322">
            <w:pPr>
              <w:rPr>
                <w:rFonts w:ascii="Consolas" w:hAnsi="Consolas"/>
                <w:color w:val="6F9283"/>
              </w:rPr>
            </w:pPr>
            <w:r>
              <w:rPr>
                <w:rFonts w:ascii="Consolas" w:hAnsi="Consolas"/>
                <w:color w:val="6F9283"/>
              </w:rPr>
              <w:t>23</w:t>
            </w:r>
            <w:r w:rsidR="00BD752B">
              <w:rPr>
                <w:rFonts w:ascii="Consolas" w:hAnsi="Consolas"/>
                <w:color w:val="6F9283"/>
              </w:rPr>
              <w:t>/9/2023</w:t>
            </w:r>
          </w:p>
        </w:tc>
      </w:tr>
    </w:tbl>
    <w:p w14:paraId="2EA54C35" w14:textId="0AE9CE8D" w:rsidR="000C5C8D" w:rsidRDefault="000C5C8D">
      <w:pPr>
        <w:rPr>
          <w:rFonts w:ascii="Consolas" w:hAnsi="Consolas"/>
          <w:color w:val="6F9283"/>
        </w:rPr>
      </w:pPr>
    </w:p>
    <w:p w14:paraId="5EE84BCC" w14:textId="1108C205" w:rsidR="007E44F2" w:rsidRDefault="007E44F2">
      <w:pPr>
        <w:rPr>
          <w:rFonts w:ascii="Consolas" w:hAnsi="Consolas"/>
          <w:color w:val="6F9283"/>
        </w:rPr>
      </w:pPr>
      <w:r w:rsidRPr="0094421D">
        <w:rPr>
          <w:rFonts w:ascii="Consolas" w:hAnsi="Consolas"/>
          <w:color w:val="6F9283"/>
          <w:sz w:val="24"/>
          <w:szCs w:val="24"/>
        </w:rPr>
        <w:t>Herramientas</w:t>
      </w:r>
      <w:r>
        <w:rPr>
          <w:rFonts w:ascii="Consolas" w:hAnsi="Consolas"/>
          <w:color w:val="6F9283"/>
        </w:rPr>
        <w:t>:</w:t>
      </w:r>
    </w:p>
    <w:p w14:paraId="0551EEF6" w14:textId="378C5E99" w:rsidR="007E44F2" w:rsidRPr="00CA304C" w:rsidRDefault="00F20BF3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Python</w:t>
      </w:r>
      <w:r w:rsidR="00E85D7A" w:rsidRPr="00CA304C">
        <w:rPr>
          <w:rFonts w:ascii="Consolas" w:hAnsi="Consolas"/>
          <w:color w:val="6F9283"/>
        </w:rPr>
        <w:t xml:space="preserve"> (</w:t>
      </w:r>
      <w:r w:rsidR="0094421D" w:rsidRPr="00CA304C">
        <w:rPr>
          <w:rFonts w:ascii="Consolas" w:hAnsi="Consolas"/>
          <w:color w:val="6F9283"/>
        </w:rPr>
        <w:t>Automatización</w:t>
      </w:r>
      <w:r w:rsidR="00E85D7A" w:rsidRPr="00CA304C">
        <w:rPr>
          <w:rFonts w:ascii="Consolas" w:hAnsi="Consolas"/>
          <w:color w:val="6F9283"/>
        </w:rPr>
        <w:t xml:space="preserve"> de Queries para SQL)</w:t>
      </w:r>
    </w:p>
    <w:p w14:paraId="65C32C8A" w14:textId="429DADB2" w:rsidR="00F20BF3" w:rsidRPr="00CA304C" w:rsidRDefault="00F20BF3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Microsoft Word, Excel y PowerPoint</w:t>
      </w:r>
      <w:r w:rsidR="000F4A57" w:rsidRPr="00CA304C">
        <w:rPr>
          <w:rFonts w:ascii="Consolas" w:hAnsi="Consolas"/>
          <w:color w:val="6F9283"/>
        </w:rPr>
        <w:t xml:space="preserve"> (</w:t>
      </w:r>
      <w:r w:rsidR="0094421D" w:rsidRPr="00CA304C">
        <w:rPr>
          <w:rFonts w:ascii="Consolas" w:hAnsi="Consolas"/>
          <w:color w:val="6F9283"/>
        </w:rPr>
        <w:t>Documentación</w:t>
      </w:r>
      <w:r w:rsidR="000F4A57" w:rsidRPr="00CA304C">
        <w:rPr>
          <w:rFonts w:ascii="Consolas" w:hAnsi="Consolas"/>
          <w:color w:val="6F9283"/>
        </w:rPr>
        <w:t xml:space="preserve">, Tablas y </w:t>
      </w:r>
      <w:r w:rsidR="0094421D" w:rsidRPr="00CA304C">
        <w:rPr>
          <w:rFonts w:ascii="Consolas" w:hAnsi="Consolas"/>
          <w:color w:val="6F9283"/>
        </w:rPr>
        <w:t>Presentación</w:t>
      </w:r>
      <w:r w:rsidR="000F4A57" w:rsidRPr="00CA304C">
        <w:rPr>
          <w:rFonts w:ascii="Consolas" w:hAnsi="Consolas"/>
          <w:color w:val="6F9283"/>
        </w:rPr>
        <w:t>)</w:t>
      </w:r>
    </w:p>
    <w:p w14:paraId="1BAA5CD9" w14:textId="35B29AA7" w:rsidR="00F20BF3" w:rsidRPr="00CA304C" w:rsidRDefault="00CC043A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Foxit PDF Reader</w:t>
      </w:r>
      <w:r w:rsidR="000F4A57" w:rsidRPr="00CA304C">
        <w:rPr>
          <w:rFonts w:ascii="Consolas" w:hAnsi="Consolas"/>
          <w:color w:val="6F9283"/>
        </w:rPr>
        <w:t xml:space="preserve"> (</w:t>
      </w:r>
      <w:r w:rsidR="0094421D" w:rsidRPr="00CA304C">
        <w:rPr>
          <w:rFonts w:ascii="Consolas" w:hAnsi="Consolas"/>
          <w:color w:val="6F9283"/>
        </w:rPr>
        <w:t>Presentación</w:t>
      </w:r>
      <w:r w:rsidR="000F4A57" w:rsidRPr="00CA304C">
        <w:rPr>
          <w:rFonts w:ascii="Consolas" w:hAnsi="Consolas"/>
          <w:color w:val="6F9283"/>
        </w:rPr>
        <w:t xml:space="preserve"> y </w:t>
      </w:r>
      <w:r w:rsidR="0094421D" w:rsidRPr="00CA304C">
        <w:rPr>
          <w:rFonts w:ascii="Consolas" w:hAnsi="Consolas"/>
          <w:color w:val="6F9283"/>
        </w:rPr>
        <w:t>Documentación</w:t>
      </w:r>
      <w:r w:rsidR="000F4A57" w:rsidRPr="00CA304C">
        <w:rPr>
          <w:rFonts w:ascii="Consolas" w:hAnsi="Consolas"/>
          <w:color w:val="6F9283"/>
        </w:rPr>
        <w:t>)</w:t>
      </w:r>
    </w:p>
    <w:p w14:paraId="2DA2F976" w14:textId="7E246408" w:rsidR="00CC043A" w:rsidRPr="00CA304C" w:rsidRDefault="00CC043A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Power BI</w:t>
      </w:r>
      <w:r w:rsidR="000F4A57" w:rsidRPr="00CA304C">
        <w:rPr>
          <w:rFonts w:ascii="Consolas" w:hAnsi="Consolas"/>
          <w:color w:val="6F9283"/>
        </w:rPr>
        <w:t xml:space="preserve"> (Modelado y </w:t>
      </w:r>
      <w:r w:rsidR="0094421D" w:rsidRPr="00CA304C">
        <w:rPr>
          <w:rFonts w:ascii="Consolas" w:hAnsi="Consolas"/>
          <w:color w:val="6F9283"/>
        </w:rPr>
        <w:t>Presentación</w:t>
      </w:r>
      <w:r w:rsidR="000F4A57" w:rsidRPr="00CA304C">
        <w:rPr>
          <w:rFonts w:ascii="Consolas" w:hAnsi="Consolas"/>
          <w:color w:val="6F9283"/>
        </w:rPr>
        <w:t>)</w:t>
      </w:r>
    </w:p>
    <w:p w14:paraId="425760D8" w14:textId="59CEE9A6" w:rsidR="00CC043A" w:rsidRPr="00CA304C" w:rsidRDefault="00CC043A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SQL Server Management Studio 19</w:t>
      </w:r>
      <w:r w:rsidR="000F4A57" w:rsidRPr="00CA304C">
        <w:rPr>
          <w:rFonts w:ascii="Consolas" w:hAnsi="Consolas"/>
          <w:color w:val="6F9283"/>
        </w:rPr>
        <w:t xml:space="preserve"> (Modelado)</w:t>
      </w:r>
    </w:p>
    <w:p w14:paraId="3E785206" w14:textId="38408B24" w:rsidR="00B104BC" w:rsidRPr="00CA304C" w:rsidRDefault="00B104BC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Miro.com/es/</w:t>
      </w:r>
      <w:r w:rsidR="000F4A57" w:rsidRPr="00CA304C">
        <w:rPr>
          <w:rFonts w:ascii="Consolas" w:hAnsi="Consolas"/>
          <w:color w:val="6F9283"/>
        </w:rPr>
        <w:t xml:space="preserve"> (Diseño de Diagramas ER)</w:t>
      </w:r>
    </w:p>
    <w:p w14:paraId="68F24174" w14:textId="08522805" w:rsidR="00E85D7A" w:rsidRPr="00CA304C" w:rsidRDefault="00E85D7A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CoderAsk</w:t>
      </w:r>
      <w:r w:rsidR="000F4A57" w:rsidRPr="00CA304C">
        <w:rPr>
          <w:rFonts w:ascii="Consolas" w:hAnsi="Consolas"/>
          <w:color w:val="6F9283"/>
        </w:rPr>
        <w:t xml:space="preserve"> (Consultas varias)</w:t>
      </w:r>
    </w:p>
    <w:p w14:paraId="551181E2" w14:textId="62860741" w:rsidR="00E85D7A" w:rsidRDefault="00E85D7A" w:rsidP="00CA304C">
      <w:pPr>
        <w:pStyle w:val="Prrafodelista"/>
        <w:numPr>
          <w:ilvl w:val="0"/>
          <w:numId w:val="1"/>
        </w:numPr>
        <w:rPr>
          <w:rFonts w:ascii="Consolas" w:hAnsi="Consolas"/>
          <w:color w:val="6F9283"/>
        </w:rPr>
      </w:pPr>
      <w:r w:rsidRPr="00CA304C">
        <w:rPr>
          <w:rFonts w:ascii="Consolas" w:hAnsi="Consolas"/>
          <w:color w:val="6F9283"/>
        </w:rPr>
        <w:t>ChatGPT</w:t>
      </w:r>
      <w:r w:rsidR="000F4A57" w:rsidRPr="00CA304C">
        <w:rPr>
          <w:rFonts w:ascii="Consolas" w:hAnsi="Consolas"/>
          <w:color w:val="6F9283"/>
        </w:rPr>
        <w:t xml:space="preserve"> (</w:t>
      </w:r>
      <w:r w:rsidR="0094421D" w:rsidRPr="00CA304C">
        <w:rPr>
          <w:rFonts w:ascii="Consolas" w:hAnsi="Consolas"/>
          <w:color w:val="6F9283"/>
        </w:rPr>
        <w:t>Inspiración para la narrativa introductoria)</w:t>
      </w:r>
    </w:p>
    <w:p w14:paraId="5529220B" w14:textId="77777777" w:rsidR="00414439" w:rsidRDefault="00414439" w:rsidP="00414439">
      <w:pPr>
        <w:rPr>
          <w:rFonts w:ascii="Consolas" w:hAnsi="Consolas"/>
          <w:color w:val="6F9283"/>
        </w:rPr>
      </w:pPr>
    </w:p>
    <w:p w14:paraId="1FFCFF0F" w14:textId="32EEA7B2" w:rsidR="00414439" w:rsidRDefault="00414439" w:rsidP="00414439">
      <w:pPr>
        <w:rPr>
          <w:rFonts w:ascii="Consolas" w:hAnsi="Consolas"/>
          <w:color w:val="6F9283"/>
        </w:rPr>
      </w:pPr>
      <w:r>
        <w:rPr>
          <w:rFonts w:ascii="Consolas" w:hAnsi="Consolas"/>
          <w:color w:val="6F9283"/>
        </w:rPr>
        <w:t>El camino de los datos:</w:t>
      </w:r>
    </w:p>
    <w:p w14:paraId="4F19EE6C" w14:textId="1FD98B21" w:rsidR="00266BEB" w:rsidRPr="000F4A57" w:rsidRDefault="00414439" w:rsidP="00D67282">
      <w:pPr>
        <w:rPr>
          <w:rFonts w:ascii="Consolas" w:hAnsi="Consolas"/>
          <w:color w:val="6F9283"/>
        </w:rPr>
      </w:pPr>
      <w:r>
        <w:rPr>
          <w:rFonts w:ascii="Consolas" w:hAnsi="Consolas"/>
          <w:color w:val="6F9283"/>
        </w:rPr>
        <w:t>Para entender dicho proceso, se deberá consultar el archivo: “</w:t>
      </w:r>
      <w:r w:rsidR="004B0590" w:rsidRPr="004B0590">
        <w:rPr>
          <w:rFonts w:ascii="Consolas" w:hAnsi="Consolas"/>
          <w:color w:val="6F9283"/>
        </w:rPr>
        <w:t>El Camino de los Datos.ipynb</w:t>
      </w:r>
      <w:r w:rsidR="004B0590">
        <w:rPr>
          <w:rFonts w:ascii="Consolas" w:hAnsi="Consolas"/>
          <w:color w:val="6F9283"/>
        </w:rPr>
        <w:t>”</w:t>
      </w:r>
    </w:p>
    <w:p w14:paraId="42976673" w14:textId="06DE7741" w:rsidR="005279B5" w:rsidRDefault="00DC2B35" w:rsidP="00DC2B35">
      <w:pPr>
        <w:tabs>
          <w:tab w:val="left" w:pos="2474"/>
        </w:tabs>
        <w:rPr>
          <w:rFonts w:ascii="Cambria Math" w:eastAsiaTheme="majorEastAsia" w:hAnsi="Cambria Math" w:cstheme="majorBidi"/>
          <w:noProof/>
          <w:color w:val="6F9283"/>
          <w:sz w:val="32"/>
          <w:szCs w:val="32"/>
        </w:rPr>
      </w:pPr>
      <w:r w:rsidRPr="000F4A57">
        <w:rPr>
          <w:rFonts w:ascii="Cambria Math" w:hAnsi="Cambria Math"/>
          <w:color w:val="6F9283"/>
        </w:rPr>
        <w:tab/>
      </w:r>
    </w:p>
    <w:p w14:paraId="1F91B7A1" w14:textId="77777777" w:rsidR="005279B5" w:rsidRDefault="005279B5">
      <w:pPr>
        <w:rPr>
          <w:rFonts w:ascii="Cambria Math" w:eastAsiaTheme="majorEastAsia" w:hAnsi="Cambria Math" w:cstheme="majorBidi"/>
          <w:noProof/>
          <w:color w:val="6F9283"/>
          <w:sz w:val="32"/>
          <w:szCs w:val="32"/>
        </w:rPr>
      </w:pPr>
      <w:r>
        <w:rPr>
          <w:rFonts w:ascii="Cambria Math" w:eastAsiaTheme="majorEastAsia" w:hAnsi="Cambria Math" w:cstheme="majorBidi"/>
          <w:noProof/>
          <w:color w:val="6F9283"/>
          <w:sz w:val="32"/>
          <w:szCs w:val="32"/>
        </w:rPr>
        <w:br w:type="page"/>
      </w:r>
    </w:p>
    <w:p w14:paraId="28DED001" w14:textId="1C62A8E9" w:rsidR="00DC2B35" w:rsidRPr="000F4A57" w:rsidRDefault="00DC2B35" w:rsidP="00DC2B35">
      <w:pPr>
        <w:tabs>
          <w:tab w:val="left" w:pos="2474"/>
        </w:tabs>
        <w:rPr>
          <w:rFonts w:ascii="Cambria Math" w:eastAsiaTheme="majorEastAsia" w:hAnsi="Cambria Math" w:cstheme="majorBidi"/>
          <w:color w:val="6F9283"/>
          <w:sz w:val="32"/>
          <w:szCs w:val="32"/>
        </w:rPr>
      </w:pPr>
    </w:p>
    <w:p w14:paraId="49711B86" w14:textId="0FF6C25F" w:rsidR="00DC2B35" w:rsidRPr="000F4A57" w:rsidRDefault="005279B5">
      <w:pPr>
        <w:rPr>
          <w:rFonts w:ascii="Cambria Math" w:eastAsiaTheme="majorEastAsia" w:hAnsi="Cambria Math" w:cstheme="majorBidi"/>
          <w:color w:val="6F928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EC6A86" wp14:editId="588A32B9">
            <wp:simplePos x="0" y="0"/>
            <wp:positionH relativeFrom="margin">
              <wp:posOffset>-915670</wp:posOffset>
            </wp:positionH>
            <wp:positionV relativeFrom="margin">
              <wp:posOffset>1891665</wp:posOffset>
            </wp:positionV>
            <wp:extent cx="8557895" cy="4817110"/>
            <wp:effectExtent l="3493" t="0" r="0" b="0"/>
            <wp:wrapSquare wrapText="bothSides"/>
            <wp:docPr id="11977846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46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7895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B35" w:rsidRPr="000F4A57">
        <w:rPr>
          <w:rFonts w:ascii="Cambria Math" w:hAnsi="Cambria Math"/>
          <w:color w:val="6F9283"/>
        </w:rPr>
        <w:br w:type="page"/>
      </w:r>
    </w:p>
    <w:p w14:paraId="5C995C3C" w14:textId="68EC39C5" w:rsidR="00DA50D5" w:rsidRDefault="00DA50D5" w:rsidP="00DA50D5">
      <w:pPr>
        <w:pStyle w:val="Ttulo1"/>
        <w:jc w:val="center"/>
        <w:rPr>
          <w:rFonts w:ascii="Cambria Math" w:hAnsi="Cambria Math"/>
          <w:color w:val="6F9283"/>
        </w:rPr>
      </w:pPr>
      <w:r w:rsidRPr="00DA50D5">
        <w:rPr>
          <w:rFonts w:ascii="Cambria Math" w:hAnsi="Cambria Math"/>
          <w:color w:val="6F9283"/>
        </w:rPr>
        <w:lastRenderedPageBreak/>
        <w:t>Tablas</w:t>
      </w:r>
    </w:p>
    <w:p w14:paraId="7B310863" w14:textId="77777777" w:rsidR="00DA50D5" w:rsidRPr="00DA50D5" w:rsidRDefault="00DA50D5" w:rsidP="00DA50D5"/>
    <w:p w14:paraId="008B706A" w14:textId="54495815" w:rsidR="00E42E7D" w:rsidRPr="00E42E7D" w:rsidRDefault="00E42E7D" w:rsidP="00E42E7D">
      <w:pPr>
        <w:pStyle w:val="Ttulo2"/>
      </w:pPr>
      <w:r>
        <w:t>Lista de Tablas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680"/>
        <w:gridCol w:w="2680"/>
      </w:tblGrid>
      <w:tr w:rsidR="00215093" w:rsidRPr="00215093" w14:paraId="12670E6A" w14:textId="77777777" w:rsidTr="00CD5EB5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nil"/>
              <w:right w:val="nil"/>
            </w:tcBorders>
            <w:shd w:val="clear" w:color="5B9BD5" w:fill="6F9283"/>
            <w:noWrap/>
            <w:vAlign w:val="center"/>
            <w:hideMark/>
          </w:tcPr>
          <w:p w14:paraId="0C770139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Tablas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nil"/>
              <w:right w:val="nil"/>
            </w:tcBorders>
            <w:shd w:val="clear" w:color="5B9BD5" w:fill="6F9283"/>
            <w:noWrap/>
            <w:vAlign w:val="center"/>
            <w:hideMark/>
          </w:tcPr>
          <w:p w14:paraId="4C76AC91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nil"/>
              <w:right w:val="single" w:sz="4" w:space="0" w:color="D2DCD8"/>
            </w:tcBorders>
            <w:shd w:val="clear" w:color="5B9BD5" w:fill="6F9283"/>
            <w:noWrap/>
            <w:vAlign w:val="center"/>
            <w:hideMark/>
          </w:tcPr>
          <w:p w14:paraId="7FC70DBD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FK</w:t>
            </w:r>
          </w:p>
        </w:tc>
      </w:tr>
      <w:tr w:rsidR="00215093" w:rsidRPr="00215093" w14:paraId="2303D3E0" w14:textId="77777777" w:rsidTr="00CD5EB5">
        <w:trPr>
          <w:trHeight w:val="288"/>
        </w:trPr>
        <w:tc>
          <w:tcPr>
            <w:tcW w:w="1820" w:type="dxa"/>
            <w:tcBorders>
              <w:top w:val="single" w:sz="4" w:space="0" w:color="9BC2E6"/>
              <w:left w:val="single" w:sz="4" w:space="0" w:color="D2DCD8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16A0AAA3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General</w:t>
            </w:r>
          </w:p>
        </w:tc>
        <w:tc>
          <w:tcPr>
            <w:tcW w:w="2680" w:type="dxa"/>
            <w:tcBorders>
              <w:top w:val="single" w:sz="4" w:space="0" w:color="9BC2E6"/>
              <w:left w:val="nil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2CBEF68C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PK_General</w:t>
            </w:r>
          </w:p>
        </w:tc>
        <w:tc>
          <w:tcPr>
            <w:tcW w:w="2680" w:type="dxa"/>
            <w:tcBorders>
              <w:top w:val="single" w:sz="4" w:space="0" w:color="9BC2E6"/>
              <w:left w:val="nil"/>
              <w:bottom w:val="single" w:sz="4" w:space="0" w:color="D2DCD8"/>
              <w:right w:val="single" w:sz="4" w:space="0" w:color="D2DCD8"/>
            </w:tcBorders>
            <w:shd w:val="clear" w:color="DDEBF7" w:fill="D2DCD8"/>
            <w:noWrap/>
            <w:vAlign w:val="center"/>
            <w:hideMark/>
          </w:tcPr>
          <w:p w14:paraId="35052FB4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AR"/>
                <w14:ligatures w14:val="none"/>
              </w:rPr>
              <w:t>Ver. "General: FK"</w:t>
            </w:r>
          </w:p>
        </w:tc>
      </w:tr>
      <w:tr w:rsidR="00215093" w:rsidRPr="00215093" w14:paraId="5D16E476" w14:textId="77777777" w:rsidTr="00CD5EB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F6CA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Condicion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88FD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PK_Condicion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FB71112" w14:textId="2349CA2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215093" w:rsidRPr="00215093" w14:paraId="22F40B78" w14:textId="77777777" w:rsidTr="00CD5EB5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524765B2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Continentes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18154DE9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PK_Continentes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DDEBF7" w:fill="D2DCD8"/>
            <w:noWrap/>
            <w:vAlign w:val="center"/>
            <w:hideMark/>
          </w:tcPr>
          <w:p w14:paraId="045A9ADF" w14:textId="60DD073B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215093" w:rsidRPr="00215093" w14:paraId="263FB207" w14:textId="77777777" w:rsidTr="00CD5EB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C5C0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Paises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1158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PK_Paises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7E13875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FK_Continentes</w:t>
            </w:r>
          </w:p>
        </w:tc>
      </w:tr>
      <w:tr w:rsidR="00215093" w:rsidRPr="00215093" w14:paraId="559D3653" w14:textId="77777777" w:rsidTr="00CD5EB5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749D81FE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5990EA1A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PK_Tiempo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DDEBF7" w:fill="D2DCD8"/>
            <w:noWrap/>
            <w:vAlign w:val="center"/>
            <w:hideMark/>
          </w:tcPr>
          <w:p w14:paraId="2771D8F7" w14:textId="1A6B4873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215093" w:rsidRPr="00215093" w14:paraId="32761806" w14:textId="77777777" w:rsidTr="00CD5EB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E9A5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Calendario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0A1A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D2152E5" w14:textId="20C7360D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215093" w:rsidRPr="00215093" w14:paraId="4B3ED3B2" w14:textId="77777777" w:rsidTr="00CD5EB5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77846954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Tipos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DDEBF7" w:fill="D2DCD8"/>
            <w:noWrap/>
            <w:vAlign w:val="center"/>
            <w:hideMark/>
          </w:tcPr>
          <w:p w14:paraId="2DC9C2D6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PK_Tipos</w:t>
            </w:r>
          </w:p>
        </w:tc>
        <w:tc>
          <w:tcPr>
            <w:tcW w:w="268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DDEBF7" w:fill="D2DCD8"/>
            <w:noWrap/>
            <w:vAlign w:val="center"/>
            <w:hideMark/>
          </w:tcPr>
          <w:p w14:paraId="30446761" w14:textId="15715523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215093" w:rsidRPr="00215093" w14:paraId="7123B1B3" w14:textId="77777777" w:rsidTr="00CD5EB5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single" w:sz="4" w:space="0" w:color="D2DCD8"/>
              <w:right w:val="nil"/>
            </w:tcBorders>
            <w:shd w:val="clear" w:color="auto" w:fill="auto"/>
            <w:noWrap/>
            <w:vAlign w:val="center"/>
            <w:hideMark/>
          </w:tcPr>
          <w:p w14:paraId="444C3D3D" w14:textId="77777777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Goleadores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center"/>
            <w:hideMark/>
          </w:tcPr>
          <w:p w14:paraId="3BD62461" w14:textId="77777777" w:rsidR="00215093" w:rsidRPr="00215093" w:rsidRDefault="00215093" w:rsidP="0021509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1509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PK_Goleadores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D2DCD8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13E6133" w14:textId="37DBCCF9" w:rsidR="00215093" w:rsidRPr="00215093" w:rsidRDefault="00215093" w:rsidP="00215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XSpec="right" w:tblpY="-2696"/>
        <w:tblW w:w="2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</w:tblGrid>
      <w:tr w:rsidR="009B6CBA" w:rsidRPr="007710FA" w14:paraId="49CB3EF8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9BC2E6"/>
              <w:bottom w:val="nil"/>
              <w:right w:val="single" w:sz="4" w:space="0" w:color="9BC2E6"/>
            </w:tcBorders>
            <w:shd w:val="clear" w:color="000000" w:fill="6F9283"/>
            <w:noWrap/>
            <w:vAlign w:val="bottom"/>
            <w:hideMark/>
          </w:tcPr>
          <w:p w14:paraId="464B1757" w14:textId="77777777" w:rsidR="009B6CBA" w:rsidRPr="007710FA" w:rsidRDefault="009B6CBA" w:rsidP="009B6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General: FK</w:t>
            </w:r>
          </w:p>
        </w:tc>
      </w:tr>
      <w:tr w:rsidR="009B6CBA" w:rsidRPr="007710FA" w14:paraId="287DA39E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D2DCD8"/>
              <w:left w:val="single" w:sz="4" w:space="0" w:color="D2DCD8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153B8C2F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FK_Condicion</w:t>
            </w:r>
          </w:p>
        </w:tc>
      </w:tr>
      <w:tr w:rsidR="009B6CBA" w:rsidRPr="007710FA" w14:paraId="0B080B5B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D2DCD8"/>
              <w:left w:val="single" w:sz="4" w:space="0" w:color="D2DCD8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76FAB53E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FK_Continentes</w:t>
            </w:r>
          </w:p>
        </w:tc>
      </w:tr>
      <w:tr w:rsidR="009B6CBA" w:rsidRPr="007710FA" w14:paraId="2A39C234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D2DCD8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4EA8510A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FK_Paises</w:t>
            </w:r>
          </w:p>
        </w:tc>
      </w:tr>
      <w:tr w:rsidR="009B6CBA" w:rsidRPr="007710FA" w14:paraId="0852231D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D2DCD8"/>
              <w:left w:val="single" w:sz="4" w:space="0" w:color="D2DCD8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04DC0901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FK_Tiempo</w:t>
            </w:r>
          </w:p>
        </w:tc>
      </w:tr>
      <w:tr w:rsidR="009B6CBA" w:rsidRPr="007710FA" w14:paraId="422A1273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D2DCD8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5219C868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FK_Calendario</w:t>
            </w:r>
          </w:p>
        </w:tc>
      </w:tr>
      <w:tr w:rsidR="009B6CBA" w:rsidRPr="007710FA" w14:paraId="5DF7F142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D2DCD8"/>
              <w:left w:val="single" w:sz="4" w:space="0" w:color="D2DCD8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6312A95B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FK_Tipos</w:t>
            </w:r>
          </w:p>
        </w:tc>
      </w:tr>
      <w:tr w:rsidR="009B6CBA" w:rsidRPr="007710FA" w14:paraId="7638840B" w14:textId="77777777" w:rsidTr="009B6CBA">
        <w:trPr>
          <w:trHeight w:val="288"/>
        </w:trPr>
        <w:tc>
          <w:tcPr>
            <w:tcW w:w="2680" w:type="dxa"/>
            <w:tcBorders>
              <w:top w:val="single" w:sz="4" w:space="0" w:color="9BC2E6"/>
              <w:left w:val="single" w:sz="4" w:space="0" w:color="D2DCD8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0BEF4BB8" w14:textId="77777777" w:rsidR="009B6CBA" w:rsidRPr="007710FA" w:rsidRDefault="009B6CBA" w:rsidP="009B6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710F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FK_Goleadores</w:t>
            </w:r>
          </w:p>
        </w:tc>
      </w:tr>
    </w:tbl>
    <w:p w14:paraId="0E5F0955" w14:textId="77777777" w:rsidR="00DC045A" w:rsidRDefault="00DC045A">
      <w:pPr>
        <w:rPr>
          <w:rFonts w:ascii="Cambria Math" w:hAnsi="Cambria Math"/>
          <w:color w:val="6F9283"/>
        </w:rPr>
      </w:pPr>
    </w:p>
    <w:p w14:paraId="3CE738F7" w14:textId="77777777" w:rsidR="00E42E7D" w:rsidRDefault="00E42E7D" w:rsidP="00E42E7D">
      <w:pPr>
        <w:pStyle w:val="Ttulo2"/>
      </w:pPr>
      <w:r>
        <w:t>Lista de Columnas</w:t>
      </w:r>
    </w:p>
    <w:tbl>
      <w:tblPr>
        <w:tblW w:w="7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3"/>
        <w:gridCol w:w="1820"/>
        <w:gridCol w:w="1820"/>
      </w:tblGrid>
      <w:tr w:rsidR="00884B9C" w:rsidRPr="00884B9C" w14:paraId="33FC6EDE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5B9BD5" w:fill="6F9283"/>
            <w:noWrap/>
            <w:vAlign w:val="bottom"/>
            <w:hideMark/>
          </w:tcPr>
          <w:p w14:paraId="782CC94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Tabla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5B9BD5" w:fill="6F9283"/>
            <w:noWrap/>
            <w:vAlign w:val="bottom"/>
            <w:hideMark/>
          </w:tcPr>
          <w:p w14:paraId="6932CBD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Columna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5B9BD5" w:fill="6F9283"/>
            <w:noWrap/>
            <w:vAlign w:val="bottom"/>
            <w:hideMark/>
          </w:tcPr>
          <w:p w14:paraId="5CC2B42C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Tipo de Campo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5B9BD5" w:fill="6F9283"/>
            <w:noWrap/>
            <w:vAlign w:val="bottom"/>
            <w:hideMark/>
          </w:tcPr>
          <w:p w14:paraId="3486D74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Tipo de Clave</w:t>
            </w:r>
          </w:p>
        </w:tc>
      </w:tr>
      <w:tr w:rsidR="00884B9C" w:rsidRPr="00884B9C" w14:paraId="262906AE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7636127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General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136F3494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PK_General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2C40C10C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4B3AB47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19B6698B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0EF1FA7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74222BA6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FK_Goleadores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5DF174A4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1314A2CE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1A614F88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05FBAF8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238959BC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FK_Paises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674441A9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4097CB5C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6659CA6B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2234D65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600FC1D0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FK_Continentes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578B2C37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112C2A27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137D45C9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1DB76A2D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20710B21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FK_Tiempo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2BC4AF1B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337E688A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0D044F54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47EAE6B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19A1EB40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FK_Condicion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73CAB7E2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42FD5DCD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2C2FD6EE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7963F26C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0A58202F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FK_Tipo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71D763CB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6F1C4FD7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0F3291F6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42552A9F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5850FE83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Minutos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3640BEE2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6CE7AF07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2C7CDD6A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22164BEE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4C6BC0D4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Mundial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5CD156E9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660016F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7F64F085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4D46F86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36B3AF61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265BE5AB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2E86AB43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6B4EEB16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E6C0D95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Goleadores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7252034A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PK_Goleadores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4F5518E1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0EA85844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3F1DE62D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A8A5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34F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Goleador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B0B8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785A669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5360DC3E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79141EFE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13F5DD87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Mundial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A404335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6E5F26D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6604FDB0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8E7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42B6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Cuartil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366E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013EEC89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4C4F874E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6885327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8ECCE66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Goles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0FB7057C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7B5A252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032E7584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237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DA84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Goleador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F2F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72CED0D5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29C349B3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285EFF6E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F79D476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Mundial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FD897DE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13471A29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11BF38CD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159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Paises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B73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PK_Paises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15A1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7368ACEF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148FAF1E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6FF2BA35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4DDE63C3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FK_Continentes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nil"/>
              <w:right w:val="nil"/>
            </w:tcBorders>
            <w:shd w:val="clear" w:color="000000" w:fill="D2DCD8"/>
            <w:noWrap/>
            <w:vAlign w:val="bottom"/>
            <w:hideMark/>
          </w:tcPr>
          <w:p w14:paraId="67A607E1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nil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67892CFC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FK</w:t>
            </w:r>
          </w:p>
        </w:tc>
      </w:tr>
      <w:tr w:rsidR="00884B9C" w:rsidRPr="00884B9C" w14:paraId="43137486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673DD721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4A7306E5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Pais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39DC6D56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585B5688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5A17E12B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5C6A1FB4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Continentes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6E4F3339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PK_Continentes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6F6D150E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46CDA3F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7FF6EE59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0F6D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BC84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Continente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C75A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2682B8C4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386E1EC9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3F22C08C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33418A36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PK_Tiempo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745FFACD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21258BBA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42DA521A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D20B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E5B5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Tiempo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862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49C5C31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1B32DDCE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4C8C75E1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Condicion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439308B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PK_Condicion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7AC11A81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5D22CD8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1F2A1919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D8B1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C243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Condicion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5483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18480D1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884B9C" w:rsidRPr="00884B9C" w14:paraId="674AF619" w14:textId="77777777" w:rsidTr="00884B9C">
        <w:trPr>
          <w:trHeight w:val="288"/>
        </w:trPr>
        <w:tc>
          <w:tcPr>
            <w:tcW w:w="1820" w:type="dxa"/>
            <w:tcBorders>
              <w:top w:val="single" w:sz="4" w:space="0" w:color="D2DCD8"/>
              <w:left w:val="single" w:sz="4" w:space="0" w:color="D2DCD8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2D11985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</w:t>
            </w:r>
          </w:p>
        </w:tc>
        <w:tc>
          <w:tcPr>
            <w:tcW w:w="1823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170E2DA8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PK_Tipo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nil"/>
            </w:tcBorders>
            <w:shd w:val="clear" w:color="000000" w:fill="D2DCD8"/>
            <w:noWrap/>
            <w:vAlign w:val="bottom"/>
            <w:hideMark/>
          </w:tcPr>
          <w:p w14:paraId="15FA36AA" w14:textId="77777777" w:rsidR="00884B9C" w:rsidRPr="00884B9C" w:rsidRDefault="00884B9C" w:rsidP="0088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1820" w:type="dxa"/>
            <w:tcBorders>
              <w:top w:val="single" w:sz="4" w:space="0" w:color="D2DCD8"/>
              <w:left w:val="nil"/>
              <w:bottom w:val="single" w:sz="4" w:space="0" w:color="D2DCD8"/>
              <w:right w:val="single" w:sz="4" w:space="0" w:color="D2DCD8"/>
            </w:tcBorders>
            <w:shd w:val="clear" w:color="000000" w:fill="D2DCD8"/>
            <w:noWrap/>
            <w:vAlign w:val="bottom"/>
            <w:hideMark/>
          </w:tcPr>
          <w:p w14:paraId="3B0FC6D0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PK</w:t>
            </w:r>
          </w:p>
        </w:tc>
      </w:tr>
      <w:tr w:rsidR="00884B9C" w:rsidRPr="00884B9C" w14:paraId="4DE257FE" w14:textId="77777777" w:rsidTr="00884B9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D2DCD8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41D0036F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D2DCD8"/>
              <w:right w:val="nil"/>
            </w:tcBorders>
            <w:shd w:val="clear" w:color="auto" w:fill="auto"/>
            <w:noWrap/>
            <w:vAlign w:val="bottom"/>
            <w:hideMark/>
          </w:tcPr>
          <w:p w14:paraId="642097CF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</w:t>
            </w:r>
          </w:p>
        </w:tc>
        <w:tc>
          <w:tcPr>
            <w:tcW w:w="1820" w:type="dxa"/>
            <w:tcBorders>
              <w:top w:val="nil"/>
              <w:left w:val="single" w:sz="4" w:space="0" w:color="D2DCD8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516CBBE9" w14:textId="77777777" w:rsidR="00884B9C" w:rsidRPr="00884B9C" w:rsidRDefault="00884B9C" w:rsidP="00884B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D2DCD8"/>
              <w:right w:val="single" w:sz="4" w:space="0" w:color="D2DCD8"/>
            </w:tcBorders>
            <w:shd w:val="clear" w:color="auto" w:fill="auto"/>
            <w:noWrap/>
            <w:vAlign w:val="bottom"/>
            <w:hideMark/>
          </w:tcPr>
          <w:p w14:paraId="5371C012" w14:textId="77777777" w:rsidR="00884B9C" w:rsidRPr="00884B9C" w:rsidRDefault="00884B9C" w:rsidP="0088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84B9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</w:tbl>
    <w:p w14:paraId="1E27F8AF" w14:textId="60E499A5" w:rsidR="006C23FB" w:rsidRDefault="006C23FB" w:rsidP="00E42E7D">
      <w:pPr>
        <w:pStyle w:val="Ttulo2"/>
        <w:rPr>
          <w:sz w:val="32"/>
          <w:szCs w:val="32"/>
        </w:rPr>
      </w:pPr>
      <w:r>
        <w:br w:type="page"/>
      </w:r>
    </w:p>
    <w:p w14:paraId="3B8CD5FF" w14:textId="7C427FA6" w:rsidR="00FE7C65" w:rsidRPr="00D36528" w:rsidRDefault="00F95152" w:rsidP="00F95152">
      <w:pPr>
        <w:pStyle w:val="Ttulo1"/>
        <w:jc w:val="center"/>
        <w:rPr>
          <w:rFonts w:ascii="Cambria Math" w:hAnsi="Cambria Math"/>
          <w:color w:val="6F9283"/>
        </w:rPr>
      </w:pPr>
      <w:r w:rsidRPr="00D36528">
        <w:rPr>
          <w:rFonts w:ascii="Cambria Math" w:hAnsi="Cambria Math"/>
          <w:color w:val="6F9283"/>
        </w:rPr>
        <w:lastRenderedPageBreak/>
        <w:t>Transformaciones</w:t>
      </w:r>
    </w:p>
    <w:p w14:paraId="5540BB9C" w14:textId="77777777" w:rsidR="00F95152" w:rsidRPr="001F271D" w:rsidRDefault="00F95152" w:rsidP="00F95152">
      <w:pPr>
        <w:rPr>
          <w:rFonts w:ascii="Cambria Math" w:hAnsi="Cambria Math"/>
        </w:rPr>
      </w:pPr>
    </w:p>
    <w:p w14:paraId="24FA639E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Table.TransformColumnTypes(Origen,{{"Fecha", type date}, {"Local", type text}, {"Visitante", type text}, {"Anota", type text}, {"Goleador", type text}, {"Minutos", Int64.Type}, {"GC", type logical}, {"PEN", type logical}})</w:t>
      </w:r>
    </w:p>
    <w:p w14:paraId="1520CD79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Table.AddColumn(#"Tipo cambiado", "Recibe", each if [Anota] = [Local] then [Visitante] else [Local])</w:t>
      </w:r>
    </w:p>
    <w:p w14:paraId="4D924142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Table.ReorderColumns(#"Personalizada agregada",{"Fecha", "Local", "Visitante", "Anota", "Recibe", "Goleador", "Minutos", "GC", "PEN"})</w:t>
      </w:r>
    </w:p>
    <w:p w14:paraId="342C2BA4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Table.TransformColumnTypes(#"Columnas reordenadas",{{"Recibe", type text}})</w:t>
      </w:r>
    </w:p>
    <w:p w14:paraId="2BB2492B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Table.RemoveColumns(#"Tipo cambiado1",{"Local", "Visitante"})</w:t>
      </w:r>
    </w:p>
    <w:p w14:paraId="3103F47E" w14:textId="77777777" w:rsidR="00FE7C65" w:rsidRPr="001F271D" w:rsidRDefault="00FE7C65" w:rsidP="00FE7C65">
      <w:pPr>
        <w:rPr>
          <w:rFonts w:ascii="Cambria Math" w:hAnsi="Cambria Math"/>
          <w:lang w:val="en-US"/>
        </w:rPr>
      </w:pPr>
      <w:r w:rsidRPr="001F271D">
        <w:rPr>
          <w:rFonts w:ascii="Cambria Math" w:hAnsi="Cambria Math"/>
          <w:lang w:val="en-US"/>
        </w:rPr>
        <w:t>= Table.AddColumn(#"Columnas quitadas", "Tiempo", each if [Minutos] &gt; 105 then 3 else if [Minutos] &gt; 90 then 2 else if [Minutos] &gt; 45 then 1 else 0)</w:t>
      </w:r>
    </w:p>
    <w:p w14:paraId="1DD1658A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Table.ReorderColumns(#"Personalizada agregada1",{"Fecha", "Anota", "Recibe", "Goleador", "Minutos", "Tiempo", "GC", "PEN"})</w:t>
      </w:r>
    </w:p>
    <w:p w14:paraId="4789B1FF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Table.TransformColumnTypes(#"Columnas reordenadas1",{{"Tiempo", Int64.Type}})</w:t>
      </w:r>
    </w:p>
    <w:p w14:paraId="751988DE" w14:textId="77777777" w:rsidR="00FE7C65" w:rsidRPr="001F271D" w:rsidRDefault="00FE7C65" w:rsidP="00FE7C65">
      <w:pPr>
        <w:rPr>
          <w:rFonts w:ascii="Cambria Math" w:hAnsi="Cambria Math"/>
          <w:lang w:val="en-US"/>
        </w:rPr>
      </w:pPr>
      <w:r w:rsidRPr="001F271D">
        <w:rPr>
          <w:rFonts w:ascii="Cambria Math" w:hAnsi="Cambria Math"/>
          <w:lang w:val="en-US"/>
        </w:rPr>
        <w:t>= Table.AddColumn(#"Tipo cambiado2", "Tipo", each if [GC] then 2 else if [PEN] then 1 else 0)</w:t>
      </w:r>
    </w:p>
    <w:p w14:paraId="1771A805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Table.TransformColumnTypes(#"Personalizada agregada2",{{"Tipo", Int64.Type}})</w:t>
      </w:r>
    </w:p>
    <w:p w14:paraId="18E42BD1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Table.ReorderColumns(#"Tipo cambiado3",{"Fecha", "Anota", "Recibe", "Goleador", "Minutos", "Tiempo", "Tipo", "GC", "PEN"})</w:t>
      </w:r>
    </w:p>
    <w:p w14:paraId="1677D832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Table.RemoveColumns(#"Columnas reordenadas2",{"GC", "PEN"})</w:t>
      </w:r>
    </w:p>
    <w:p w14:paraId="3A9364BF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Table.UnpivotOtherColumns(#"Columnas quitadas1", {"Fecha", "Goleador", "Minutos", "Tiempo", "Tipo"}, "Atributo", "Valor")</w:t>
      </w:r>
    </w:p>
    <w:p w14:paraId="0AB8869C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Table.RenameColumns(#"Columna de anulación de dinamización",{{"Atributo", "Condicion"}, {"Valor", "Pais"}})</w:t>
      </w:r>
    </w:p>
    <w:p w14:paraId="72063CB3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Table.ReorderColumns(#"Columnas con nombre cambiado",{"Fecha", "Condicion", "Pais", "Goleador", "Minutos", "Tiempo", "Tipo"})</w:t>
      </w:r>
    </w:p>
    <w:p w14:paraId="6C57CF71" w14:textId="77777777" w:rsidR="001F271D" w:rsidRDefault="001F271D" w:rsidP="00F95152">
      <w:pPr>
        <w:pStyle w:val="Ttulo1"/>
        <w:jc w:val="center"/>
        <w:rPr>
          <w:rFonts w:ascii="Cambria Math" w:hAnsi="Cambria Math"/>
        </w:rPr>
      </w:pPr>
    </w:p>
    <w:p w14:paraId="7E464C0B" w14:textId="77777777" w:rsidR="00F7457D" w:rsidRDefault="00F7457D">
      <w:pPr>
        <w:rPr>
          <w:rFonts w:ascii="Cambria Math" w:eastAsiaTheme="majorEastAsia" w:hAnsi="Cambria Math" w:cstheme="majorBidi"/>
          <w:color w:val="6F9283"/>
          <w:sz w:val="32"/>
          <w:szCs w:val="32"/>
        </w:rPr>
      </w:pPr>
      <w:r>
        <w:rPr>
          <w:rFonts w:ascii="Cambria Math" w:hAnsi="Cambria Math"/>
          <w:color w:val="6F9283"/>
        </w:rPr>
        <w:br w:type="page"/>
      </w:r>
    </w:p>
    <w:p w14:paraId="434A97A2" w14:textId="0C6E4B2A" w:rsidR="00FE7C65" w:rsidRPr="00D36528" w:rsidRDefault="00F95152" w:rsidP="00F95152">
      <w:pPr>
        <w:pStyle w:val="Ttulo1"/>
        <w:jc w:val="center"/>
        <w:rPr>
          <w:rFonts w:ascii="Cambria Math" w:hAnsi="Cambria Math"/>
          <w:color w:val="6F9283"/>
        </w:rPr>
      </w:pPr>
      <w:r w:rsidRPr="00D36528">
        <w:rPr>
          <w:rFonts w:ascii="Cambria Math" w:hAnsi="Cambria Math"/>
          <w:color w:val="6F9283"/>
        </w:rPr>
        <w:lastRenderedPageBreak/>
        <w:t>Creación de la Tabla Calendario</w:t>
      </w:r>
    </w:p>
    <w:p w14:paraId="2AAAA9B4" w14:textId="77777777" w:rsidR="00F95152" w:rsidRPr="001F271D" w:rsidRDefault="00F95152" w:rsidP="00F95152">
      <w:pPr>
        <w:rPr>
          <w:rFonts w:ascii="Cambria Math" w:hAnsi="Cambria Math"/>
        </w:rPr>
      </w:pPr>
    </w:p>
    <w:p w14:paraId="0BF67563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Sql.Database("WEBB-STATION\SQLEXPRESS", "Goles")</w:t>
      </w:r>
    </w:p>
    <w:p w14:paraId="308509A2" w14:textId="77777777" w:rsidR="00FE7C65" w:rsidRPr="00670D7F" w:rsidRDefault="00FE7C65" w:rsidP="00FE7C65">
      <w:pPr>
        <w:rPr>
          <w:rFonts w:ascii="Cambria Math" w:hAnsi="Cambria Math"/>
          <w:lang w:val="de-DE"/>
        </w:rPr>
      </w:pPr>
      <w:r w:rsidRPr="00670D7F">
        <w:rPr>
          <w:rFonts w:ascii="Cambria Math" w:hAnsi="Cambria Math"/>
          <w:lang w:val="de-DE"/>
        </w:rPr>
        <w:t>= Origen{[Schema="dbo",Item="General"]}[Data]</w:t>
      </w:r>
    </w:p>
    <w:p w14:paraId="02577F26" w14:textId="77777777" w:rsidR="00FE7C65" w:rsidRPr="001F271D" w:rsidRDefault="00FE7C65" w:rsidP="00FE7C65">
      <w:pPr>
        <w:rPr>
          <w:rFonts w:ascii="Cambria Math" w:hAnsi="Cambria Math"/>
        </w:rPr>
      </w:pPr>
      <w:r w:rsidRPr="001F271D">
        <w:rPr>
          <w:rFonts w:ascii="Cambria Math" w:hAnsi="Cambria Math"/>
        </w:rPr>
        <w:t>= Table.SelectColumns(dbo_General,{"Fecha"})</w:t>
      </w:r>
    </w:p>
    <w:p w14:paraId="27B90124" w14:textId="104A728E" w:rsidR="00885566" w:rsidRDefault="00FE7C65">
      <w:pPr>
        <w:rPr>
          <w:rFonts w:asciiTheme="majorHAnsi" w:eastAsia="Times New Roman" w:hAnsiTheme="majorHAnsi" w:cstheme="majorBidi"/>
          <w:color w:val="6F9283"/>
          <w:sz w:val="26"/>
          <w:szCs w:val="26"/>
          <w:lang w:eastAsia="es-AR"/>
        </w:rPr>
      </w:pPr>
      <w:r w:rsidRPr="001F271D">
        <w:rPr>
          <w:rFonts w:ascii="Cambria Math" w:hAnsi="Cambria Math"/>
        </w:rPr>
        <w:t>= Table.Distinct(#"Otras columnas quitadas")</w:t>
      </w:r>
    </w:p>
    <w:p w14:paraId="50A00479" w14:textId="77777777" w:rsidR="00F7457D" w:rsidRDefault="00F7457D" w:rsidP="00670D7F">
      <w:pPr>
        <w:pStyle w:val="Ttulo2"/>
        <w:rPr>
          <w:rFonts w:eastAsia="Times New Roman"/>
          <w:lang w:eastAsia="es-AR"/>
        </w:rPr>
      </w:pPr>
    </w:p>
    <w:p w14:paraId="37585F11" w14:textId="5E055A1A" w:rsidR="00F7457D" w:rsidRDefault="00DA50D5" w:rsidP="00DA50D5">
      <w:pPr>
        <w:pStyle w:val="Ttulo1"/>
        <w:jc w:val="center"/>
        <w:rPr>
          <w:rFonts w:ascii="Cambria Math" w:hAnsi="Cambria Math"/>
          <w:color w:val="6F9283"/>
          <w:lang w:eastAsia="es-AR"/>
        </w:rPr>
      </w:pPr>
      <w:r w:rsidRPr="00DA50D5">
        <w:rPr>
          <w:rFonts w:ascii="Cambria Math" w:hAnsi="Cambria Math"/>
          <w:color w:val="6F9283"/>
          <w:lang w:eastAsia="es-AR"/>
        </w:rPr>
        <w:t>Medidas</w:t>
      </w:r>
    </w:p>
    <w:p w14:paraId="5FE386E3" w14:textId="0543A4D3" w:rsidR="00525794" w:rsidRPr="00E4638E" w:rsidRDefault="00525794" w:rsidP="00E4638E">
      <w:pPr>
        <w:pStyle w:val="Ttulo2"/>
        <w:jc w:val="center"/>
        <w:rPr>
          <w:szCs w:val="24"/>
          <w:u w:val="single"/>
          <w:lang w:eastAsia="es-AR"/>
        </w:rPr>
      </w:pPr>
      <w:r w:rsidRPr="00E4638E">
        <w:rPr>
          <w:szCs w:val="24"/>
          <w:u w:val="single"/>
          <w:lang w:eastAsia="es-AR"/>
        </w:rPr>
        <w:t>Grupo A</w:t>
      </w:r>
    </w:p>
    <w:p w14:paraId="6F8A9AC1" w14:textId="13196763" w:rsidR="00670D7F" w:rsidRDefault="00670D7F" w:rsidP="00670D7F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Mas </w:t>
      </w:r>
      <w:r w:rsidR="00237329">
        <w:rPr>
          <w:rFonts w:eastAsia="Times New Roman"/>
          <w:lang w:eastAsia="es-AR"/>
        </w:rPr>
        <w:t>Tardío</w:t>
      </w:r>
    </w:p>
    <w:p w14:paraId="6AF5CA06" w14:textId="77777777" w:rsidR="00FA1A45" w:rsidRDefault="00FA1A45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553FC1E8" w14:textId="7129C84B" w:rsidR="00171240" w:rsidRPr="00171240" w:rsidRDefault="00171240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Mas Tardio = </w:t>
      </w:r>
    </w:p>
    <w:p w14:paraId="0C1E28C8" w14:textId="596A9789" w:rsidR="00171240" w:rsidRPr="00171240" w:rsidRDefault="00171240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71240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71240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MT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7124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MAX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7124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General[Minutos]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EA66B5A" w14:textId="0999EFEA" w:rsidR="00463EB8" w:rsidRDefault="00171240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171240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171240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171240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MT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171240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MIN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171240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AR"/>
          <w14:ligatures w14:val="none"/>
        </w:rPr>
        <w:t>General[Minutos]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171240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"-"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171240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MT</w:t>
      </w:r>
      <w:r w:rsidRPr="0017124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258A70E9" w14:textId="77777777" w:rsidR="0090197F" w:rsidRPr="00670D7F" w:rsidRDefault="0090197F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728F5CF5" w14:textId="3A93936E" w:rsidR="003C6ABF" w:rsidRPr="005A15B0" w:rsidRDefault="003C6ABF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 w:rsidRPr="003C6A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Permite obtener el valor </w:t>
      </w:r>
      <w:r w:rsidR="009D53C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máximo de la columna minutos. Si el </w:t>
      </w:r>
      <w:r w:rsidR="007834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resultado es igual al obtenido al filtrar el valor mínimo de la columna minutos, en su lugar se muestra </w:t>
      </w:r>
      <w:r w:rsidR="000F744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“-”</w:t>
      </w:r>
      <w:r w:rsidR="007834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.</w:t>
      </w:r>
      <w:r w:rsidR="005A15B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="005A15B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 utiliza en la solapa</w:t>
      </w:r>
      <w:r w:rsidR="003B5B99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“JUG” para mostrar el gol </w:t>
      </w:r>
      <w:r w:rsidR="000F7446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más</w:t>
      </w:r>
      <w:r w:rsidR="003B5B99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tardío de un jugador especifico</w:t>
      </w:r>
      <w:r w:rsidR="001D180C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. </w:t>
      </w:r>
      <w:r w:rsidR="008367FB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Si dicho valor se corresponde con el que se obtiene al filtrar el valor mínimo, se muestra “</w:t>
      </w:r>
      <w:r w:rsidR="000F7446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-”</w:t>
      </w:r>
      <w:r w:rsidR="008367FB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para </w:t>
      </w:r>
      <w:r w:rsidR="003E1669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destacar que el jugador analizado solo tiene 1 gol.</w:t>
      </w:r>
    </w:p>
    <w:p w14:paraId="02A0722C" w14:textId="77777777" w:rsidR="00463EB8" w:rsidRDefault="00463EB8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22701722" w14:textId="5437EA6A" w:rsidR="00FA1A45" w:rsidRDefault="00FA1A45" w:rsidP="00EC65C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Part./Mejor</w:t>
      </w:r>
    </w:p>
    <w:p w14:paraId="391AAB7A" w14:textId="77777777" w:rsidR="00FA1A45" w:rsidRPr="00874ECA" w:rsidRDefault="00FA1A45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CAD02E2" w14:textId="77777777" w:rsidR="0018259E" w:rsidRPr="0018259E" w:rsidRDefault="0018259E" w:rsidP="001825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Part./Mejor = </w:t>
      </w:r>
    </w:p>
    <w:p w14:paraId="54547C34" w14:textId="77777777" w:rsidR="0018259E" w:rsidRPr="0018259E" w:rsidRDefault="0018259E" w:rsidP="001825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8259E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MUNDIALES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DISTINCTCOUNT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General[Mundial]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82DCA81" w14:textId="77777777" w:rsidR="0018259E" w:rsidRPr="0018259E" w:rsidRDefault="0018259E" w:rsidP="001825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FBE9B1F" w14:textId="77777777" w:rsidR="0018259E" w:rsidRPr="0018259E" w:rsidRDefault="0018259E" w:rsidP="001825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MUNDIALES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8259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825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"Unico"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825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"Mejor"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BA12FDD" w14:textId="77777777" w:rsidR="00FA1A45" w:rsidRDefault="00FA1A45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C9D843D" w14:textId="6FC16E25" w:rsidR="000F7446" w:rsidRPr="00040C2E" w:rsidRDefault="00040C2E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Si el conteo distintivo del atributo Mundial de la tabla General es igual a 1, devuelve “Único”, en caso contrario, “Mejor”.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 utiliza para</w:t>
      </w:r>
      <w:r w:rsidR="00011FEE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simular </w:t>
      </w:r>
      <w:r w:rsidR="001334C5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la etiqueta de una </w:t>
      </w:r>
      <w:r w:rsidR="00B60DAB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tarjeta. Permite que la “etiqueta” sea dinámica, mostrando “Único Mundial” cuando</w:t>
      </w:r>
      <w:r w:rsidR="00EF7DC5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el jugador solo jugo uno; “Mejor” cuando tiene </w:t>
      </w:r>
      <w:r w:rsidR="00237329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más</w:t>
      </w:r>
      <w:r w:rsidR="00EF7DC5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uno</w:t>
      </w:r>
      <w:r w:rsidR="00EC65C2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7937B8B8" w14:textId="77777777" w:rsidR="00171240" w:rsidRDefault="00171240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DE3AFA7" w14:textId="77777777" w:rsidR="00F7457D" w:rsidRDefault="00F7457D">
      <w:pPr>
        <w:rPr>
          <w:rFonts w:asciiTheme="majorHAnsi" w:eastAsia="Times New Roman" w:hAnsiTheme="majorHAnsi" w:cstheme="majorBidi"/>
          <w:color w:val="6F9283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0CB81F0F" w14:textId="694457A8" w:rsidR="00EC65C2" w:rsidRDefault="00EC65C2" w:rsidP="00EF10FA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Sede</w:t>
      </w:r>
    </w:p>
    <w:p w14:paraId="0FDF2FB4" w14:textId="77777777" w:rsidR="0090197F" w:rsidRDefault="0090197F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5CA7BD0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Sede = </w:t>
      </w:r>
    </w:p>
    <w:p w14:paraId="33FCA425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SELECTEDVALUE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Calendario[Año]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E31E126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</w:p>
    <w:p w14:paraId="5A977A78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</w:p>
    <w:p w14:paraId="00423D9E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1930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"Uruguay '30"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084278B8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1934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"Italia '34"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</w:p>
    <w:p w14:paraId="791DE5A9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1938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"Italia '38"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0B00832B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1950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"Brasil '50"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2DB4B9DA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1954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"Suiza '54"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094AA0A3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1958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"Suecia '58"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0F0148C9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1962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"Chile '62"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3F520A01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1966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"Inglaterra '66"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4956B10A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1970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"Mexico '70"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1DD29CF5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1974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"Alemania '74"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33DC320E" w14:textId="77777777" w:rsidR="00C50D77" w:rsidRPr="0018259E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18259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1978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825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"Argentina '78"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21790EC4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1982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"España '82"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3C383A36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1986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"Mexico '86"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541E0E9F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1990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"Italia '90"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2023BDE9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1994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"Estados Unidos '94"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16394673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1998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"Francia '98"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2E506319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2002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"Corea del Sur y Japón '02"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5CF68E32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2006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"Alemania '06"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79BA0561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2010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"Sudafríca '10"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706D45AF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2014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"Brasil '14"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2B1736B3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2018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"Rusia '18"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</w:p>
    <w:p w14:paraId="349A28B3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50D7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0D7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X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0D7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2022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"Qatar '22"</w:t>
      </w: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</w:t>
      </w:r>
      <w:r w:rsidRPr="00C50D7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"Todos"</w:t>
      </w:r>
    </w:p>
    <w:p w14:paraId="1918334C" w14:textId="77777777" w:rsidR="00C50D77" w:rsidRPr="00C50D77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0D7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    ))))))))))))))))))))))</w:t>
      </w:r>
    </w:p>
    <w:p w14:paraId="710754F2" w14:textId="77777777" w:rsidR="00171240" w:rsidRDefault="00171240" w:rsidP="001712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2834FC98" w14:textId="7664023E" w:rsidR="0085188B" w:rsidRPr="00EF10FA" w:rsidRDefault="008B4534">
      <w:pPr>
        <w:rPr>
          <w:rFonts w:ascii="Consolas" w:eastAsia="Times New Roman" w:hAnsi="Consolas" w:cs="Times New Roman"/>
          <w:i/>
          <w:iCs/>
          <w:color w:val="098658"/>
          <w:kern w:val="0"/>
          <w:sz w:val="18"/>
          <w:szCs w:val="18"/>
          <w:lang w:eastAsia="es-AR"/>
          <w14:ligatures w14:val="none"/>
        </w:rPr>
      </w:pPr>
      <w:r w:rsidRPr="00A40D0A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Cuando el valor seleccionado es igual a los indicados en cada línea, devuelve el texto ulterior entre comillas. </w:t>
      </w:r>
      <w:r w:rsidRPr="00EF10FA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Se utiliza </w:t>
      </w:r>
      <w:r w:rsidR="00EF6BC9" w:rsidRPr="00EF10FA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para que al seleccionar un año en la matriz de la solapa </w:t>
      </w:r>
      <w:r w:rsidR="00A40D0A" w:rsidRPr="00EF10FA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“MUN”, la tarjeta afectada demuestra el mundial que </w:t>
      </w:r>
      <w:r w:rsidR="00EF10FA" w:rsidRPr="00EF10FA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se corresponde.</w:t>
      </w:r>
    </w:p>
    <w:p w14:paraId="31C91892" w14:textId="77777777" w:rsidR="008058EA" w:rsidRDefault="008058EA" w:rsidP="00832827">
      <w:pPr>
        <w:pStyle w:val="Ttulo2"/>
        <w:rPr>
          <w:rFonts w:eastAsia="Times New Roman"/>
          <w:lang w:eastAsia="es-AR"/>
        </w:rPr>
      </w:pPr>
    </w:p>
    <w:p w14:paraId="6C853409" w14:textId="60FBF61F" w:rsidR="00832827" w:rsidRDefault="008058EA" w:rsidP="00832827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Promedio por Mundial</w:t>
      </w:r>
    </w:p>
    <w:p w14:paraId="352AF470" w14:textId="77777777" w:rsid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2853769" w14:textId="2E1D4D4B" w:rsidR="008058EA" w:rsidRP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Promedio x Mundial = </w:t>
      </w:r>
    </w:p>
    <w:p w14:paraId="4BAB6646" w14:textId="77777777" w:rsidR="008058EA" w:rsidRP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8058E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8058EA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Goles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8058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8058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COUNTROWS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8058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8058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8058E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97F6EF1" w14:textId="77777777" w:rsidR="008058EA" w:rsidRP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8058E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8058EA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Mundiales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8058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8058E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DISTINCTCOUNT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8058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General[Mundial]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8058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8058E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8CFC00E" w14:textId="77777777" w:rsidR="008058EA" w:rsidRP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5507D53E" w14:textId="77777777" w:rsidR="008058EA" w:rsidRPr="008058EA" w:rsidRDefault="008058EA" w:rsidP="008058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058E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8058EA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Goles</w:t>
      </w:r>
      <w:r w:rsidRPr="008058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/ </w:t>
      </w:r>
      <w:r w:rsidRPr="008058EA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Mundiales</w:t>
      </w:r>
    </w:p>
    <w:p w14:paraId="1409B328" w14:textId="77777777" w:rsidR="008058EA" w:rsidRDefault="008058EA" w:rsidP="008058EA">
      <w:pPr>
        <w:rPr>
          <w:lang w:eastAsia="es-AR"/>
        </w:rPr>
      </w:pPr>
    </w:p>
    <w:p w14:paraId="55E154E1" w14:textId="0C9F5E44" w:rsidR="00B9538D" w:rsidRPr="00B9538D" w:rsidRDefault="00B9538D" w:rsidP="00B9538D">
      <w:pPr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Calcula el promedio de goles por mundial.</w:t>
      </w:r>
    </w:p>
    <w:p w14:paraId="1F0D63FF" w14:textId="03D8DD71" w:rsidR="00832827" w:rsidRDefault="00832827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31B3DFC4" w14:textId="77777777" w:rsidR="00F7457D" w:rsidRDefault="00F7457D">
      <w:pPr>
        <w:rPr>
          <w:rFonts w:asciiTheme="majorHAnsi" w:eastAsia="Times New Roman" w:hAnsiTheme="majorHAnsi" w:cstheme="majorBidi"/>
          <w:color w:val="6F9283"/>
          <w:sz w:val="26"/>
          <w:szCs w:val="26"/>
          <w:lang w:eastAsia="es-AR"/>
        </w:rPr>
      </w:pPr>
    </w:p>
    <w:p w14:paraId="1626B5D3" w14:textId="6B6CB077" w:rsidR="000612BA" w:rsidRPr="00E4638E" w:rsidRDefault="000612BA" w:rsidP="000612BA">
      <w:pPr>
        <w:pStyle w:val="Ttulo2"/>
        <w:jc w:val="center"/>
        <w:rPr>
          <w:szCs w:val="24"/>
          <w:u w:val="single"/>
          <w:lang w:eastAsia="es-AR"/>
        </w:rPr>
      </w:pPr>
      <w:r w:rsidRPr="00E4638E">
        <w:rPr>
          <w:szCs w:val="24"/>
          <w:u w:val="single"/>
          <w:lang w:eastAsia="es-AR"/>
        </w:rPr>
        <w:t xml:space="preserve">Grupo </w:t>
      </w:r>
      <w:r>
        <w:rPr>
          <w:szCs w:val="24"/>
          <w:u w:val="single"/>
          <w:lang w:eastAsia="es-AR"/>
        </w:rPr>
        <w:t>B</w:t>
      </w:r>
    </w:p>
    <w:p w14:paraId="3ABAB6C4" w14:textId="77777777" w:rsidR="000612BA" w:rsidRDefault="000612BA" w:rsidP="00CC3B9F">
      <w:pPr>
        <w:pStyle w:val="Ttulo2"/>
        <w:rPr>
          <w:rFonts w:eastAsia="Times New Roman"/>
          <w:lang w:eastAsia="es-AR"/>
        </w:rPr>
      </w:pPr>
    </w:p>
    <w:p w14:paraId="73768FA3" w14:textId="279FDBA9" w:rsidR="003B3588" w:rsidRPr="00CC3B9F" w:rsidRDefault="003B3588" w:rsidP="00CC3B9F">
      <w:pPr>
        <w:pStyle w:val="Ttulo2"/>
        <w:rPr>
          <w:rFonts w:eastAsia="Times New Roman"/>
          <w:lang w:eastAsia="es-AR"/>
        </w:rPr>
      </w:pPr>
      <w:r w:rsidRPr="00CC3B9F">
        <w:rPr>
          <w:rFonts w:eastAsia="Times New Roman"/>
          <w:lang w:eastAsia="es-AR"/>
        </w:rPr>
        <w:t>1T</w:t>
      </w:r>
    </w:p>
    <w:p w14:paraId="62E3A4C7" w14:textId="77777777" w:rsidR="003B3588" w:rsidRDefault="003B3588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166EDDAD" w14:textId="77777777" w:rsidR="00695E26" w:rsidRPr="00695E26" w:rsidRDefault="00695E26" w:rsidP="00695E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695E26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1T</w:t>
      </w:r>
      <w:r w:rsidRPr="00695E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363AEB33" w14:textId="77777777" w:rsidR="00695E26" w:rsidRPr="00695E26" w:rsidRDefault="00695E26" w:rsidP="00695E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695E2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695E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T1 = </w:t>
      </w:r>
      <w:r w:rsidRPr="00695E2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695E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695E2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695E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General[Minutos] &lt; </w:t>
      </w:r>
      <w:r w:rsidRPr="00695E2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45</w:t>
      </w:r>
      <w:r w:rsidRPr="00695E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D5DC398" w14:textId="77777777" w:rsidR="00695E26" w:rsidRPr="00695E26" w:rsidRDefault="00695E26" w:rsidP="00695E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1255D4F" w14:textId="77777777" w:rsidR="00695E26" w:rsidRPr="005279B5" w:rsidRDefault="00695E26" w:rsidP="00695E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5279B5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5279B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5279B5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5279B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5279B5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5279B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(T1),</w:t>
      </w:r>
      <w:r w:rsidRPr="005279B5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5279B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,T1)</w:t>
      </w:r>
    </w:p>
    <w:p w14:paraId="5BB94DB0" w14:textId="77777777" w:rsidR="00C50D77" w:rsidRPr="005279B5" w:rsidRDefault="00C50D77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</w:pPr>
    </w:p>
    <w:p w14:paraId="398149C7" w14:textId="0EF39440" w:rsidR="00FA5584" w:rsidRPr="00ED1596" w:rsidRDefault="004504AF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Cuenta </w:t>
      </w:r>
      <w:r w:rsidR="009E650F"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las repeticiones del atributo “FK_Condicion”, siempre y cuando el atributo “Minutos” se encuentre por debajo de 45. </w:t>
      </w:r>
      <w:r w:rsidR="009E650F"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De esta forma se calcula el numero de goles anotados en </w:t>
      </w:r>
      <w:r w:rsidR="007968F5"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los primeros 45 minutos (1er Tiempo).</w:t>
      </w:r>
      <w:r w:rsidR="00ED159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</w:t>
      </w:r>
      <w:r w:rsidR="00FA5584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Si</w:t>
      </w:r>
      <w:r w:rsidR="0041702C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el recuento no </w:t>
      </w:r>
      <w:r w:rsidR="00107B39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encuentra</w:t>
      </w:r>
      <w:r w:rsidR="0041702C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un valor, devuelve 0.</w:t>
      </w:r>
    </w:p>
    <w:p w14:paraId="0A67F6EE" w14:textId="77777777" w:rsidR="00CC3B9F" w:rsidRDefault="00CC3B9F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43FDA8F9" w14:textId="08AEF396" w:rsidR="007968F5" w:rsidRDefault="007968F5" w:rsidP="007968F5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2T</w:t>
      </w:r>
    </w:p>
    <w:p w14:paraId="6CFDC7F2" w14:textId="77777777" w:rsidR="007968F5" w:rsidRPr="009E650F" w:rsidRDefault="007968F5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2B868E57" w14:textId="77777777" w:rsidR="007160CA" w:rsidRPr="007160CA" w:rsidRDefault="007160CA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2T = </w:t>
      </w:r>
    </w:p>
    <w:p w14:paraId="640F5913" w14:textId="77777777" w:rsidR="007160CA" w:rsidRPr="007160CA" w:rsidRDefault="007160CA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7160C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7160CA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T2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7160C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7160C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7160C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7160C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General[Minutos]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&gt;= </w:t>
      </w:r>
      <w:r w:rsidRPr="007160C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45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7160C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General[Minutos]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&lt; </w:t>
      </w:r>
      <w:r w:rsidRPr="007160C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90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BD913F5" w14:textId="77777777" w:rsidR="007160CA" w:rsidRPr="007160CA" w:rsidRDefault="007160CA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1DF609E" w14:textId="77777777" w:rsidR="007160CA" w:rsidRPr="007160CA" w:rsidRDefault="007160CA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7160C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7160CA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7160CA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7160CA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T2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7160C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7160CA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T2</w:t>
      </w:r>
      <w:r w:rsidRPr="007160C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120E4212" w14:textId="77777777" w:rsidR="007968F5" w:rsidRDefault="007968F5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4C625ABE" w14:textId="77777777" w:rsidR="007160CA" w:rsidRPr="00ED1596" w:rsidRDefault="007968F5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Cuenta las repeticiones del atributo “FK_Condicion”, siempre y cuando el atributo “Minutos” se encuentre </w:t>
      </w:r>
      <w:r w:rsidR="00203134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entre 45 (incluido) y 90 minutos</w:t>
      </w: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. 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De esta forma se calcula el </w:t>
      </w:r>
      <w:r w:rsidR="005B1C47"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número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de goles anotados en los </w:t>
      </w:r>
      <w:r w:rsidR="00C638C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segundos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45 minutos (</w:t>
      </w:r>
      <w:r w:rsidR="00C638C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2do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Tiempo).</w:t>
      </w:r>
      <w:r w:rsidR="00ED159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Si el recuento no </w:t>
      </w:r>
      <w:r w:rsidR="007160CA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encuentra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un valor, devuelve 0.</w:t>
      </w:r>
    </w:p>
    <w:p w14:paraId="2B78C255" w14:textId="744010C6" w:rsidR="007968F5" w:rsidRDefault="007968F5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</w:p>
    <w:p w14:paraId="5D0521E8" w14:textId="77777777" w:rsidR="00C638C6" w:rsidRDefault="00C638C6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</w:p>
    <w:p w14:paraId="01B0DDD9" w14:textId="00BC253C" w:rsidR="00C638C6" w:rsidRPr="007968F5" w:rsidRDefault="00C638C6" w:rsidP="00C638C6">
      <w:pPr>
        <w:pStyle w:val="Ttulo2"/>
        <w:rPr>
          <w:rFonts w:eastAsia="Times New Roman"/>
          <w:color w:val="auto"/>
          <w:lang w:eastAsia="es-AR"/>
        </w:rPr>
      </w:pPr>
      <w:r>
        <w:rPr>
          <w:rFonts w:eastAsia="Times New Roman"/>
          <w:lang w:eastAsia="es-AR"/>
        </w:rPr>
        <w:t>1S</w:t>
      </w:r>
    </w:p>
    <w:p w14:paraId="516B727E" w14:textId="77777777" w:rsidR="0085188B" w:rsidRPr="007968F5" w:rsidRDefault="0085188B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4B4C1953" w14:textId="77777777" w:rsidR="00837061" w:rsidRPr="00574711" w:rsidRDefault="00837061" w:rsidP="0083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74711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1S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41744FB5" w14:textId="77777777" w:rsidR="00837061" w:rsidRPr="00574711" w:rsidRDefault="00837061" w:rsidP="0083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7471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S1 = </w:t>
      </w:r>
      <w:r w:rsidRPr="0057471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57471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General[Minutos] &gt;= </w:t>
      </w:r>
      <w:r w:rsidRPr="0057471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90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General[Minutos] &lt; </w:t>
      </w:r>
      <w:r w:rsidRPr="0057471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105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622A254" w14:textId="77777777" w:rsidR="00837061" w:rsidRPr="00574711" w:rsidRDefault="00837061" w:rsidP="0083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9BA469C" w14:textId="77777777" w:rsidR="00837061" w:rsidRPr="00837061" w:rsidRDefault="00837061" w:rsidP="0083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837061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837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83706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837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83706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837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(S1),</w:t>
      </w:r>
      <w:r w:rsidRPr="00837061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83706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,S1)</w:t>
      </w:r>
    </w:p>
    <w:p w14:paraId="19EF6D2D" w14:textId="77777777" w:rsidR="007968F5" w:rsidRDefault="007968F5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1F04C56D" w14:textId="67714DA2" w:rsidR="007160CA" w:rsidRPr="00ED1596" w:rsidRDefault="00A36139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Cuenta las repeticiones del atributo “FK_Condicion”, siempre y cuando el atributo “Minutos” se encuentre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entre 90 (incluido) y 105 minutos</w:t>
      </w: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. 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De esta forma se calcula el </w:t>
      </w:r>
      <w:r w:rsidR="005B1C47"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número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de goles anotados en </w:t>
      </w:r>
      <w:r w:rsidR="00F3767D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los primeros 15 minutos de tiempo suplementario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(</w:t>
      </w:r>
      <w:r w:rsidR="00F3767D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1er Suplementario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).</w:t>
      </w:r>
      <w:r w:rsidR="00ED159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Si el recuento no </w:t>
      </w:r>
      <w:r w:rsidR="007160CA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encuentra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un valor, devuelve 0.</w:t>
      </w:r>
    </w:p>
    <w:p w14:paraId="541BFE1A" w14:textId="1516991A" w:rsidR="00A36139" w:rsidRDefault="00A36139" w:rsidP="00A361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</w:p>
    <w:p w14:paraId="303E93B1" w14:textId="7DBB6D55" w:rsidR="00ED1596" w:rsidRDefault="00ED1596" w:rsidP="00ED1596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2S</w:t>
      </w:r>
    </w:p>
    <w:p w14:paraId="64E3754F" w14:textId="1058DCF5" w:rsidR="0085188B" w:rsidRPr="007968F5" w:rsidRDefault="0085188B" w:rsidP="00C50D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A7F7A2D" w14:textId="77777777" w:rsidR="00083297" w:rsidRPr="00574711" w:rsidRDefault="00083297" w:rsidP="00083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74711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2S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</w:p>
    <w:p w14:paraId="177EE2B2" w14:textId="77777777" w:rsidR="00083297" w:rsidRPr="00083297" w:rsidRDefault="00083297" w:rsidP="00083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08329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VAR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S2 = </w:t>
      </w:r>
      <w:r w:rsidRPr="0008329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CALCULATE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08329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COUNT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(General[FK_Condicion]), General[Minutos] &gt;= </w:t>
      </w:r>
      <w:r w:rsidRPr="0008329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105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79CB920A" w14:textId="77777777" w:rsidR="00083297" w:rsidRPr="00083297" w:rsidRDefault="00083297" w:rsidP="00083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11AE7F80" w14:textId="77777777" w:rsidR="00083297" w:rsidRPr="00083297" w:rsidRDefault="00083297" w:rsidP="00083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08329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08329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08329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(S2),</w:t>
      </w:r>
      <w:r w:rsidRPr="0008329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08329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,S2)</w:t>
      </w:r>
    </w:p>
    <w:p w14:paraId="5000EAC2" w14:textId="77777777" w:rsidR="007968F5" w:rsidRDefault="007968F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64250700" w14:textId="3DC71A98" w:rsidR="007160CA" w:rsidRPr="00ED1596" w:rsidRDefault="00ED1596" w:rsidP="007160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</w:pP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Cuenta las repeticiones del atributo “FK_Condicion”, siempre y cuando el atributo “Minutos” se encuentre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por encima 105 minutos</w:t>
      </w:r>
      <w:r w:rsidR="00FD4CA6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(incluido)</w:t>
      </w:r>
      <w:r w:rsidRPr="007968F5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. 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De esta forma se calcula el </w:t>
      </w:r>
      <w:r w:rsidR="005B1C47"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número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de goles anotados en </w:t>
      </w:r>
      <w:r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los </w:t>
      </w:r>
      <w:r w:rsidR="00FD4CA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segundos</w:t>
      </w:r>
      <w:r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15 minutos de tiempo suplementario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(</w:t>
      </w:r>
      <w:r w:rsidR="00FD4CA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2do</w:t>
      </w:r>
      <w:r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Suplementario</w:t>
      </w:r>
      <w:r w:rsidRPr="007968F5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>).</w:t>
      </w:r>
      <w:r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s-AR"/>
          <w14:ligatures w14:val="none"/>
        </w:rPr>
        <w:t xml:space="preserve"> 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Si el recuento no </w:t>
      </w:r>
      <w:r w:rsidR="007160CA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encuentra</w:t>
      </w:r>
      <w:r w:rsidR="007160CA" w:rsidRPr="0041702C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 xml:space="preserve"> un valor, devuelve 0.</w:t>
      </w:r>
    </w:p>
    <w:p w14:paraId="33DFB1DE" w14:textId="1A541875" w:rsidR="00622D50" w:rsidRPr="0018259E" w:rsidRDefault="00622D50" w:rsidP="00083297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lastRenderedPageBreak/>
        <w:t>1T (</w:t>
      </w:r>
      <w:r w:rsidR="00CB6136" w:rsidRPr="0018259E">
        <w:rPr>
          <w:rFonts w:eastAsia="Times New Roman"/>
          <w:lang w:eastAsia="es-AR"/>
        </w:rPr>
        <w:t>%)</w:t>
      </w:r>
    </w:p>
    <w:p w14:paraId="3F4344DF" w14:textId="77777777" w:rsidR="00CB6136" w:rsidRPr="0018259E" w:rsidRDefault="00CB6136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4C17439E" w14:textId="08B5BDE9" w:rsidR="006067AE" w:rsidRPr="0018259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kern w:val="0"/>
          <w:sz w:val="18"/>
          <w:szCs w:val="18"/>
          <w:lang w:eastAsia="es-AR"/>
          <w14:ligatures w14:val="none"/>
        </w:rPr>
        <w:t>1T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(%) = </w:t>
      </w:r>
    </w:p>
    <w:p w14:paraId="3389F312" w14:textId="77777777" w:rsidR="006067AE" w:rsidRPr="0018259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Proporcion = [1T] / [Goles]</w:t>
      </w:r>
    </w:p>
    <w:p w14:paraId="4E3EB7E1" w14:textId="77777777" w:rsidR="006067AE" w:rsidRPr="0018259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5721115F" w14:textId="77777777" w:rsidR="006067AE" w:rsidRPr="0018259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RETURN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IF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ISBLANK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(Proporcion),</w:t>
      </w:r>
      <w:r w:rsidRPr="0018259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,Proporcion)</w:t>
      </w:r>
    </w:p>
    <w:p w14:paraId="25F0321A" w14:textId="77777777" w:rsidR="008467F5" w:rsidRPr="0018259E" w:rsidRDefault="008467F5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585BEEF3" w14:textId="36D51C8A" w:rsidR="008467F5" w:rsidRDefault="008467F5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bookmarkStart w:id="0" w:name="_Hlk144927972"/>
      <w:r w:rsidRPr="008467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Calcul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a la relación entre los goles anotados en el 1er Tiempo y el total de goles anotados. </w:t>
      </w:r>
      <w:r w:rsidR="00622D5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Si no hay resultado, devuelve 0. </w:t>
      </w:r>
      <w:r w:rsidR="00622D50"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 utiliza para calcular la proporción de goles marcados en el primer tiempo.</w:t>
      </w:r>
    </w:p>
    <w:p w14:paraId="15A72BE9" w14:textId="3004E019" w:rsidR="00CB6136" w:rsidRDefault="00CB6136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B700CE4" w14:textId="5387D2C1" w:rsidR="00FE3489" w:rsidRPr="0018259E" w:rsidRDefault="00FE3489" w:rsidP="00FE3489">
      <w:pPr>
        <w:pStyle w:val="Ttulo2"/>
        <w:rPr>
          <w:rFonts w:eastAsia="Times New Roman"/>
          <w:lang w:val="fr-FR" w:eastAsia="es-AR"/>
        </w:rPr>
      </w:pPr>
      <w:r w:rsidRPr="0018259E">
        <w:rPr>
          <w:rFonts w:eastAsia="Times New Roman"/>
          <w:lang w:val="fr-FR" w:eastAsia="es-AR"/>
        </w:rPr>
        <w:t>2T (%)</w:t>
      </w:r>
    </w:p>
    <w:bookmarkEnd w:id="0"/>
    <w:p w14:paraId="462768E6" w14:textId="77777777" w:rsidR="006067AE" w:rsidRPr="0018259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fr-FR" w:eastAsia="es-AR"/>
          <w14:ligatures w14:val="none"/>
        </w:rPr>
      </w:pPr>
    </w:p>
    <w:p w14:paraId="62F6433A" w14:textId="77777777" w:rsidR="009E6DB7" w:rsidRPr="0018259E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</w:pPr>
      <w:r w:rsidRPr="0018259E">
        <w:rPr>
          <w:rFonts w:ascii="Consolas" w:eastAsia="Times New Roman" w:hAnsi="Consolas" w:cs="Times New Roman"/>
          <w:kern w:val="0"/>
          <w:sz w:val="18"/>
          <w:szCs w:val="18"/>
          <w:lang w:val="fr-FR" w:eastAsia="es-AR"/>
          <w14:ligatures w14:val="none"/>
        </w:rPr>
        <w:t>2T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  <w:t xml:space="preserve"> (%) = </w:t>
      </w:r>
    </w:p>
    <w:p w14:paraId="1C7DE236" w14:textId="77777777" w:rsidR="009E6DB7" w:rsidRPr="0018259E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  <w:t xml:space="preserve">    </w:t>
      </w: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fr-FR" w:eastAsia="es-AR"/>
          <w14:ligatures w14:val="none"/>
        </w:rPr>
        <w:t>VAR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  <w:t xml:space="preserve"> Proporcion = [2T] / [Goles]</w:t>
      </w:r>
    </w:p>
    <w:p w14:paraId="245BF8CD" w14:textId="77777777" w:rsidR="009E6DB7" w:rsidRPr="0018259E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fr-FR" w:eastAsia="es-AR"/>
          <w14:ligatures w14:val="none"/>
        </w:rPr>
      </w:pPr>
    </w:p>
    <w:p w14:paraId="62BC6662" w14:textId="57DD624C" w:rsidR="006067AE" w:rsidRDefault="009E6DB7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670D7F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670D7F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670D7F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ISERROR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(Proporcion),</w:t>
      </w:r>
      <w:r w:rsidRPr="00670D7F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,Proporcion)</w:t>
      </w:r>
    </w:p>
    <w:p w14:paraId="51A9711F" w14:textId="77777777" w:rsidR="00CB6136" w:rsidRDefault="00CB6136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10FB7941" w14:textId="370C2293" w:rsidR="00CB6136" w:rsidRPr="00CB6136" w:rsidRDefault="00CB6136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467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Calcul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a la relación entre los goles anotados en el 2do Tiempo y el total de goles anotados. Si no hay resultado, devuelve 0. 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la proporción de goles marcados en el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segundo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tiempo.</w:t>
      </w:r>
    </w:p>
    <w:p w14:paraId="47FF32DC" w14:textId="77777777" w:rsidR="006067AE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</w:pPr>
    </w:p>
    <w:p w14:paraId="20AD66B3" w14:textId="05AFBD13" w:rsidR="00FE3489" w:rsidRPr="00FE3489" w:rsidRDefault="00FE3489" w:rsidP="00FE3489">
      <w:pPr>
        <w:pStyle w:val="Ttulo2"/>
        <w:rPr>
          <w:rFonts w:eastAsia="Times New Roman"/>
          <w:lang w:val="en-US" w:eastAsia="es-AR"/>
        </w:rPr>
      </w:pPr>
      <w:r w:rsidRPr="00FE3489">
        <w:rPr>
          <w:rFonts w:eastAsia="Times New Roman"/>
          <w:lang w:val="en-US" w:eastAsia="es-AR"/>
        </w:rPr>
        <w:t>1S (%)</w:t>
      </w:r>
    </w:p>
    <w:p w14:paraId="757B2E03" w14:textId="77777777" w:rsidR="00FE3489" w:rsidRPr="00FE3489" w:rsidRDefault="00FE3489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</w:pPr>
    </w:p>
    <w:p w14:paraId="1DAB528A" w14:textId="70F0266E" w:rsidR="006067AE" w:rsidRPr="00FE3489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FE3489">
        <w:rPr>
          <w:rFonts w:ascii="Consolas" w:eastAsia="Times New Roman" w:hAnsi="Consolas" w:cs="Times New Roman"/>
          <w:kern w:val="0"/>
          <w:sz w:val="18"/>
          <w:szCs w:val="18"/>
          <w:lang w:val="en-US" w:eastAsia="es-AR"/>
          <w14:ligatures w14:val="none"/>
        </w:rPr>
        <w:t>1S</w:t>
      </w:r>
      <w:r w:rsidRPr="00FE348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(%) = </w:t>
      </w:r>
    </w:p>
    <w:p w14:paraId="508A28E9" w14:textId="77777777" w:rsidR="006067AE" w:rsidRPr="00CF6A27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FE348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CF6A2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VAR</w:t>
      </w:r>
      <w:r w:rsidRPr="00CF6A2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Proporcion = [1S] / [Goles]</w:t>
      </w:r>
    </w:p>
    <w:p w14:paraId="5F5055FF" w14:textId="77777777" w:rsidR="006067AE" w:rsidRPr="00CF6A27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2800124C" w14:textId="77777777" w:rsidR="006067AE" w:rsidRPr="00CF6A27" w:rsidRDefault="006067AE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F6A2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CF6A2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CF6A2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F6A2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F6A27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CF6A2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(Proporcion),</w:t>
      </w:r>
      <w:r w:rsidRPr="00CF6A2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CF6A2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,Proporcion)</w:t>
      </w:r>
    </w:p>
    <w:p w14:paraId="30C57FD1" w14:textId="77777777" w:rsidR="00CB6136" w:rsidRPr="00CF6A27" w:rsidRDefault="00CB6136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29ABA6CA" w14:textId="33C08F1A" w:rsidR="00CB6136" w:rsidRPr="008467F5" w:rsidRDefault="00CB6136" w:rsidP="00CB61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467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Calcul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a la relación entre los goles anotados en el 1er Suplementario y el total de goles anotados. Si no hay resultado, devuelve 0. 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la proporción de goles marcados en el primer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suplementario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1A0ED277" w14:textId="77777777" w:rsidR="009E6DB7" w:rsidRDefault="009E6DB7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FD96ECB" w14:textId="00EEE991" w:rsidR="00FE3489" w:rsidRPr="00266BEB" w:rsidRDefault="00FE3489" w:rsidP="00FE3489">
      <w:pPr>
        <w:pStyle w:val="Ttulo2"/>
        <w:rPr>
          <w:rFonts w:eastAsia="Times New Roman"/>
          <w:lang w:val="en-US" w:eastAsia="es-AR"/>
        </w:rPr>
      </w:pPr>
      <w:r w:rsidRPr="00266BEB">
        <w:rPr>
          <w:rFonts w:eastAsia="Times New Roman"/>
          <w:lang w:val="en-US" w:eastAsia="es-AR"/>
        </w:rPr>
        <w:t>2S (%)</w:t>
      </w:r>
    </w:p>
    <w:p w14:paraId="2217A35F" w14:textId="77777777" w:rsidR="00FE3489" w:rsidRPr="00266BEB" w:rsidRDefault="00FE3489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6D521698" w14:textId="77777777" w:rsidR="009E6DB7" w:rsidRPr="00266BEB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266BEB">
        <w:rPr>
          <w:rFonts w:ascii="Consolas" w:eastAsia="Times New Roman" w:hAnsi="Consolas" w:cs="Times New Roman"/>
          <w:kern w:val="0"/>
          <w:sz w:val="18"/>
          <w:szCs w:val="18"/>
          <w:lang w:val="en-US" w:eastAsia="es-AR"/>
          <w14:ligatures w14:val="none"/>
        </w:rPr>
        <w:t>2S</w:t>
      </w:r>
      <w:r w:rsidRPr="00266B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(%) = </w:t>
      </w:r>
    </w:p>
    <w:p w14:paraId="0139A821" w14:textId="77777777" w:rsidR="009E6DB7" w:rsidRPr="00266BEB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266B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    </w:t>
      </w:r>
      <w:r w:rsidRPr="00266BEB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VAR</w:t>
      </w:r>
      <w:r w:rsidRPr="00266BE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Proporcion = [2S] / [Goles]</w:t>
      </w:r>
    </w:p>
    <w:p w14:paraId="1BF3A47A" w14:textId="77777777" w:rsidR="009E6DB7" w:rsidRPr="00266BEB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6CF98F6C" w14:textId="77777777" w:rsidR="009E6DB7" w:rsidRPr="00670D7F" w:rsidRDefault="009E6DB7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670D7F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670D7F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670D7F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ISERROR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(Proporcion),</w:t>
      </w:r>
      <w:r w:rsidRPr="00670D7F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670D7F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,Proporcion)</w:t>
      </w:r>
    </w:p>
    <w:p w14:paraId="16498B52" w14:textId="77777777" w:rsidR="009E6DB7" w:rsidRPr="00670D7F" w:rsidRDefault="009E6DB7" w:rsidP="006067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5C9749F8" w14:textId="63846945" w:rsidR="006067AE" w:rsidRDefault="00CB6136" w:rsidP="00266B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 w:rsidRPr="008467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Calcul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a la relación entre los goles anotados en el 2do Suplementario y el total de goles anotados. Si no hay resultado, devuelve 0. 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la proporción de goles marcados en el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segundo suplementario</w:t>
      </w:r>
      <w:r w:rsidRPr="00622D50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23DD816A" w14:textId="77777777" w:rsidR="00266BEB" w:rsidRPr="00CB6136" w:rsidRDefault="00266BEB" w:rsidP="00266B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7A7F5DA" w14:textId="77777777" w:rsidR="00F7457D" w:rsidRPr="0018259E" w:rsidRDefault="00F7457D">
      <w:pPr>
        <w:rPr>
          <w:rFonts w:asciiTheme="majorHAnsi" w:eastAsia="Times New Roman" w:hAnsiTheme="majorHAnsi" w:cstheme="majorBidi"/>
          <w:color w:val="6F9283"/>
          <w:sz w:val="26"/>
          <w:szCs w:val="26"/>
          <w:lang w:eastAsia="es-AR"/>
        </w:rPr>
      </w:pPr>
      <w:r w:rsidRPr="0018259E">
        <w:rPr>
          <w:rFonts w:eastAsia="Times New Roman"/>
          <w:lang w:eastAsia="es-AR"/>
        </w:rPr>
        <w:br w:type="page"/>
      </w:r>
    </w:p>
    <w:p w14:paraId="4535558F" w14:textId="338DC698" w:rsidR="00CC4364" w:rsidRPr="00E4638E" w:rsidRDefault="00CC4364" w:rsidP="00CC4364">
      <w:pPr>
        <w:pStyle w:val="Ttulo2"/>
        <w:jc w:val="center"/>
        <w:rPr>
          <w:szCs w:val="24"/>
          <w:u w:val="single"/>
          <w:lang w:eastAsia="es-AR"/>
        </w:rPr>
      </w:pPr>
      <w:r w:rsidRPr="00E4638E">
        <w:rPr>
          <w:szCs w:val="24"/>
          <w:u w:val="single"/>
          <w:lang w:eastAsia="es-AR"/>
        </w:rPr>
        <w:lastRenderedPageBreak/>
        <w:t xml:space="preserve">Grupo </w:t>
      </w:r>
      <w:r>
        <w:rPr>
          <w:szCs w:val="24"/>
          <w:u w:val="single"/>
          <w:lang w:eastAsia="es-AR"/>
        </w:rPr>
        <w:t>C</w:t>
      </w:r>
    </w:p>
    <w:p w14:paraId="20A06AFE" w14:textId="77777777" w:rsidR="00CC4364" w:rsidRDefault="00CC4364" w:rsidP="00D11BF7">
      <w:pPr>
        <w:pStyle w:val="Ttulo2"/>
        <w:rPr>
          <w:rFonts w:eastAsia="Times New Roman"/>
          <w:lang w:eastAsia="es-AR"/>
        </w:rPr>
      </w:pPr>
    </w:p>
    <w:p w14:paraId="70E91C69" w14:textId="135AE218" w:rsidR="00523ABB" w:rsidRPr="0018259E" w:rsidRDefault="00523ABB" w:rsidP="00D11BF7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Anota</w:t>
      </w:r>
    </w:p>
    <w:p w14:paraId="58B3234A" w14:textId="77777777" w:rsidR="00523ABB" w:rsidRPr="0018259E" w:rsidRDefault="00523ABB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C09E3C5" w14:textId="6E4890D5" w:rsidR="00D46436" w:rsidRPr="0018259E" w:rsidRDefault="00D46436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Anota =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(General[FK_Paises]), General[FK_Condicion] = </w:t>
      </w:r>
      <w:r w:rsidRPr="0018259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C6908E6" w14:textId="77777777" w:rsidR="00523ABB" w:rsidRPr="0018259E" w:rsidRDefault="00523ABB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321C453" w14:textId="72DA96F9" w:rsidR="00523ABB" w:rsidRPr="00523ABB" w:rsidRDefault="00523ABB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Cuenta el </w:t>
      </w:r>
      <w:r w:rsidR="005B1C47"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 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epeticiones</w:t>
      </w:r>
      <w:r w:rsidR="00D04C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del atributo</w:t>
      </w:r>
      <w:r w:rsidR="00D11B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“FK_Paises”</w:t>
      </w:r>
      <w:r w:rsidR="00D04C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siempre y cuando el atributo </w:t>
      </w:r>
      <w:r w:rsidR="00D11B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“FK_Condicion” </w:t>
      </w:r>
      <w:r w:rsidR="00D04C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sea igual a 0. </w:t>
      </w:r>
      <w:r w:rsidR="00D04CA4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Es la medida para calcular el numero de goles de cada </w:t>
      </w:r>
      <w:r w:rsidR="00D11BF7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país.</w:t>
      </w:r>
    </w:p>
    <w:p w14:paraId="2555E005" w14:textId="77777777" w:rsidR="00D46436" w:rsidRDefault="00D4643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E56C721" w14:textId="204C2835" w:rsidR="00D11BF7" w:rsidRDefault="00824284" w:rsidP="00550C46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Contra</w:t>
      </w:r>
    </w:p>
    <w:p w14:paraId="7ADBB685" w14:textId="77777777" w:rsidR="00D11BF7" w:rsidRPr="00523ABB" w:rsidRDefault="00D11BF7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DFFF23C" w14:textId="77777777" w:rsidR="003572A1" w:rsidRPr="00574711" w:rsidRDefault="003572A1" w:rsidP="003572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Contra = </w:t>
      </w:r>
    </w:p>
    <w:p w14:paraId="5EFCE6A6" w14:textId="77777777" w:rsidR="003572A1" w:rsidRPr="00574711" w:rsidRDefault="003572A1" w:rsidP="003572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7471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57471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AJ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57471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57471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57471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General[FK_Paises]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57471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General[FK_Tipos]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57471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2</w:t>
      </w:r>
      <w:r w:rsidRPr="0057471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27295C14" w14:textId="77777777" w:rsidR="003572A1" w:rsidRPr="00574711" w:rsidRDefault="003572A1" w:rsidP="003572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8BE22B6" w14:textId="77777777" w:rsidR="003572A1" w:rsidRPr="003572A1" w:rsidRDefault="003572A1" w:rsidP="003572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3572A1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3572A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3572A1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3572A1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AJ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3572A1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"-"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3572A1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AJ</w:t>
      </w:r>
      <w:r w:rsidRPr="003572A1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68CD165A" w14:textId="77777777" w:rsidR="00D11BF7" w:rsidRPr="003572A1" w:rsidRDefault="00D11BF7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7E5AFCA5" w14:textId="59E0A3F7" w:rsidR="00D11BF7" w:rsidRPr="00163EFD" w:rsidRDefault="00163EFD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Cuenta el </w:t>
      </w:r>
      <w:r w:rsidR="005B1C47"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 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epeticiones del atributo “FK_Paises”. Además, la cuenta es filtrada por el estado del atributo “FK_Tipos”</w:t>
      </w:r>
      <w:r w:rsidR="00561C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(en este caso, que sea igual a 2).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Es la medida para calcular el </w:t>
      </w:r>
      <w:r w:rsidR="005B1C47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de cada país</w:t>
      </w:r>
      <w:r w:rsidR="00561C6E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, pero EN CONTRA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6261A65C" w14:textId="41398E91" w:rsidR="00550C46" w:rsidRDefault="00550C4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EF0F8A7" w14:textId="16946921" w:rsidR="00550C46" w:rsidRDefault="00824284" w:rsidP="00550C46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Jugada</w:t>
      </w:r>
    </w:p>
    <w:p w14:paraId="6EA764D7" w14:textId="77777777" w:rsidR="00550C46" w:rsidRPr="00163EFD" w:rsidRDefault="00550C4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CFA3974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Jugada = </w:t>
      </w:r>
    </w:p>
    <w:p w14:paraId="267B0789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AJ = 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(General[FK_Paises]), General[FK_Tipos] = </w:t>
      </w:r>
      <w:r w:rsidRPr="0082428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8DCD7ED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2B54920A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(AJ),</w:t>
      </w:r>
      <w:r w:rsidRPr="00824284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AR"/>
          <w14:ligatures w14:val="none"/>
        </w:rPr>
        <w:t>"-"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,AJ)</w:t>
      </w:r>
    </w:p>
    <w:p w14:paraId="5F8D498E" w14:textId="77777777" w:rsidR="00D46436" w:rsidRPr="00824284" w:rsidRDefault="00D4643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46B932F9" w14:textId="19FF1F10" w:rsidR="00561C6E" w:rsidRPr="00163EFD" w:rsidRDefault="00561C6E" w:rsidP="00561C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Cuenta el </w:t>
      </w:r>
      <w:r w:rsidR="005B1C47"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 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epeticiones del atributo “FK_Paises. Además, la cuenta es filtrada por el estado del atributo “FK_Tipos” (en este caso, que sea igual a </w:t>
      </w:r>
      <w:r w:rsidR="0065262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). 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Es la medida para calcular el </w:t>
      </w:r>
      <w:r w:rsidR="005B1C47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de cada país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, pero </w:t>
      </w:r>
      <w:r w:rsidR="0065262D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de JUGADA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1D57A748" w14:textId="77777777" w:rsidR="00561C6E" w:rsidRDefault="00561C6E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392C33F" w14:textId="39FC25B7" w:rsidR="00550C46" w:rsidRPr="0018259E" w:rsidRDefault="00824284" w:rsidP="00550C46">
      <w:pPr>
        <w:pStyle w:val="Ttulo2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t>Penal</w:t>
      </w:r>
    </w:p>
    <w:p w14:paraId="174464AD" w14:textId="77777777" w:rsidR="00550C46" w:rsidRPr="0018259E" w:rsidRDefault="00550C4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0E4DFE6F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Penal = </w:t>
      </w:r>
    </w:p>
    <w:p w14:paraId="61269C19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VAR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AP = 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CALCULATE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COUNT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(General[FK_Paises]), General[FK_Tipos] = </w:t>
      </w:r>
      <w:r w:rsidRPr="0082428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1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213F58A1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1637E165" w14:textId="77777777" w:rsidR="00824284" w:rsidRPr="00824284" w:rsidRDefault="00824284" w:rsidP="008242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824284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824284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(AP),</w:t>
      </w:r>
      <w:r w:rsidRPr="00824284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824284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,AP)</w:t>
      </w:r>
    </w:p>
    <w:p w14:paraId="1023AAE2" w14:textId="77777777" w:rsidR="0065262D" w:rsidRDefault="0065262D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300404F6" w14:textId="6B57649A" w:rsidR="0065262D" w:rsidRPr="00163EFD" w:rsidRDefault="0065262D" w:rsidP="0065262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Cuenta el </w:t>
      </w:r>
      <w:r w:rsidR="005B1C47"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 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epeticiones del atributo “FK_Paises. Además, la cuenta es filtrada por el estado del atributo “FK_Tipos” (en este caso, que sea igual a 1). 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Es la medida para calcular el </w:t>
      </w:r>
      <w:r w:rsidR="005B1C47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de cada país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, pero de PENAL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1FA9123C" w14:textId="0A26779B" w:rsidR="00852CCA" w:rsidRDefault="00852CCA" w:rsidP="00266BEB">
      <w:pPr>
        <w:shd w:val="clear" w:color="auto" w:fill="FFFFFE"/>
        <w:spacing w:after="0" w:line="270" w:lineRule="atLeast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es-AR"/>
        </w:rPr>
      </w:pPr>
    </w:p>
    <w:p w14:paraId="0792D51C" w14:textId="77777777" w:rsidR="0078212E" w:rsidRDefault="0078212E">
      <w:pPr>
        <w:rPr>
          <w:rFonts w:ascii="Cambria Math" w:eastAsia="Times New Roman" w:hAnsi="Cambria Math" w:cstheme="majorBidi"/>
          <w:color w:val="6F9283"/>
          <w:sz w:val="28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0D7D6895" w14:textId="2120EF8E" w:rsidR="00550C46" w:rsidRDefault="00550C46" w:rsidP="00B17B3F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Goleados</w:t>
      </w:r>
    </w:p>
    <w:p w14:paraId="72061DDF" w14:textId="77777777" w:rsidR="00550C46" w:rsidRDefault="00550C46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8E0A36A" w14:textId="1F21E2CA" w:rsidR="00D46436" w:rsidRDefault="00D46436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D46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Goleados = </w:t>
      </w:r>
      <w:r w:rsidRPr="00D4643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D46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D4643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DISTINCTCOUNT</w:t>
      </w:r>
      <w:r w:rsidRPr="00D46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(General[Fecha]), General[FK_Condicion] = </w:t>
      </w:r>
      <w:r w:rsidRPr="00D4643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D4643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34205B7" w14:textId="77777777" w:rsidR="00550C46" w:rsidRDefault="00550C46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7A8D8DE" w14:textId="3D6EF53E" w:rsidR="00550C46" w:rsidRPr="00D46436" w:rsidRDefault="006A174B" w:rsidP="00D464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Recuento distintivo del atributo “Fecha”, teniendo en cuenta el estado del atributo “FK_Condicion” sea igual a 1. </w:t>
      </w:r>
      <w:r w:rsidRPr="00B17B3F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 utiliza para calcular el numero de equipos que recibieron goles de</w:t>
      </w:r>
      <w:r w:rsidR="00B17B3F" w:rsidRPr="00B17B3F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un determinado jugador.</w:t>
      </w:r>
    </w:p>
    <w:p w14:paraId="65567508" w14:textId="77777777" w:rsidR="00D46436" w:rsidRDefault="00D4643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19089B2" w14:textId="3F26AA8F" w:rsidR="00550C46" w:rsidRPr="0018259E" w:rsidRDefault="00550C46" w:rsidP="00852CCA">
      <w:pPr>
        <w:pStyle w:val="Ttulo2"/>
        <w:rPr>
          <w:rFonts w:eastAsia="Times New Roman"/>
          <w:lang w:val="en-US" w:eastAsia="es-AR"/>
        </w:rPr>
      </w:pPr>
      <w:r w:rsidRPr="0018259E">
        <w:rPr>
          <w:rFonts w:eastAsia="Times New Roman"/>
          <w:lang w:val="en-US" w:eastAsia="es-AR"/>
        </w:rPr>
        <w:t>Goles</w:t>
      </w:r>
    </w:p>
    <w:p w14:paraId="3C0930A8" w14:textId="77777777" w:rsidR="00550C46" w:rsidRPr="0018259E" w:rsidRDefault="00550C4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3E27B983" w14:textId="77777777" w:rsidR="00C53316" w:rsidRPr="0018259E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Goles = </w:t>
      </w:r>
    </w:p>
    <w:p w14:paraId="1504B66D" w14:textId="77777777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VAR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TOTAL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=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COUNT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AR"/>
          <w14:ligatures w14:val="none"/>
        </w:rPr>
        <w:t>General[FK_Paises]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70D73349" w14:textId="77777777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0AD7607F" w14:textId="77777777" w:rsid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TOTAL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C5331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TOTAL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4739333D" w14:textId="77777777" w:rsidR="00852CCA" w:rsidRDefault="00852CCA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691A64FF" w14:textId="71F8A0B6" w:rsidR="00852CCA" w:rsidRPr="00064ADC" w:rsidRDefault="00852CCA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Cuenta el </w:t>
      </w:r>
      <w:r w:rsidR="005B1C47"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523A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de r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epeticiones del atributo “FK_Paises”. 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Es la medida para calcular el </w:t>
      </w:r>
      <w:r w:rsidR="005B1C47"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de cada </w:t>
      </w:r>
      <w:r w:rsidR="00064ADC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jugador</w:t>
      </w:r>
      <w:r w:rsidRPr="00D11BF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  <w:r w:rsidR="00064ADC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="00064A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Si la devolución esta en blanco, retorna 0.</w:t>
      </w:r>
    </w:p>
    <w:p w14:paraId="3ECD1F62" w14:textId="77777777" w:rsidR="00C53316" w:rsidRPr="00852CCA" w:rsidRDefault="00C5331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5F1E5F2" w14:textId="2F6C6DE5" w:rsidR="00550C46" w:rsidRPr="00064ADC" w:rsidRDefault="00550C46" w:rsidP="00852CCA">
      <w:pPr>
        <w:pStyle w:val="Ttulo2"/>
        <w:rPr>
          <w:rFonts w:eastAsia="Times New Roman"/>
          <w:lang w:eastAsia="es-AR"/>
        </w:rPr>
      </w:pPr>
      <w:r w:rsidRPr="00064ADC">
        <w:rPr>
          <w:rFonts w:eastAsia="Times New Roman"/>
          <w:lang w:eastAsia="es-AR"/>
        </w:rPr>
        <w:t>Recibe</w:t>
      </w:r>
    </w:p>
    <w:p w14:paraId="5A5CCF38" w14:textId="77777777" w:rsidR="00550C46" w:rsidRPr="00064ADC" w:rsidRDefault="00550C4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77C1810" w14:textId="77777777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Recibe =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(General[FK_Paises]), General[FK_Condicion] = </w:t>
      </w:r>
      <w:r w:rsidRPr="00C5331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1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F287093" w14:textId="6BE6ACAB" w:rsidR="00C53316" w:rsidRPr="00064ADC" w:rsidRDefault="00C53316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BC6DBAA" w14:textId="00C72BA3" w:rsidR="00430E01" w:rsidRDefault="00430E01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distintivo del atributo “FK_Paises”, siempre y cuando el atributo “FK_Condicion” sea igual a 1.</w:t>
      </w:r>
      <w:r w:rsidR="0004219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="00042197" w:rsidRPr="0004219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Se utiliza para calcular los goles recibidos por cada país (NO LOS ANOTADOS).</w:t>
      </w:r>
    </w:p>
    <w:p w14:paraId="36050929" w14:textId="77777777" w:rsidR="0078212E" w:rsidRDefault="0078212E">
      <w:pPr>
        <w:rPr>
          <w:rFonts w:ascii="Cambria Math" w:eastAsia="Times New Roman" w:hAnsi="Cambria Math" w:cstheme="majorBidi"/>
          <w:color w:val="6F9283"/>
          <w:sz w:val="28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5ABB99AE" w14:textId="0521A4DB" w:rsidR="00732E1A" w:rsidRPr="00E4638E" w:rsidRDefault="00732E1A" w:rsidP="00732E1A">
      <w:pPr>
        <w:pStyle w:val="Ttulo2"/>
        <w:jc w:val="center"/>
        <w:rPr>
          <w:szCs w:val="24"/>
          <w:u w:val="single"/>
          <w:lang w:eastAsia="es-AR"/>
        </w:rPr>
      </w:pPr>
      <w:r w:rsidRPr="00E4638E">
        <w:rPr>
          <w:szCs w:val="24"/>
          <w:u w:val="single"/>
          <w:lang w:eastAsia="es-AR"/>
        </w:rPr>
        <w:lastRenderedPageBreak/>
        <w:t xml:space="preserve">Grupo </w:t>
      </w:r>
      <w:r>
        <w:rPr>
          <w:szCs w:val="24"/>
          <w:u w:val="single"/>
          <w:lang w:eastAsia="es-AR"/>
        </w:rPr>
        <w:t>D</w:t>
      </w:r>
    </w:p>
    <w:p w14:paraId="7D02426F" w14:textId="77777777" w:rsidR="00732E1A" w:rsidRDefault="00732E1A" w:rsidP="00892542">
      <w:pPr>
        <w:pStyle w:val="Ttulo2"/>
        <w:rPr>
          <w:rFonts w:eastAsia="Times New Roman"/>
          <w:lang w:eastAsia="es-AR"/>
        </w:rPr>
      </w:pPr>
    </w:p>
    <w:p w14:paraId="7B73DC29" w14:textId="654401B4" w:rsidR="008B5405" w:rsidRDefault="008B5405" w:rsidP="0089254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LUN</w:t>
      </w:r>
    </w:p>
    <w:p w14:paraId="63B30028" w14:textId="77777777" w:rsidR="008B5405" w:rsidRDefault="008B5405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2A9D2B04" w14:textId="26D20FC0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LUN = </w:t>
      </w:r>
    </w:p>
    <w:p w14:paraId="6A88137D" w14:textId="77777777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LUN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C5331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C5331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General[Fecha]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C5331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C5331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"lunes"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016096DA" w14:textId="77777777" w:rsidR="00C53316" w:rsidRP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187E702" w14:textId="77777777" w:rsidR="00C53316" w:rsidRDefault="00C53316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C5331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LUN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C5331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C5331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LUN</w:t>
      </w:r>
      <w:r w:rsidRPr="00C5331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3354FAF8" w14:textId="77777777" w:rsidR="00892542" w:rsidRDefault="00892542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75FBC751" w14:textId="457D20A2" w:rsidR="00892542" w:rsidRPr="00583AC4" w:rsidRDefault="00583AC4" w:rsidP="00C533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tributo “FK_Condicion”, </w:t>
      </w:r>
      <w:r w:rsidR="0032518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siempre y cuando sea 0 y filtrado por día (en este caso, “lunes”).</w:t>
      </w:r>
      <w:r w:rsidR="00621F5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="00621F58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numero de goles marcados los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lunes</w:t>
      </w:r>
      <w:r w:rsidR="00621F5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 w:rsidR="00621F5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7AA71EE4" w14:textId="77777777" w:rsidR="00C53316" w:rsidRPr="00583AC4" w:rsidRDefault="00C5331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328C3D1" w14:textId="73E1CAC5" w:rsidR="008B5405" w:rsidRPr="00583AC4" w:rsidRDefault="008B5405" w:rsidP="00892542">
      <w:pPr>
        <w:pStyle w:val="Ttulo2"/>
        <w:rPr>
          <w:rFonts w:eastAsia="Times New Roman"/>
          <w:lang w:eastAsia="es-AR"/>
        </w:rPr>
      </w:pPr>
      <w:r w:rsidRPr="00583AC4">
        <w:rPr>
          <w:rFonts w:eastAsia="Times New Roman"/>
          <w:lang w:eastAsia="es-AR"/>
        </w:rPr>
        <w:t>MAR</w:t>
      </w:r>
    </w:p>
    <w:p w14:paraId="23CD21B6" w14:textId="77777777" w:rsidR="008B5405" w:rsidRPr="00583AC4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4BDFC97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MAR = </w:t>
      </w:r>
    </w:p>
    <w:p w14:paraId="4790007A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General[PK_General]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General[Fecha]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"martes"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7A6F1711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2D4E3B6" w14:textId="77777777" w:rsid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26F8A5E6" w14:textId="77777777" w:rsidR="00150AB5" w:rsidRDefault="00150AB5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6B986A54" w14:textId="2FFD6FAE" w:rsidR="00150AB5" w:rsidRPr="00583AC4" w:rsidRDefault="00150AB5" w:rsidP="00150A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tributo “FK_Condicion”, siempre y cuando sea 0 y filtrado por día (en este caso, “martes”). 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</w:t>
      </w:r>
      <w:r w:rsidR="00970C16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martes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4AB68028" w14:textId="77777777" w:rsidR="009B16B6" w:rsidRPr="00150AB5" w:rsidRDefault="009B16B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FAD4BE5" w14:textId="216837B7" w:rsidR="008B5405" w:rsidRPr="0018259E" w:rsidRDefault="008B5405" w:rsidP="00892542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MIE</w:t>
      </w:r>
    </w:p>
    <w:p w14:paraId="12B6476A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7EABE74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MIE = </w:t>
      </w:r>
    </w:p>
    <w:p w14:paraId="23991DCB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AR"/>
          <w14:ligatures w14:val="none"/>
        </w:rPr>
        <w:t>MIE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), 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General[FK_Condicion]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= 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AR"/>
          <w14:ligatures w14:val="none"/>
        </w:rPr>
        <w:t>General[Fecha]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"miércoles"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4418AA52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14AE0C3" w14:textId="77777777" w:rsid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MIE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</w:t>
      </w:r>
      <w:r w:rsidRPr="009B16B6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AR"/>
          <w14:ligatures w14:val="none"/>
        </w:rPr>
        <w:t>MIE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)</w:t>
      </w:r>
    </w:p>
    <w:p w14:paraId="40DAA42D" w14:textId="77777777" w:rsidR="00150AB5" w:rsidRDefault="00150AB5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59562539" w14:textId="5D1E4DEB" w:rsidR="00150AB5" w:rsidRPr="00583AC4" w:rsidRDefault="00150AB5" w:rsidP="00150A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tributo “FK_Condicion”, siempre y cuando sea 0 y filtrado por día (en este caso, “</w:t>
      </w:r>
      <w:r w:rsidR="002F10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miércoles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”). 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</w:t>
      </w:r>
      <w:r w:rsidR="00970C16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miércoles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6A777E70" w14:textId="77777777" w:rsidR="009B16B6" w:rsidRPr="002F1038" w:rsidRDefault="009B16B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5718456" w14:textId="77777777" w:rsidR="00732E1A" w:rsidRDefault="00732E1A">
      <w:pPr>
        <w:rPr>
          <w:rFonts w:ascii="Cambria Math" w:eastAsia="Times New Roman" w:hAnsi="Cambria Math" w:cstheme="majorBidi"/>
          <w:color w:val="6F9283"/>
          <w:sz w:val="28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14:paraId="51BB1203" w14:textId="76BE167C" w:rsidR="008B5405" w:rsidRPr="0018259E" w:rsidRDefault="008B5405" w:rsidP="00892542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lastRenderedPageBreak/>
        <w:t>JUE</w:t>
      </w:r>
    </w:p>
    <w:p w14:paraId="1F52B04E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9E47230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JUE = </w:t>
      </w:r>
    </w:p>
    <w:p w14:paraId="4BFD884F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JUE =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General[FK_Condicion] = 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(General[Fecha],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"jueves"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5863213B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DFEA8CD" w14:textId="77777777" w:rsid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(JUE),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,JUE)</w:t>
      </w:r>
    </w:p>
    <w:p w14:paraId="03628739" w14:textId="77777777" w:rsidR="002F1038" w:rsidRDefault="002F1038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035AFA7F" w14:textId="4F89C3ED" w:rsidR="002F1038" w:rsidRPr="00583AC4" w:rsidRDefault="002F1038" w:rsidP="002F10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tributo “FK_Condicion”, siempre y cuando sea 0 y filtrado por día (en este caso, “jueves”). 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</w:t>
      </w:r>
      <w:r w:rsidR="00970C16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jueves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23E6D80F" w14:textId="77777777" w:rsidR="00266BEB" w:rsidRPr="0018259E" w:rsidRDefault="00266BEB" w:rsidP="00892542">
      <w:pPr>
        <w:pStyle w:val="Ttulo2"/>
        <w:rPr>
          <w:rFonts w:eastAsia="Times New Roman"/>
          <w:lang w:eastAsia="es-AR"/>
        </w:rPr>
      </w:pPr>
    </w:p>
    <w:p w14:paraId="3756713A" w14:textId="21C1D3CB" w:rsidR="008B5405" w:rsidRPr="0018259E" w:rsidRDefault="008B5405" w:rsidP="00892542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VIE</w:t>
      </w:r>
    </w:p>
    <w:p w14:paraId="37AAF8BD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62BBC881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VIE = </w:t>
      </w:r>
    </w:p>
    <w:p w14:paraId="5907E9E2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VIE =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General[FK_Condicion] = 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(General[Fecha],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"viernes"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1FA467F5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134E837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(VIE),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,VIE)</w:t>
      </w:r>
    </w:p>
    <w:p w14:paraId="1FD3506E" w14:textId="77777777" w:rsidR="009B16B6" w:rsidRDefault="009B16B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29732CB5" w14:textId="30CF3DD6" w:rsidR="008B5405" w:rsidRDefault="002F1038" w:rsidP="003E11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tributo “FK_Condicion”, siempre y cuando sea 0 y filtrado por día (en este caso, “viernes”). 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</w:t>
      </w:r>
      <w:r w:rsidR="00970C16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viernes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293D9AC8" w14:textId="77777777" w:rsidR="003E11C3" w:rsidRPr="002F1038" w:rsidRDefault="003E11C3" w:rsidP="003E11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5E9EC4E" w14:textId="1131400F" w:rsidR="008B5405" w:rsidRPr="002F1038" w:rsidRDefault="008B5405" w:rsidP="00892542">
      <w:pPr>
        <w:pStyle w:val="Ttulo2"/>
        <w:rPr>
          <w:rFonts w:eastAsia="Times New Roman"/>
          <w:lang w:eastAsia="es-AR"/>
        </w:rPr>
      </w:pPr>
      <w:r w:rsidRPr="002F1038">
        <w:rPr>
          <w:rFonts w:eastAsia="Times New Roman"/>
          <w:lang w:eastAsia="es-AR"/>
        </w:rPr>
        <w:t>SAB</w:t>
      </w:r>
    </w:p>
    <w:p w14:paraId="0D1C0630" w14:textId="77777777" w:rsidR="008B5405" w:rsidRPr="002F1038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E0BFED0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SAB = </w:t>
      </w:r>
    </w:p>
    <w:p w14:paraId="7D3B35BE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SAB =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General[FK_Condicion] = 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(General[Fecha],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9B16B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"sábado"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6389C577" w14:textId="77777777" w:rsidR="009B16B6" w:rsidRP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769416B" w14:textId="77777777" w:rsid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(SAB),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,SAB)</w:t>
      </w:r>
    </w:p>
    <w:p w14:paraId="1703ECA6" w14:textId="77777777" w:rsidR="003E11C3" w:rsidRDefault="003E11C3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532265B4" w14:textId="4FF089C2" w:rsidR="003E11C3" w:rsidRPr="00583AC4" w:rsidRDefault="003E11C3" w:rsidP="003E11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583AC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Recuento del a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tributo “FK_Condicion”, siempre y cuando sea 0 y filtrado por día (en este caso, “sábado”). 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</w:t>
      </w:r>
      <w:r w:rsidR="00970C16" w:rsidRPr="00621F58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sábados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75163BBA" w14:textId="77777777" w:rsidR="009B16B6" w:rsidRPr="003E11C3" w:rsidRDefault="009B16B6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BA79C75" w14:textId="5595BFD1" w:rsidR="008B5405" w:rsidRPr="0018259E" w:rsidRDefault="008B5405" w:rsidP="00892542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DOM</w:t>
      </w:r>
    </w:p>
    <w:p w14:paraId="4A8FFB89" w14:textId="77777777" w:rsidR="008B5405" w:rsidRPr="0018259E" w:rsidRDefault="008B5405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08BA80D" w14:textId="0829E702" w:rsidR="009B16B6" w:rsidRPr="0018259E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DOM = </w:t>
      </w:r>
    </w:p>
    <w:p w14:paraId="78BAC80C" w14:textId="77777777" w:rsidR="009B16B6" w:rsidRPr="0018259E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AR"/>
          <w14:ligatures w14:val="none"/>
        </w:rPr>
        <w:t>VAR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DOM =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CALCULATE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(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COUNT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(General[FK_Condicion]), General[FK_Condicion] = </w:t>
      </w:r>
      <w:r w:rsidRPr="0018259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s-AR"/>
          <w14:ligatures w14:val="none"/>
        </w:rPr>
        <w:t>0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, </w:t>
      </w:r>
      <w:r w:rsidRPr="0018259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AR"/>
          <w14:ligatures w14:val="none"/>
        </w:rPr>
        <w:t>FORMAT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(General[Fecha], </w:t>
      </w:r>
      <w:r w:rsidRPr="001825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"dddd"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) = </w:t>
      </w:r>
      <w:r w:rsidRPr="001825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AR"/>
          <w14:ligatures w14:val="none"/>
        </w:rPr>
        <w:t>"domingo"</w:t>
      </w: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)</w:t>
      </w:r>
    </w:p>
    <w:p w14:paraId="30995F95" w14:textId="77777777" w:rsidR="009B16B6" w:rsidRPr="0018259E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6F4AE46" w14:textId="77777777" w:rsidR="009B16B6" w:rsidRDefault="009B16B6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  <w:r w:rsidRPr="009B16B6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AR"/>
          <w14:ligatures w14:val="none"/>
        </w:rPr>
        <w:t>RETURN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 xml:space="preserve"> 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IF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</w:t>
      </w:r>
      <w:r w:rsidRPr="009B16B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AR"/>
          <w14:ligatures w14:val="none"/>
        </w:rPr>
        <w:t>ISBLANK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(DOM),</w:t>
      </w:r>
      <w:r w:rsidRPr="009B16B6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es-AR"/>
          <w14:ligatures w14:val="none"/>
        </w:rPr>
        <w:t>0</w:t>
      </w:r>
      <w:r w:rsidRPr="009B16B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  <w:t>,DOM)</w:t>
      </w:r>
    </w:p>
    <w:p w14:paraId="58DF4860" w14:textId="77777777" w:rsidR="003E11C3" w:rsidRDefault="003E11C3" w:rsidP="009B16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AR"/>
          <w14:ligatures w14:val="none"/>
        </w:rPr>
      </w:pPr>
    </w:p>
    <w:p w14:paraId="3B879F34" w14:textId="670143F0" w:rsidR="003E11C3" w:rsidRDefault="003E11C3" w:rsidP="003E11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Recuento del atributo “FK_Condicion”, siempre y cuando sea 0 y filtrado por día (en este caso, “domingo”).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calcular el </w:t>
      </w:r>
      <w:r w:rsidR="005B1C47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número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 de goles marcados los días domingo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. Si la devolución </w:t>
      </w:r>
      <w:r w:rsidR="005B1C4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está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 en blanco, retorna 0.</w:t>
      </w:r>
    </w:p>
    <w:p w14:paraId="1E311A22" w14:textId="1EEEC9A9" w:rsidR="00C038D4" w:rsidRDefault="00C038D4">
      <w:pPr>
        <w:rPr>
          <w:rFonts w:ascii="Cambria Math" w:eastAsia="Times New Roman" w:hAnsi="Cambria Math" w:cstheme="majorBidi"/>
          <w:color w:val="6F9283"/>
          <w:sz w:val="28"/>
          <w:szCs w:val="26"/>
          <w:lang w:eastAsia="es-AR"/>
        </w:rPr>
      </w:pPr>
    </w:p>
    <w:p w14:paraId="62856D3A" w14:textId="311C1A7E" w:rsidR="008B5405" w:rsidRPr="003E11C3" w:rsidRDefault="008B5405" w:rsidP="005455A1">
      <w:pPr>
        <w:pStyle w:val="Ttulo2"/>
        <w:rPr>
          <w:rFonts w:eastAsia="Times New Roman"/>
          <w:lang w:eastAsia="es-AR"/>
        </w:rPr>
      </w:pPr>
      <w:r w:rsidRPr="00CC5BAA">
        <w:rPr>
          <w:rFonts w:eastAsia="Times New Roman"/>
          <w:lang w:eastAsia="es-AR"/>
        </w:rPr>
        <w:lastRenderedPageBreak/>
        <w:t>LUN (%)</w:t>
      </w:r>
    </w:p>
    <w:p w14:paraId="58469EF0" w14:textId="77777777" w:rsidR="008B5405" w:rsidRPr="003E11C3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1183CB4" w14:textId="28CF6167" w:rsidR="00CC5BAA" w:rsidRDefault="00CC5BAA" w:rsidP="008B5405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C5B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LUN (%) = [LUN] / [Goles]</w:t>
      </w:r>
    </w:p>
    <w:p w14:paraId="5C99ED61" w14:textId="2B50AF9A" w:rsidR="0078212E" w:rsidRDefault="005455A1">
      <w:pPr>
        <w:rPr>
          <w:rFonts w:ascii="Cambria Math" w:eastAsia="Times New Roman" w:hAnsi="Cambria Math" w:cstheme="majorBidi"/>
          <w:color w:val="6F9283"/>
          <w:sz w:val="28"/>
          <w:szCs w:val="26"/>
          <w:lang w:eastAsia="es-AR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[LUN]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</w:t>
      </w:r>
      <w:r w:rsidR="00970C16"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lunes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50EB762A" w14:textId="30879633" w:rsidR="00CC5BAA" w:rsidRPr="00CC5BAA" w:rsidRDefault="00CC5BAA" w:rsidP="005455A1">
      <w:pPr>
        <w:pStyle w:val="Ttulo2"/>
        <w:rPr>
          <w:rFonts w:eastAsia="Times New Roman"/>
          <w:lang w:eastAsia="es-AR"/>
        </w:rPr>
      </w:pPr>
      <w:r w:rsidRPr="00CC5BAA">
        <w:rPr>
          <w:rFonts w:eastAsia="Times New Roman"/>
          <w:lang w:eastAsia="es-AR"/>
        </w:rPr>
        <w:t xml:space="preserve">MAR (%) </w:t>
      </w:r>
    </w:p>
    <w:p w14:paraId="62220942" w14:textId="1A0235D9" w:rsidR="00CC5BAA" w:rsidRDefault="00CC5BAA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38F6D9A" w14:textId="1DF06530" w:rsidR="008B5405" w:rsidRDefault="008B5405" w:rsidP="008B54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s-AR"/>
          <w14:ligatures w14:val="none"/>
        </w:rPr>
      </w:pPr>
      <w:r w:rsidRPr="00CC5BA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s-AR"/>
          <w14:ligatures w14:val="none"/>
        </w:rPr>
        <w:t>MAR (%)</w:t>
      </w:r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s-AR"/>
          <w14:ligatures w14:val="none"/>
        </w:rPr>
        <w:t xml:space="preserve"> </w:t>
      </w:r>
      <w:r w:rsidRPr="00CC5BAA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s-AR"/>
          <w14:ligatures w14:val="none"/>
        </w:rPr>
        <w:t>= [MAR] / [Goles]</w:t>
      </w:r>
    </w:p>
    <w:p w14:paraId="11CCE0E6" w14:textId="77777777" w:rsidR="005455A1" w:rsidRDefault="005455A1" w:rsidP="008B54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s-AR"/>
          <w14:ligatures w14:val="none"/>
        </w:rPr>
      </w:pPr>
    </w:p>
    <w:p w14:paraId="73A27E14" w14:textId="5733BE78" w:rsidR="008B5405" w:rsidRPr="005455A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[MAR]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</w:t>
      </w:r>
      <w:r w:rsidR="00970C16"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martes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611561EE" w14:textId="56C08865" w:rsidR="008B5405" w:rsidRDefault="008B5405" w:rsidP="005455A1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MIE (%)</w:t>
      </w:r>
    </w:p>
    <w:p w14:paraId="11D5EBB7" w14:textId="77777777" w:rsidR="008B5405" w:rsidRPr="00670D7F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5DF8EA6" w14:textId="77777777" w:rsidR="00CC5BAA" w:rsidRPr="0018259E" w:rsidRDefault="00CC5BAA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MIE (%) = [MIE] / [Goles]</w:t>
      </w:r>
    </w:p>
    <w:p w14:paraId="68E2B5EF" w14:textId="77777777" w:rsidR="005455A1" w:rsidRPr="0018259E" w:rsidRDefault="005455A1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CF9CC19" w14:textId="252047F0" w:rsidR="00CC5BAA" w:rsidRPr="005455A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[MIE]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</w:t>
      </w:r>
      <w:r w:rsidR="00970C16"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miércoles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7ADA8835" w14:textId="081F4ED1" w:rsidR="008B5405" w:rsidRPr="0018259E" w:rsidRDefault="008B5405" w:rsidP="005455A1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JUE (%)</w:t>
      </w:r>
    </w:p>
    <w:p w14:paraId="514611A2" w14:textId="77777777" w:rsidR="008B5405" w:rsidRPr="0018259E" w:rsidRDefault="008B5405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CC716FF" w14:textId="2CA85809" w:rsidR="00CC5BAA" w:rsidRPr="0018259E" w:rsidRDefault="00CC5BAA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JUE (%) = [JUE] / [Goles]</w:t>
      </w:r>
    </w:p>
    <w:p w14:paraId="508B2B3D" w14:textId="77777777" w:rsidR="005455A1" w:rsidRPr="0018259E" w:rsidRDefault="005455A1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44426CB0" w14:textId="62A099A2" w:rsidR="00CC5BAA" w:rsidRPr="005455A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[JUE]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</w:t>
      </w:r>
      <w:r w:rsidR="00970C16"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jueves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643191BC" w14:textId="2173218E" w:rsidR="008B5405" w:rsidRPr="0018259E" w:rsidRDefault="008B5405" w:rsidP="005455A1">
      <w:pPr>
        <w:pStyle w:val="Ttulo2"/>
        <w:rPr>
          <w:rFonts w:eastAsia="Times New Roman"/>
          <w:lang w:eastAsia="es-AR"/>
        </w:rPr>
      </w:pPr>
      <w:r w:rsidRPr="0018259E">
        <w:rPr>
          <w:rFonts w:eastAsia="Times New Roman"/>
          <w:lang w:eastAsia="es-AR"/>
        </w:rPr>
        <w:t>VIE (%)</w:t>
      </w:r>
    </w:p>
    <w:p w14:paraId="05337098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27F6C591" w14:textId="77777777" w:rsidR="00CC5BAA" w:rsidRPr="0018259E" w:rsidRDefault="00CC5BAA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1825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VIE (%) = [VIE] / [Goles]</w:t>
      </w:r>
    </w:p>
    <w:p w14:paraId="1C9D0433" w14:textId="77777777" w:rsidR="005455A1" w:rsidRPr="0018259E" w:rsidRDefault="005455A1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8CA1D0E" w14:textId="167A825D" w:rsidR="005455A1" w:rsidRPr="005455A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[VIE]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</w:t>
      </w:r>
      <w:r w:rsidR="00970C16"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viernes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7C2124FF" w14:textId="130D6E4F" w:rsidR="008B5405" w:rsidRPr="0018259E" w:rsidRDefault="008B5405" w:rsidP="005455A1">
      <w:pPr>
        <w:pStyle w:val="Ttulo2"/>
        <w:rPr>
          <w:rFonts w:eastAsia="Times New Roman"/>
          <w:lang w:eastAsia="es-AR"/>
        </w:rPr>
      </w:pPr>
      <w:r w:rsidRPr="00CC5BAA">
        <w:rPr>
          <w:rFonts w:eastAsia="Times New Roman"/>
          <w:lang w:eastAsia="es-AR"/>
        </w:rPr>
        <w:t>SAB (%)</w:t>
      </w:r>
    </w:p>
    <w:p w14:paraId="615C20BA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0E7EA72D" w14:textId="77777777" w:rsidR="00CC5BAA" w:rsidRDefault="00CC5BAA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C5B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SAB (%) = [SAB] / [Goles]</w:t>
      </w:r>
    </w:p>
    <w:p w14:paraId="32016F94" w14:textId="77777777" w:rsidR="005455A1" w:rsidRDefault="005455A1" w:rsidP="00CC5B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32B7E550" w14:textId="2A9D4BBC" w:rsidR="00CC5BAA" w:rsidRPr="005455A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[SAB]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días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sábado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4C47D76E" w14:textId="1D241E7E" w:rsidR="008B5405" w:rsidRPr="0018259E" w:rsidRDefault="008B5405" w:rsidP="005455A1">
      <w:pPr>
        <w:pStyle w:val="Ttulo2"/>
        <w:rPr>
          <w:rFonts w:eastAsia="Times New Roman"/>
          <w:lang w:eastAsia="es-AR"/>
        </w:rPr>
      </w:pPr>
      <w:r w:rsidRPr="00CC5BAA">
        <w:rPr>
          <w:rFonts w:eastAsia="Times New Roman"/>
          <w:lang w:eastAsia="es-AR"/>
        </w:rPr>
        <w:t>DOM (%)</w:t>
      </w:r>
    </w:p>
    <w:p w14:paraId="29181D2D" w14:textId="77777777" w:rsidR="008B5405" w:rsidRPr="0018259E" w:rsidRDefault="008B5405" w:rsidP="008518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146B8AC7" w14:textId="48D6C55E" w:rsidR="00170908" w:rsidRDefault="00CC5BAA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CC5B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DOM (%) = [DOM] / [Goles]</w:t>
      </w:r>
    </w:p>
    <w:p w14:paraId="164414DC" w14:textId="77777777" w:rsidR="005455A1" w:rsidRDefault="005455A1" w:rsidP="009E6D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</w:p>
    <w:p w14:paraId="70913C94" w14:textId="5E9D7ACA" w:rsidR="00014F41" w:rsidRDefault="005455A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 xml:space="preserve">Calcula la relación entre la medida [DOM] y [Goles]. 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 xml:space="preserve">Se utiliza para proporción de goles marcados los días 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domingo</w:t>
      </w:r>
      <w:r w:rsidRPr="005455A1"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5A7C6E39" w14:textId="77777777" w:rsidR="00014F41" w:rsidRDefault="00014F4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  <w:br w:type="page"/>
      </w:r>
    </w:p>
    <w:p w14:paraId="76E8DE1A" w14:textId="1A0B42A6" w:rsidR="005455A1" w:rsidRDefault="00014F41" w:rsidP="005455A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  <w:r w:rsidRPr="00014F41">
        <w:rPr>
          <w:rFonts w:ascii="Consolas" w:eastAsia="Times New Roman" w:hAnsi="Consolas" w:cs="Times New Roman"/>
          <w:i/>
          <w:iCs/>
          <w:noProof/>
          <w:color w:val="000000"/>
          <w:kern w:val="0"/>
          <w:sz w:val="18"/>
          <w:szCs w:val="18"/>
          <w:lang w:eastAsia="es-AR"/>
          <w14:ligatures w14:val="none"/>
        </w:rPr>
        <w:lastRenderedPageBreak/>
        <w:drawing>
          <wp:inline distT="0" distB="0" distL="0" distR="0" wp14:anchorId="3D089AE5" wp14:editId="4A4EC08E">
            <wp:extent cx="6645910" cy="3773805"/>
            <wp:effectExtent l="0" t="0" r="2540" b="0"/>
            <wp:docPr id="20721818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1805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BBCF" w14:textId="77777777" w:rsidR="00014F41" w:rsidRDefault="00014F41" w:rsidP="00014F41">
      <w:pPr>
        <w:rPr>
          <w:rFonts w:ascii="Consolas" w:eastAsia="Times New Roman" w:hAnsi="Consolas" w:cs="Times New Roman"/>
          <w:i/>
          <w:iCs/>
          <w:color w:val="000000"/>
          <w:kern w:val="0"/>
          <w:sz w:val="18"/>
          <w:szCs w:val="18"/>
          <w:lang w:eastAsia="es-AR"/>
          <w14:ligatures w14:val="none"/>
        </w:rPr>
      </w:pPr>
    </w:p>
    <w:p w14:paraId="15F3313C" w14:textId="77777777" w:rsidR="00AE6DD5" w:rsidRDefault="00AE6DD5" w:rsidP="00AE6DD5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2DB49042" w14:textId="77777777" w:rsidR="00AE6DD5" w:rsidRPr="00E272C7" w:rsidRDefault="00AE6DD5" w:rsidP="00AE6DD5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>El objetivo de esta etapa es girar en torno a los mundiales como criterio de análisis.</w:t>
      </w:r>
    </w:p>
    <w:p w14:paraId="698F97EE" w14:textId="1DD8D873" w:rsidR="00A50539" w:rsidRPr="00A50539" w:rsidRDefault="00A50539" w:rsidP="00A50539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</w:pPr>
      <w:r w:rsidRPr="00A5053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AR"/>
          <w14:ligatures w14:val="none"/>
        </w:rPr>
        <w:t>MUN (Mundial)</w:t>
      </w:r>
    </w:p>
    <w:p w14:paraId="3215C5D4" w14:textId="7953BEA2" w:rsidR="00014F41" w:rsidRPr="008178AD" w:rsidRDefault="002356B3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Tabla. Permite la comparación, </w:t>
      </w:r>
      <w:r w:rsidR="004D1692">
        <w:rPr>
          <w:rFonts w:ascii="Consolas" w:eastAsia="Times New Roman" w:hAnsi="Consolas" w:cs="Times New Roman"/>
          <w:sz w:val="18"/>
          <w:szCs w:val="18"/>
          <w:lang w:eastAsia="es-AR"/>
        </w:rPr>
        <w:t>por mundial, del número de goles anotados en cada tiempo; goles totales; goles por Juego, Penal y En Contra.</w:t>
      </w:r>
      <w:r w:rsidR="001A7613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</w:t>
      </w:r>
      <w:r w:rsidR="001A7613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>Presionar un año de la primera columna</w:t>
      </w:r>
      <w:r w:rsidR="008178AD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 xml:space="preserve"> modificara el grafo n°3, el cual indicar donde se </w:t>
      </w:r>
      <w:r w:rsidR="00681E85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>jugó</w:t>
      </w:r>
      <w:r w:rsidR="008178AD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 xml:space="preserve"> dicho mundial.</w:t>
      </w:r>
    </w:p>
    <w:p w14:paraId="1368B95C" w14:textId="58E11C55" w:rsidR="008178AD" w:rsidRDefault="000B41EF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Mapa. Permite la comparación, </w:t>
      </w:r>
      <w:r w:rsidR="00681E85">
        <w:rPr>
          <w:rFonts w:ascii="Consolas" w:eastAsia="Times New Roman" w:hAnsi="Consolas" w:cs="Times New Roman"/>
          <w:sz w:val="18"/>
          <w:szCs w:val="18"/>
          <w:lang w:eastAsia="es-AR"/>
        </w:rPr>
        <w:t>de acuerdo con el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tamaño de la burbuja, del </w:t>
      </w:r>
      <w:r w:rsidR="00681E85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goles.</w:t>
      </w:r>
    </w:p>
    <w:p w14:paraId="6A5DC2E0" w14:textId="77777777" w:rsidR="00E125D9" w:rsidRDefault="00A04410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Tarjeta. Cuando ningún año de la columna “año” del grafo n°1 esta activa, muestra “Todos”. Cuando algún año se selecciona, mostrara la sede de dicho mundial.</w:t>
      </w:r>
    </w:p>
    <w:p w14:paraId="57317972" w14:textId="77777777" w:rsidR="00BF6A7E" w:rsidRDefault="00E125D9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2E931DEB" w14:textId="55FBCBD5" w:rsidR="00A04410" w:rsidRDefault="00BF6A7E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Segmentadores. El superior permite segmentar según “Jugada”, “En Contra”, “Penal” y “Seleccionar Todos”</w:t>
      </w:r>
      <w:r w:rsidR="0007750C">
        <w:rPr>
          <w:rFonts w:ascii="Consolas" w:eastAsia="Times New Roman" w:hAnsi="Consolas" w:cs="Times New Roman"/>
          <w:sz w:val="18"/>
          <w:szCs w:val="18"/>
          <w:lang w:eastAsia="es-AR"/>
        </w:rPr>
        <w:t>; El inferior, por “Anotado” (Goles marcados por dicho país) y “</w:t>
      </w:r>
      <w:r w:rsidR="009E285C">
        <w:rPr>
          <w:rFonts w:ascii="Consolas" w:eastAsia="Times New Roman" w:hAnsi="Consolas" w:cs="Times New Roman"/>
          <w:sz w:val="18"/>
          <w:szCs w:val="18"/>
          <w:lang w:eastAsia="es-AR"/>
        </w:rPr>
        <w:t>Recibido” (Goles recibidos por dicho país).</w:t>
      </w:r>
    </w:p>
    <w:p w14:paraId="7BB80F0E" w14:textId="7B23A5A1" w:rsidR="009E285C" w:rsidRDefault="009E285C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Filtro. Filtra por países</w:t>
      </w:r>
      <w:r w:rsidR="007F11AF"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164E1852" w14:textId="2E006C66" w:rsidR="007F11AF" w:rsidRDefault="007F11AF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Filtro. Filtra por continente.</w:t>
      </w:r>
    </w:p>
    <w:p w14:paraId="238728BC" w14:textId="0FFE4AB0" w:rsidR="009557E1" w:rsidRDefault="00012D76" w:rsidP="00A50539">
      <w:pPr>
        <w:pStyle w:val="Prrafodelista"/>
        <w:numPr>
          <w:ilvl w:val="0"/>
          <w:numId w:val="2"/>
        </w:num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C042B1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líneas.</w:t>
      </w:r>
      <w:r w:rsidR="00057788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Muestra la situación de goles recibidos y anotados a lo largo del tiempo.</w:t>
      </w:r>
    </w:p>
    <w:p w14:paraId="1019A1BC" w14:textId="77777777" w:rsidR="00E272C7" w:rsidRDefault="00E272C7" w:rsidP="00E272C7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5BEB3F23" w14:textId="77777777" w:rsidR="009557E1" w:rsidRDefault="009557E1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br w:type="page"/>
      </w:r>
    </w:p>
    <w:p w14:paraId="629556FD" w14:textId="78806DEE" w:rsidR="007F11AF" w:rsidRDefault="009243DD" w:rsidP="009557E1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 w:rsidRPr="009243DD">
        <w:rPr>
          <w:rFonts w:ascii="Consolas" w:eastAsia="Times New Roman" w:hAnsi="Consolas" w:cs="Times New Roman"/>
          <w:noProof/>
          <w:sz w:val="18"/>
          <w:szCs w:val="18"/>
          <w:lang w:eastAsia="es-AR"/>
        </w:rPr>
        <w:lastRenderedPageBreak/>
        <w:drawing>
          <wp:inline distT="0" distB="0" distL="0" distR="0" wp14:anchorId="72064143" wp14:editId="1465A0A6">
            <wp:extent cx="6645910" cy="3779520"/>
            <wp:effectExtent l="0" t="0" r="2540" b="0"/>
            <wp:docPr id="634591230" name="Imagen 1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1230" name="Imagen 1" descr="Gráfico, Escala de tiempo, Gráfico de barr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154" w14:textId="77777777" w:rsidR="009557E1" w:rsidRDefault="009557E1" w:rsidP="009557E1">
      <w:pPr>
        <w:jc w:val="center"/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7905CD6D" w14:textId="77777777" w:rsidR="00AE6DD5" w:rsidRDefault="00AE6DD5" w:rsidP="00AE6DD5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6EA6CE33" w14:textId="1CA921C2" w:rsidR="00AE6DD5" w:rsidRPr="00E272C7" w:rsidRDefault="00AE6DD5" w:rsidP="00AE6DD5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 xml:space="preserve">El objetivo de esta etapa es girar en torno a los </w:t>
      </w:r>
      <w:r w:rsidR="00C71BCE">
        <w:rPr>
          <w:rFonts w:ascii="Consolas" w:eastAsia="Times New Roman" w:hAnsi="Consolas" w:cs="Times New Roman"/>
          <w:sz w:val="18"/>
          <w:szCs w:val="18"/>
          <w:lang w:eastAsia="es-AR"/>
        </w:rPr>
        <w:t>goleadores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como criterio de análisis.</w:t>
      </w:r>
    </w:p>
    <w:p w14:paraId="6E32222E" w14:textId="69CBAD8A" w:rsidR="009557E1" w:rsidRDefault="002F2AC1" w:rsidP="009557E1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GOL (Goleadores)</w:t>
      </w:r>
    </w:p>
    <w:p w14:paraId="7F6C5E67" w14:textId="77777777" w:rsidR="00A67AD6" w:rsidRDefault="00A67AD6" w:rsidP="00A67AD6">
      <w:pPr>
        <w:pStyle w:val="Prrafodelista"/>
        <w:numPr>
          <w:ilvl w:val="0"/>
          <w:numId w:val="5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0320B2A3" w14:textId="44489395" w:rsidR="00AD21B9" w:rsidRDefault="00D034D9" w:rsidP="00A67AD6">
      <w:pPr>
        <w:pStyle w:val="Prrafodelista"/>
        <w:numPr>
          <w:ilvl w:val="0"/>
          <w:numId w:val="5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7C2EE0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barras horizontales apiladas.</w:t>
      </w:r>
      <w:r w:rsidR="00A04B0A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En el eje Y, el nombre de los jugadores. En el eje X, la cantidad de goles. </w:t>
      </w:r>
      <w:r w:rsidR="00A04B0A" w:rsidRPr="00012D76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 xml:space="preserve">A su vez, cada barra esta segmentada </w:t>
      </w:r>
      <w:r w:rsidR="00AD21B9" w:rsidRPr="00012D76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>de acuerdo con</w:t>
      </w:r>
      <w:r w:rsidR="00A04B0A" w:rsidRPr="00012D76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 xml:space="preserve"> los mundiales de cada gol.</w:t>
      </w:r>
      <w:r w:rsidR="00012D76" w:rsidRPr="00012D76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 xml:space="preserve"> Este asociado a la herramienta TT – GOL: muestra un Grafico Circular informando la condición de los goles señalados.</w:t>
      </w:r>
    </w:p>
    <w:p w14:paraId="0B5286E5" w14:textId="77777777" w:rsidR="00AD21B9" w:rsidRDefault="00AD21B9" w:rsidP="00A67AD6">
      <w:pPr>
        <w:pStyle w:val="Prrafodelista"/>
        <w:numPr>
          <w:ilvl w:val="0"/>
          <w:numId w:val="5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Segmentador. Segmenta según País.</w:t>
      </w:r>
    </w:p>
    <w:p w14:paraId="3B3907F3" w14:textId="597B9BD1" w:rsidR="00A67AD6" w:rsidRPr="00A67AD6" w:rsidRDefault="00AD21B9" w:rsidP="00A67AD6">
      <w:pPr>
        <w:pStyle w:val="Prrafodelista"/>
        <w:numPr>
          <w:ilvl w:val="0"/>
          <w:numId w:val="5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Segmentador. Segmenta según continente.</w:t>
      </w:r>
      <w:r w:rsidR="00A67AD6" w:rsidRPr="00A67AD6">
        <w:rPr>
          <w:rFonts w:ascii="Consolas" w:eastAsia="Times New Roman" w:hAnsi="Consolas" w:cs="Times New Roman"/>
          <w:sz w:val="18"/>
          <w:szCs w:val="18"/>
          <w:lang w:eastAsia="es-AR"/>
        </w:rPr>
        <w:br w:type="page"/>
      </w:r>
    </w:p>
    <w:p w14:paraId="4F8A59A1" w14:textId="77777777" w:rsidR="009243DD" w:rsidRDefault="009243DD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77E9A1AD" w14:textId="177C2BEA" w:rsidR="002F2AC1" w:rsidRDefault="0002416E" w:rsidP="003D36F6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 w:rsidRPr="0002416E">
        <w:rPr>
          <w:rFonts w:ascii="Consolas" w:eastAsia="Times New Roman" w:hAnsi="Consolas" w:cs="Times New Roman"/>
          <w:noProof/>
          <w:sz w:val="18"/>
          <w:szCs w:val="18"/>
          <w:lang w:eastAsia="es-AR"/>
        </w:rPr>
        <w:drawing>
          <wp:inline distT="0" distB="0" distL="0" distR="0" wp14:anchorId="11AD7FF6" wp14:editId="76291B26">
            <wp:extent cx="6645910" cy="3857625"/>
            <wp:effectExtent l="0" t="0" r="2540" b="9525"/>
            <wp:docPr id="1646647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7814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580" w14:textId="0C9E1CC0" w:rsidR="00152DAB" w:rsidRDefault="00152DAB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1D3F2F3C" w14:textId="77777777" w:rsidR="00C71BCE" w:rsidRDefault="00C71BCE" w:rsidP="00C71BCE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1C03C5EC" w14:textId="26CBEBB6" w:rsidR="00C71BCE" w:rsidRPr="00E272C7" w:rsidRDefault="00C71BCE" w:rsidP="00C71BCE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 xml:space="preserve">El objetivo de esta etapa es girar en torno a 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cada jugador individualizado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como criterio de análisis.</w:t>
      </w:r>
    </w:p>
    <w:p w14:paraId="61B61ED6" w14:textId="26256FC3" w:rsidR="00AD21B9" w:rsidRDefault="00CD34D6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JUG (Jugador)</w:t>
      </w:r>
    </w:p>
    <w:p w14:paraId="66CB2218" w14:textId="49663B2A" w:rsidR="00CD34D6" w:rsidRDefault="00CD34D6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14380B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anotados.</w:t>
      </w:r>
    </w:p>
    <w:p w14:paraId="4EBD33F7" w14:textId="66314D74" w:rsidR="00CD34D6" w:rsidRDefault="00CD34D6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14380B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partidos jugados.</w:t>
      </w:r>
    </w:p>
    <w:p w14:paraId="122B627B" w14:textId="0A69B13C" w:rsidR="00CD34D6" w:rsidRPr="00CD34D6" w:rsidRDefault="00CD34D6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minuto del gol </w:t>
      </w:r>
      <w:r w:rsidR="0014380B">
        <w:rPr>
          <w:rFonts w:ascii="Consolas" w:eastAsia="Times New Roman" w:hAnsi="Consolas" w:cs="Times New Roman"/>
          <w:sz w:val="18"/>
          <w:szCs w:val="18"/>
          <w:lang w:eastAsia="es-AR"/>
        </w:rPr>
        <w:t>más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</w:t>
      </w:r>
      <w:r w:rsidR="00314691">
        <w:rPr>
          <w:rFonts w:ascii="Consolas" w:eastAsia="Times New Roman" w:hAnsi="Consolas" w:cs="Times New Roman"/>
          <w:sz w:val="18"/>
          <w:szCs w:val="18"/>
          <w:lang w:eastAsia="es-AR"/>
        </w:rPr>
        <w:t>temprano.</w:t>
      </w:r>
    </w:p>
    <w:p w14:paraId="3E956191" w14:textId="64E7BCD0" w:rsidR="00314691" w:rsidRPr="00CD34D6" w:rsidRDefault="00314691" w:rsidP="00314691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minuto del gol </w:t>
      </w:r>
      <w:r w:rsidR="0014380B">
        <w:rPr>
          <w:rFonts w:ascii="Consolas" w:eastAsia="Times New Roman" w:hAnsi="Consolas" w:cs="Times New Roman"/>
          <w:sz w:val="18"/>
          <w:szCs w:val="18"/>
          <w:lang w:eastAsia="es-AR"/>
        </w:rPr>
        <w:t>más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tardío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2B9F1D14" w14:textId="11CF8381" w:rsidR="00CD34D6" w:rsidRDefault="00314691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05891D13" w14:textId="64797A7E" w:rsidR="00314691" w:rsidRDefault="00314691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Filtro. Filtra por jugador.</w:t>
      </w:r>
    </w:p>
    <w:p w14:paraId="4613785C" w14:textId="3D513207" w:rsidR="00314691" w:rsidRDefault="00314691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Tarjeta. Indica el nombre del jugador analizado.</w:t>
      </w:r>
    </w:p>
    <w:p w14:paraId="658B9F09" w14:textId="32BC908E" w:rsidR="00314691" w:rsidRDefault="003512BE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CB6635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Anillos. Para el jugador analizado, indica los equipos a los que anoto.</w:t>
      </w:r>
    </w:p>
    <w:p w14:paraId="5B61E8BE" w14:textId="01F76918" w:rsidR="00EC248B" w:rsidRDefault="003512BE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EC248B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Anillos. Indica la condición en la que los goles sucedieron.</w:t>
      </w:r>
    </w:p>
    <w:p w14:paraId="40DF8631" w14:textId="3DE83913" w:rsidR="00EC248B" w:rsidRDefault="003F77FD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 de Varias Filas. Describe las características (equipo, tiempo, minuto, condición y fecha) de los goles marcados.</w:t>
      </w:r>
    </w:p>
    <w:p w14:paraId="587EF806" w14:textId="67AF2A15" w:rsidR="003F77FD" w:rsidRDefault="003512BE" w:rsidP="00CD34D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284F7D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columnas apiladas y de líneas. </w:t>
      </w:r>
      <w:r w:rsidR="003B6982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Muestra, a lo largo del tiempo, el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 w:rsidR="003B6982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y la condición de los goles realizados por el jugador.</w:t>
      </w:r>
    </w:p>
    <w:p w14:paraId="793E384D" w14:textId="61B43F63" w:rsidR="00F25F78" w:rsidRPr="00260186" w:rsidRDefault="003B6982" w:rsidP="0026018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el 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mundiales </w:t>
      </w:r>
      <w:r w:rsidR="00F25F78">
        <w:rPr>
          <w:rFonts w:ascii="Consolas" w:eastAsia="Times New Roman" w:hAnsi="Consolas" w:cs="Times New Roman"/>
          <w:sz w:val="18"/>
          <w:szCs w:val="18"/>
          <w:lang w:eastAsia="es-AR"/>
        </w:rPr>
        <w:t>en los que anoto.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Si participo solo en uno, </w:t>
      </w:r>
      <w:r w:rsidR="003C549D">
        <w:rPr>
          <w:rFonts w:ascii="Consolas" w:eastAsia="Times New Roman" w:hAnsi="Consolas" w:cs="Times New Roman"/>
          <w:sz w:val="18"/>
          <w:szCs w:val="18"/>
          <w:lang w:eastAsia="es-AR"/>
        </w:rPr>
        <w:t>en blanco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37F39F25" w14:textId="3B8CAE38" w:rsidR="00F25F78" w:rsidRPr="00260186" w:rsidRDefault="00F25F78" w:rsidP="00260186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Tarjeta. Indica el primer mundial en el que anoto.</w:t>
      </w:r>
      <w:r w:rsidR="00260186" w:rsidRPr="00260186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Si participo solo en uno, </w:t>
      </w:r>
      <w:r w:rsidR="003C549D">
        <w:rPr>
          <w:rFonts w:ascii="Consolas" w:eastAsia="Times New Roman" w:hAnsi="Consolas" w:cs="Times New Roman"/>
          <w:sz w:val="18"/>
          <w:szCs w:val="18"/>
          <w:lang w:eastAsia="es-AR"/>
        </w:rPr>
        <w:t>, en blanco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51628DF2" w14:textId="66230B43" w:rsidR="00F25F78" w:rsidRPr="00CD34D6" w:rsidRDefault="00F25F78" w:rsidP="00F25F78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3512BE">
        <w:rPr>
          <w:rFonts w:ascii="Consolas" w:eastAsia="Times New Roman" w:hAnsi="Consolas" w:cs="Times New Roman"/>
          <w:sz w:val="18"/>
          <w:szCs w:val="18"/>
          <w:lang w:eastAsia="es-AR"/>
        </w:rPr>
        <w:t>último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mundial en el que anoto.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Si participo solo en uno, </w:t>
      </w:r>
      <w:r w:rsidR="003C549D">
        <w:rPr>
          <w:rFonts w:ascii="Consolas" w:eastAsia="Times New Roman" w:hAnsi="Consolas" w:cs="Times New Roman"/>
          <w:sz w:val="18"/>
          <w:szCs w:val="18"/>
          <w:lang w:eastAsia="es-AR"/>
        </w:rPr>
        <w:t>, en blanco</w:t>
      </w:r>
      <w:r w:rsidR="00260186"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6497363B" w14:textId="3DF4F982" w:rsidR="00F25F78" w:rsidRDefault="00260186" w:rsidP="00F25F78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De acuerdo con el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jugador, puedo mostrar “Mejor” (Mundial con </w:t>
      </w:r>
      <w:r w:rsidR="003512BE">
        <w:rPr>
          <w:rFonts w:ascii="Consolas" w:eastAsia="Times New Roman" w:hAnsi="Consolas" w:cs="Times New Roman"/>
          <w:sz w:val="18"/>
          <w:szCs w:val="18"/>
          <w:lang w:eastAsia="es-AR"/>
        </w:rPr>
        <w:t>más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goles) o “Único” (Única participación con goles).</w:t>
      </w:r>
    </w:p>
    <w:p w14:paraId="13AFEEF8" w14:textId="1F889A3F" w:rsidR="003C549D" w:rsidRDefault="00FF132B" w:rsidP="00F25F78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3512BE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logrados en el 1er tiempo.</w:t>
      </w:r>
    </w:p>
    <w:p w14:paraId="1672DC3D" w14:textId="5C30E401" w:rsidR="00FF132B" w:rsidRPr="00F25F78" w:rsidRDefault="00FF132B" w:rsidP="00FF132B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logrados en el 2do tiempo.</w:t>
      </w:r>
    </w:p>
    <w:p w14:paraId="3FF2987D" w14:textId="75398CE7" w:rsidR="00FF132B" w:rsidRDefault="00FF132B" w:rsidP="00FF132B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logrados en el 1er suplementario.</w:t>
      </w:r>
    </w:p>
    <w:p w14:paraId="7DAAD87D" w14:textId="05689F84" w:rsidR="00FF132B" w:rsidRPr="00F25F78" w:rsidRDefault="00FF132B" w:rsidP="00FF132B">
      <w:pPr>
        <w:pStyle w:val="Prrafodelista"/>
        <w:numPr>
          <w:ilvl w:val="0"/>
          <w:numId w:val="6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Tarjeta. Indica el </w:t>
      </w:r>
      <w:r w:rsidR="00AE68B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logrados en el 2do suplementario.</w:t>
      </w:r>
    </w:p>
    <w:p w14:paraId="4D847179" w14:textId="36E1FA7C" w:rsidR="00152DAB" w:rsidRDefault="00152DAB" w:rsidP="00152DAB">
      <w:pPr>
        <w:tabs>
          <w:tab w:val="left" w:pos="244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71FC097F" w14:textId="77777777" w:rsidR="00B37AF9" w:rsidRDefault="00B37AF9" w:rsidP="00B37AF9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49652FFE" w14:textId="10A57E61" w:rsidR="00275255" w:rsidRDefault="00275255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 w:rsidRPr="00275255">
        <w:rPr>
          <w:rFonts w:ascii="Consolas" w:eastAsia="Times New Roman" w:hAnsi="Consolas" w:cs="Times New Roman"/>
          <w:noProof/>
          <w:sz w:val="18"/>
          <w:szCs w:val="18"/>
          <w:lang w:eastAsia="es-AR"/>
        </w:rPr>
        <w:drawing>
          <wp:inline distT="0" distB="0" distL="0" distR="0" wp14:anchorId="37EE051D" wp14:editId="3B3712E9">
            <wp:extent cx="6645910" cy="3846830"/>
            <wp:effectExtent l="0" t="0" r="2540" b="1270"/>
            <wp:docPr id="182854675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6751" name="Imagen 1" descr="Calendari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9B0C" w14:textId="77777777" w:rsidR="00275255" w:rsidRDefault="00275255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644EBF90" w14:textId="77777777" w:rsidR="00C71BCE" w:rsidRDefault="00C71BCE" w:rsidP="00C71BCE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3C17E4B5" w14:textId="2CD19FDF" w:rsidR="00C71BCE" w:rsidRPr="00E272C7" w:rsidRDefault="00C71BCE" w:rsidP="00C71BCE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 xml:space="preserve">El objetivo de esta etapa es girar en torno a los </w:t>
      </w:r>
      <w:r w:rsidR="00A072DD">
        <w:rPr>
          <w:rFonts w:ascii="Consolas" w:eastAsia="Times New Roman" w:hAnsi="Consolas" w:cs="Times New Roman"/>
          <w:sz w:val="18"/>
          <w:szCs w:val="18"/>
          <w:lang w:eastAsia="es-AR"/>
        </w:rPr>
        <w:t>días de la semana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como criterio de análisis.</w:t>
      </w:r>
    </w:p>
    <w:p w14:paraId="0ADDBCBF" w14:textId="16221553" w:rsidR="003512BE" w:rsidRDefault="003512BE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DIA (Por días)</w:t>
      </w:r>
    </w:p>
    <w:p w14:paraId="7C83B63B" w14:textId="035AD0F4" w:rsidR="00B37AF9" w:rsidRDefault="003512BE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Filtro. </w:t>
      </w:r>
      <w:r w:rsidR="00404971">
        <w:rPr>
          <w:rFonts w:ascii="Consolas" w:eastAsia="Times New Roman" w:hAnsi="Consolas" w:cs="Times New Roman"/>
          <w:sz w:val="18"/>
          <w:szCs w:val="18"/>
          <w:lang w:eastAsia="es-AR"/>
        </w:rPr>
        <w:t>Filtra por año.</w:t>
      </w:r>
    </w:p>
    <w:p w14:paraId="3F092AA2" w14:textId="77777777" w:rsidR="00404971" w:rsidRDefault="00404971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2A84ADB8" w14:textId="6DD79E8C" w:rsidR="00404971" w:rsidRDefault="00404971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Marca de CODERHOUSE. Lleva a la </w:t>
      </w:r>
      <w:r w:rsidR="002A0BCE">
        <w:rPr>
          <w:rFonts w:ascii="Consolas" w:eastAsia="Times New Roman" w:hAnsi="Consolas" w:cs="Times New Roman"/>
          <w:sz w:val="18"/>
          <w:szCs w:val="18"/>
          <w:lang w:eastAsia="es-AR"/>
        </w:rPr>
        <w:t>página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59B13298" w14:textId="47A9051E" w:rsidR="00404971" w:rsidRDefault="00C95361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2A0BCE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Columnas Agrupadas. En el eje Y, el 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 w:rsidR="002A0BCE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goles. En el eje X, los días de la semana. Se dispone en 3 grupos según la condición del gol (Jugada, Penal o En contra).</w:t>
      </w:r>
    </w:p>
    <w:p w14:paraId="51C83E7D" w14:textId="4CDD6B22" w:rsidR="002A0BCE" w:rsidRDefault="002A0BCE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Lista de Tarjetas. Indican el número de goles anotados en el día indicado.</w:t>
      </w:r>
    </w:p>
    <w:p w14:paraId="649403B4" w14:textId="2DD02593" w:rsidR="002A0BCE" w:rsidRDefault="002A0BCE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Lista de Tarjetas. Indica el porcentaje del total de goles anotados para cada día indicado.</w:t>
      </w:r>
    </w:p>
    <w:p w14:paraId="5EFD9333" w14:textId="4C9B35EF" w:rsidR="002A0BCE" w:rsidRDefault="002A0BCE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Tabla. Por país, indica el </w:t>
      </w:r>
      <w:r w:rsidR="00C9536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anotado según cada día de la semana.</w:t>
      </w:r>
    </w:p>
    <w:p w14:paraId="797A0AE5" w14:textId="7B55B2B4" w:rsidR="002A0BCE" w:rsidRDefault="002A0BCE" w:rsidP="00404971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Tabla. Por jugador, indica el </w:t>
      </w:r>
      <w:r w:rsidR="00C95361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 anotado según cada día de la semana.</w:t>
      </w:r>
    </w:p>
    <w:p w14:paraId="771F7FB8" w14:textId="047C4C75" w:rsidR="002A0BCE" w:rsidRPr="002A0BCE" w:rsidRDefault="002A0BCE" w:rsidP="002A0BCE">
      <w:pPr>
        <w:pStyle w:val="Prrafodelista"/>
        <w:numPr>
          <w:ilvl w:val="0"/>
          <w:numId w:val="7"/>
        </w:num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Marca de LinkedIn. Lleva al perfil del autor.</w:t>
      </w:r>
    </w:p>
    <w:p w14:paraId="37BD8A86" w14:textId="24D2574B" w:rsidR="00B37AF9" w:rsidRDefault="006A5F9D" w:rsidP="00B37AF9">
      <w:pPr>
        <w:tabs>
          <w:tab w:val="left" w:pos="104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 w:rsidRPr="006A5F9D">
        <w:rPr>
          <w:rFonts w:ascii="Consolas" w:eastAsia="Times New Roman" w:hAnsi="Consolas" w:cs="Times New Roman"/>
          <w:noProof/>
          <w:sz w:val="18"/>
          <w:szCs w:val="18"/>
          <w:lang w:eastAsia="es-AR"/>
        </w:rPr>
        <w:lastRenderedPageBreak/>
        <w:drawing>
          <wp:inline distT="0" distB="0" distL="0" distR="0" wp14:anchorId="346B9730" wp14:editId="53198730">
            <wp:extent cx="6645910" cy="3823335"/>
            <wp:effectExtent l="0" t="0" r="2540" b="5715"/>
            <wp:docPr id="449781784" name="Imagen 1" descr="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1784" name="Imagen 1" descr="Histo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0D36" w14:textId="5EC067C2" w:rsidR="009D6E6C" w:rsidRDefault="009D6E6C" w:rsidP="009D6E6C">
      <w:p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108566BE" w14:textId="77777777" w:rsidR="00A072DD" w:rsidRDefault="00A072DD" w:rsidP="00A072DD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68C338B3" w14:textId="15613D92" w:rsidR="00A072DD" w:rsidRPr="00E272C7" w:rsidRDefault="00A072DD" w:rsidP="00A072DD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 xml:space="preserve">El objetivo de esta etapa es girar en torno a los 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minutos reglamentarios y suplementarios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como criterio de análisis.</w:t>
      </w:r>
    </w:p>
    <w:p w14:paraId="60EB6A33" w14:textId="00EEFFD6" w:rsidR="009D6E6C" w:rsidRDefault="009D6E6C" w:rsidP="009D6E6C">
      <w:p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MIN (por Minutos)</w:t>
      </w:r>
    </w:p>
    <w:p w14:paraId="4FF342BA" w14:textId="0252A86F" w:rsidR="009D6E6C" w:rsidRDefault="009D6E6C" w:rsidP="009D6E6C">
      <w:pPr>
        <w:pStyle w:val="Prrafodelista"/>
        <w:numPr>
          <w:ilvl w:val="0"/>
          <w:numId w:val="8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Filtro. Filtra por selección.</w:t>
      </w:r>
    </w:p>
    <w:p w14:paraId="46949B13" w14:textId="77777777" w:rsidR="009D6E6C" w:rsidRDefault="009D6E6C" w:rsidP="009D6E6C">
      <w:pPr>
        <w:pStyle w:val="Prrafodelista"/>
        <w:numPr>
          <w:ilvl w:val="0"/>
          <w:numId w:val="8"/>
        </w:numPr>
        <w:spacing w:line="256" w:lineRule="auto"/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7E798900" w14:textId="4F8E58C2" w:rsidR="009D6E6C" w:rsidRDefault="00C95361" w:rsidP="009D6E6C">
      <w:pPr>
        <w:pStyle w:val="Prrafodelista"/>
        <w:numPr>
          <w:ilvl w:val="0"/>
          <w:numId w:val="8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7B2CA5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Columnas Apiladas. En el eje Y, el </w:t>
      </w:r>
      <w:r w:rsidR="00D034D9">
        <w:rPr>
          <w:rFonts w:ascii="Consolas" w:eastAsia="Times New Roman" w:hAnsi="Consolas" w:cs="Times New Roman"/>
          <w:sz w:val="18"/>
          <w:szCs w:val="18"/>
          <w:lang w:eastAsia="es-AR"/>
        </w:rPr>
        <w:t>número</w:t>
      </w:r>
      <w:r w:rsidR="007B2CA5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goles. En el eje X, el minuto en el que se anotaros. A su vez, las columnas </w:t>
      </w:r>
      <w:r w:rsidR="006A5F9D">
        <w:rPr>
          <w:rFonts w:ascii="Consolas" w:eastAsia="Times New Roman" w:hAnsi="Consolas" w:cs="Times New Roman"/>
          <w:sz w:val="18"/>
          <w:szCs w:val="18"/>
          <w:lang w:eastAsia="es-AR"/>
        </w:rPr>
        <w:t>se conforman según la condición del gol.</w:t>
      </w:r>
    </w:p>
    <w:p w14:paraId="3E5DD4F2" w14:textId="0AD8D225" w:rsidR="006A5F9D" w:rsidRDefault="003047D9" w:rsidP="009D6E6C">
      <w:pPr>
        <w:pStyle w:val="Prrafodelista"/>
        <w:numPr>
          <w:ilvl w:val="0"/>
          <w:numId w:val="8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Tarjeta de varias filas. Indica los jugadores que </w:t>
      </w:r>
      <w:r w:rsidR="00D034D9">
        <w:rPr>
          <w:rFonts w:ascii="Consolas" w:eastAsia="Times New Roman" w:hAnsi="Consolas" w:cs="Times New Roman"/>
          <w:sz w:val="18"/>
          <w:szCs w:val="18"/>
          <w:lang w:eastAsia="es-AR"/>
        </w:rPr>
        <w:t>marcaron, así como el total de goles según la situación de los filtros/segmentadores.</w:t>
      </w:r>
    </w:p>
    <w:p w14:paraId="373673DD" w14:textId="734D68CD" w:rsidR="004D6993" w:rsidRDefault="004D6993">
      <w:pPr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br w:type="page"/>
      </w:r>
    </w:p>
    <w:p w14:paraId="226328DB" w14:textId="4FD7057F" w:rsidR="008952F9" w:rsidRDefault="00FF5672" w:rsidP="004D6993">
      <w:pPr>
        <w:tabs>
          <w:tab w:val="left" w:pos="3150"/>
        </w:tabs>
        <w:ind w:left="360"/>
        <w:jc w:val="center"/>
        <w:rPr>
          <w:rFonts w:ascii="Consolas" w:eastAsia="Times New Roman" w:hAnsi="Consolas" w:cs="Times New Roman"/>
          <w:sz w:val="18"/>
          <w:szCs w:val="18"/>
          <w:lang w:eastAsia="es-AR"/>
        </w:rPr>
      </w:pPr>
      <w:r w:rsidRPr="00FF5672">
        <w:rPr>
          <w:rFonts w:ascii="Consolas" w:eastAsia="Times New Roman" w:hAnsi="Consolas" w:cs="Times New Roman"/>
          <w:noProof/>
          <w:sz w:val="18"/>
          <w:szCs w:val="18"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 wp14:anchorId="06FAAB90" wp14:editId="323139BD">
            <wp:simplePos x="685800" y="927100"/>
            <wp:positionH relativeFrom="margin">
              <wp:align>center</wp:align>
            </wp:positionH>
            <wp:positionV relativeFrom="margin">
              <wp:align>top</wp:align>
            </wp:positionV>
            <wp:extent cx="6645910" cy="3797935"/>
            <wp:effectExtent l="0" t="0" r="2540" b="0"/>
            <wp:wrapSquare wrapText="bothSides"/>
            <wp:docPr id="203911994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9941" name="Imagen 1" descr="Calendari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34C5F" w14:textId="77777777" w:rsidR="00A072DD" w:rsidRDefault="00A072DD" w:rsidP="00A072DD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Sobre la solapa:</w:t>
      </w:r>
    </w:p>
    <w:p w14:paraId="2E216D1A" w14:textId="05F18BC9" w:rsidR="00A072DD" w:rsidRDefault="00A072DD" w:rsidP="00A072DD">
      <w:pPr>
        <w:tabs>
          <w:tab w:val="left" w:pos="1124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ab/>
        <w:t xml:space="preserve">El objetivo de esta etapa es girar en torno a </w:t>
      </w:r>
      <w:r w:rsidR="001960F5">
        <w:rPr>
          <w:rFonts w:ascii="Consolas" w:eastAsia="Times New Roman" w:hAnsi="Consolas" w:cs="Times New Roman"/>
          <w:sz w:val="18"/>
          <w:szCs w:val="18"/>
          <w:lang w:eastAsia="es-AR"/>
        </w:rPr>
        <w:t>tendencias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como criterio de análisis.</w:t>
      </w:r>
    </w:p>
    <w:p w14:paraId="7BBA695E" w14:textId="4E83B772" w:rsidR="004D6993" w:rsidRDefault="008952F9" w:rsidP="009E6A07">
      <w:p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Tendencias</w:t>
      </w:r>
    </w:p>
    <w:p w14:paraId="2A88448D" w14:textId="0B6F1A75" w:rsidR="008952F9" w:rsidRDefault="00C95361" w:rsidP="008952F9">
      <w:pPr>
        <w:pStyle w:val="Prrafodelista"/>
        <w:numPr>
          <w:ilvl w:val="0"/>
          <w:numId w:val="10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Gráfico</w:t>
      </w:r>
      <w:r w:rsidR="00175B43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de </w:t>
      </w:r>
      <w:r>
        <w:rPr>
          <w:rFonts w:ascii="Consolas" w:eastAsia="Times New Roman" w:hAnsi="Consolas" w:cs="Times New Roman"/>
          <w:sz w:val="18"/>
          <w:szCs w:val="18"/>
          <w:lang w:eastAsia="es-AR"/>
        </w:rPr>
        <w:t>Dispersión</w:t>
      </w:r>
      <w:r w:rsidR="00175B43">
        <w:rPr>
          <w:rFonts w:ascii="Consolas" w:eastAsia="Times New Roman" w:hAnsi="Consolas" w:cs="Times New Roman"/>
          <w:sz w:val="18"/>
          <w:szCs w:val="18"/>
          <w:lang w:eastAsia="es-AR"/>
        </w:rPr>
        <w:t>. En el eje X, el numero de goles (1 – 17); en el eje Y, el numero de mundiales</w:t>
      </w:r>
      <w:r w:rsidR="005D768D">
        <w:rPr>
          <w:rFonts w:ascii="Consolas" w:eastAsia="Times New Roman" w:hAnsi="Consolas" w:cs="Times New Roman"/>
          <w:sz w:val="18"/>
          <w:szCs w:val="18"/>
          <w:lang w:eastAsia="es-AR"/>
        </w:rPr>
        <w:t xml:space="preserve"> (1 – 6 – </w:t>
      </w:r>
      <w:r w:rsidR="005D768D" w:rsidRPr="005D768D">
        <w:rPr>
          <w:rFonts w:ascii="Consolas" w:eastAsia="Times New Roman" w:hAnsi="Consolas" w:cs="Times New Roman"/>
          <w:i/>
          <w:iCs/>
          <w:sz w:val="18"/>
          <w:szCs w:val="18"/>
          <w:lang w:eastAsia="es-AR"/>
        </w:rPr>
        <w:t>Ningún jugador todavía convirtió goles en 6 mundiales</w:t>
      </w:r>
      <w:r w:rsidR="005D768D">
        <w:rPr>
          <w:rFonts w:ascii="Consolas" w:eastAsia="Times New Roman" w:hAnsi="Consolas" w:cs="Times New Roman"/>
          <w:sz w:val="18"/>
          <w:szCs w:val="18"/>
          <w:lang w:eastAsia="es-AR"/>
        </w:rPr>
        <w:t>).</w:t>
      </w:r>
    </w:p>
    <w:p w14:paraId="4CB5C26C" w14:textId="77777777" w:rsidR="00A629DE" w:rsidRDefault="00A629DE" w:rsidP="00A629DE">
      <w:pPr>
        <w:pStyle w:val="Prrafodelista"/>
        <w:numPr>
          <w:ilvl w:val="0"/>
          <w:numId w:val="10"/>
        </w:numPr>
        <w:spacing w:line="256" w:lineRule="auto"/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Titulo y Navegador. Contiene un botón para reestablecer segmentadores, así como un navegador para recorrer las solapas de la presentación.</w:t>
      </w:r>
    </w:p>
    <w:p w14:paraId="4B1A4A61" w14:textId="7679F8C4" w:rsidR="00A629DE" w:rsidRDefault="00A629DE" w:rsidP="008952F9">
      <w:pPr>
        <w:pStyle w:val="Prrafodelista"/>
        <w:numPr>
          <w:ilvl w:val="0"/>
          <w:numId w:val="10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 de Varias Filas. Describe la población dentro de cada burbuja de dispersión.</w:t>
      </w:r>
    </w:p>
    <w:p w14:paraId="71EB2880" w14:textId="294F1C34" w:rsidR="00DB5A5F" w:rsidRDefault="00A629DE" w:rsidP="00DB5A5F">
      <w:pPr>
        <w:pStyle w:val="Prrafodelista"/>
        <w:numPr>
          <w:ilvl w:val="0"/>
          <w:numId w:val="10"/>
        </w:num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sz w:val="18"/>
          <w:szCs w:val="18"/>
          <w:lang w:eastAsia="es-AR"/>
        </w:rPr>
        <w:t>Tarjeta. Indica el promedio de goles por mundiales</w:t>
      </w:r>
      <w:r w:rsidR="00AC6769">
        <w:rPr>
          <w:rFonts w:ascii="Consolas" w:eastAsia="Times New Roman" w:hAnsi="Consolas" w:cs="Times New Roman"/>
          <w:sz w:val="18"/>
          <w:szCs w:val="18"/>
          <w:lang w:eastAsia="es-AR"/>
        </w:rPr>
        <w:t>.</w:t>
      </w:r>
    </w:p>
    <w:p w14:paraId="3B7636DE" w14:textId="77777777" w:rsidR="00DB5A5F" w:rsidRDefault="00DB5A5F" w:rsidP="00DB5A5F">
      <w:p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</w:p>
    <w:p w14:paraId="5E6F5EB3" w14:textId="77777777" w:rsidR="00DB5A5F" w:rsidRPr="00DB5A5F" w:rsidRDefault="00DB5A5F" w:rsidP="00DB5A5F">
      <w:pPr>
        <w:tabs>
          <w:tab w:val="left" w:pos="3150"/>
        </w:tabs>
        <w:rPr>
          <w:rFonts w:ascii="Consolas" w:eastAsia="Times New Roman" w:hAnsi="Consolas" w:cs="Times New Roman"/>
          <w:sz w:val="18"/>
          <w:szCs w:val="18"/>
          <w:lang w:eastAsia="es-AR"/>
        </w:rPr>
      </w:pPr>
    </w:p>
    <w:sectPr w:rsidR="00DB5A5F" w:rsidRPr="00DB5A5F" w:rsidSect="00D421F7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E655" w14:textId="77777777" w:rsidR="00C766BD" w:rsidRDefault="00C766BD" w:rsidP="0059171F">
      <w:pPr>
        <w:spacing w:after="0" w:line="240" w:lineRule="auto"/>
      </w:pPr>
      <w:r>
        <w:separator/>
      </w:r>
    </w:p>
  </w:endnote>
  <w:endnote w:type="continuationSeparator" w:id="0">
    <w:p w14:paraId="4DD38F47" w14:textId="77777777" w:rsidR="00C766BD" w:rsidRDefault="00C766BD" w:rsidP="0059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 Cond Light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9320F" w14:paraId="57A18D9E" w14:textId="77777777" w:rsidTr="001539E0">
      <w:trPr>
        <w:trHeight w:hRule="exact" w:val="115"/>
        <w:jc w:val="center"/>
      </w:trPr>
      <w:tc>
        <w:tcPr>
          <w:tcW w:w="4686" w:type="dxa"/>
          <w:shd w:val="clear" w:color="auto" w:fill="6F9283"/>
          <w:tcMar>
            <w:top w:w="0" w:type="dxa"/>
            <w:bottom w:w="0" w:type="dxa"/>
          </w:tcMar>
        </w:tcPr>
        <w:p w14:paraId="12C2E902" w14:textId="77777777" w:rsidR="00E9320F" w:rsidRPr="001539E0" w:rsidRDefault="00E9320F">
          <w:pPr>
            <w:pStyle w:val="Encabezado"/>
            <w:rPr>
              <w:caps/>
              <w:color w:val="6F9283"/>
              <w:sz w:val="18"/>
            </w:rPr>
          </w:pPr>
        </w:p>
      </w:tc>
      <w:tc>
        <w:tcPr>
          <w:tcW w:w="4674" w:type="dxa"/>
          <w:shd w:val="clear" w:color="auto" w:fill="6F9283"/>
          <w:tcMar>
            <w:top w:w="0" w:type="dxa"/>
            <w:bottom w:w="0" w:type="dxa"/>
          </w:tcMar>
        </w:tcPr>
        <w:p w14:paraId="5A71B7B5" w14:textId="77777777" w:rsidR="00E9320F" w:rsidRPr="001539E0" w:rsidRDefault="00E9320F">
          <w:pPr>
            <w:pStyle w:val="Encabezado"/>
            <w:jc w:val="right"/>
            <w:rPr>
              <w:caps/>
              <w:color w:val="6F9283"/>
              <w:sz w:val="18"/>
            </w:rPr>
          </w:pPr>
        </w:p>
      </w:tc>
    </w:tr>
    <w:tr w:rsidR="00E9320F" w14:paraId="3643E6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or"/>
          <w:tag w:val=""/>
          <w:id w:val="1534151868"/>
          <w:placeholder>
            <w:docPart w:val="A069A446118B4C66BE2ED809FAE21F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BC2D1B2" w14:textId="2DE6444D" w:rsidR="00E9320F" w:rsidRPr="00B72C1E" w:rsidRDefault="00B72C1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daruich, nicolas alberto</w:t>
              </w:r>
              <w:r w:rsidRPr="00B72C1E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 xml:space="preserve"> – coderhouse: data analytics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BF377B3" w14:textId="77777777" w:rsidR="00E9320F" w:rsidRDefault="00E9320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68A436" w14:textId="1490D187" w:rsidR="00B64E14" w:rsidRDefault="00B64E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D6F0" w14:textId="77777777" w:rsidR="00C766BD" w:rsidRDefault="00C766BD" w:rsidP="0059171F">
      <w:pPr>
        <w:spacing w:after="0" w:line="240" w:lineRule="auto"/>
      </w:pPr>
      <w:r>
        <w:separator/>
      </w:r>
    </w:p>
  </w:footnote>
  <w:footnote w:type="continuationSeparator" w:id="0">
    <w:p w14:paraId="5448899A" w14:textId="77777777" w:rsidR="00C766BD" w:rsidRDefault="00C766BD" w:rsidP="00591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3998" w14:textId="6E6E47F9" w:rsidR="0059171F" w:rsidRDefault="00B72C1E">
    <w:pPr>
      <w:pStyle w:val="Encabezado"/>
    </w:pPr>
    <w:r w:rsidRPr="00B72C1E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CBFCDE" wp14:editId="273CB1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F928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3BF10E" w14:textId="2F8C0A91" w:rsidR="00B72C1E" w:rsidRDefault="00B72C1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Goles &amp; Mundiales: Documentación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CBFCDE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" o:allowoverlap="f" fillcolor="#6f9283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3BF10E" w14:textId="2F8C0A91" w:rsidR="00B72C1E" w:rsidRDefault="00B72C1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Goles &amp; Mundiales: Documentación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0F3"/>
    <w:multiLevelType w:val="hybridMultilevel"/>
    <w:tmpl w:val="971A5D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24A0"/>
    <w:multiLevelType w:val="hybridMultilevel"/>
    <w:tmpl w:val="5130F1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2D09"/>
    <w:multiLevelType w:val="hybridMultilevel"/>
    <w:tmpl w:val="EF7891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C69EF"/>
    <w:multiLevelType w:val="hybridMultilevel"/>
    <w:tmpl w:val="482895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055"/>
    <w:multiLevelType w:val="hybridMultilevel"/>
    <w:tmpl w:val="515247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245B3"/>
    <w:multiLevelType w:val="hybridMultilevel"/>
    <w:tmpl w:val="6DB2D1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504F5"/>
    <w:multiLevelType w:val="hybridMultilevel"/>
    <w:tmpl w:val="C91A6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5653"/>
    <w:multiLevelType w:val="hybridMultilevel"/>
    <w:tmpl w:val="7B304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E690C"/>
    <w:multiLevelType w:val="hybridMultilevel"/>
    <w:tmpl w:val="675EFD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962498">
    <w:abstractNumId w:val="6"/>
  </w:num>
  <w:num w:numId="2" w16cid:durableId="1921017290">
    <w:abstractNumId w:val="8"/>
  </w:num>
  <w:num w:numId="3" w16cid:durableId="145978863">
    <w:abstractNumId w:val="4"/>
  </w:num>
  <w:num w:numId="4" w16cid:durableId="1019359619">
    <w:abstractNumId w:val="5"/>
  </w:num>
  <w:num w:numId="5" w16cid:durableId="103154214">
    <w:abstractNumId w:val="3"/>
  </w:num>
  <w:num w:numId="6" w16cid:durableId="1267080626">
    <w:abstractNumId w:val="2"/>
  </w:num>
  <w:num w:numId="7" w16cid:durableId="697313813">
    <w:abstractNumId w:val="1"/>
  </w:num>
  <w:num w:numId="8" w16cid:durableId="770399085">
    <w:abstractNumId w:val="7"/>
  </w:num>
  <w:num w:numId="9" w16cid:durableId="1709912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773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EA"/>
    <w:rsid w:val="00011FEE"/>
    <w:rsid w:val="00012D76"/>
    <w:rsid w:val="00012F8E"/>
    <w:rsid w:val="00014F41"/>
    <w:rsid w:val="00016CA9"/>
    <w:rsid w:val="0002416E"/>
    <w:rsid w:val="00040C2E"/>
    <w:rsid w:val="000420EF"/>
    <w:rsid w:val="00042197"/>
    <w:rsid w:val="00057788"/>
    <w:rsid w:val="000612BA"/>
    <w:rsid w:val="00064ADC"/>
    <w:rsid w:val="0007750C"/>
    <w:rsid w:val="00083297"/>
    <w:rsid w:val="000B41EF"/>
    <w:rsid w:val="000C5C8D"/>
    <w:rsid w:val="000D3019"/>
    <w:rsid w:val="000E1990"/>
    <w:rsid w:val="000F4A57"/>
    <w:rsid w:val="000F7446"/>
    <w:rsid w:val="00107B39"/>
    <w:rsid w:val="001334C5"/>
    <w:rsid w:val="0014380B"/>
    <w:rsid w:val="00150AB5"/>
    <w:rsid w:val="00152DAB"/>
    <w:rsid w:val="001539E0"/>
    <w:rsid w:val="00163EFD"/>
    <w:rsid w:val="00170908"/>
    <w:rsid w:val="00171240"/>
    <w:rsid w:val="00175B43"/>
    <w:rsid w:val="0018259E"/>
    <w:rsid w:val="001960F5"/>
    <w:rsid w:val="001A413C"/>
    <w:rsid w:val="001A7613"/>
    <w:rsid w:val="001D180C"/>
    <w:rsid w:val="001F271D"/>
    <w:rsid w:val="00203134"/>
    <w:rsid w:val="002040E8"/>
    <w:rsid w:val="0021284B"/>
    <w:rsid w:val="00215093"/>
    <w:rsid w:val="002356B3"/>
    <w:rsid w:val="00237329"/>
    <w:rsid w:val="0025629A"/>
    <w:rsid w:val="00260186"/>
    <w:rsid w:val="00266BEB"/>
    <w:rsid w:val="00275255"/>
    <w:rsid w:val="00284F7D"/>
    <w:rsid w:val="002A0BCE"/>
    <w:rsid w:val="002C30BC"/>
    <w:rsid w:val="002F1038"/>
    <w:rsid w:val="002F2AC1"/>
    <w:rsid w:val="003047D9"/>
    <w:rsid w:val="00314691"/>
    <w:rsid w:val="00325186"/>
    <w:rsid w:val="003512BE"/>
    <w:rsid w:val="003572A1"/>
    <w:rsid w:val="003705A8"/>
    <w:rsid w:val="00394DDB"/>
    <w:rsid w:val="003B3588"/>
    <w:rsid w:val="003B5B99"/>
    <w:rsid w:val="003B6982"/>
    <w:rsid w:val="003C549D"/>
    <w:rsid w:val="003C6ABF"/>
    <w:rsid w:val="003D36F6"/>
    <w:rsid w:val="003E11C3"/>
    <w:rsid w:val="003E1669"/>
    <w:rsid w:val="003F77FD"/>
    <w:rsid w:val="00404971"/>
    <w:rsid w:val="00414439"/>
    <w:rsid w:val="0041702C"/>
    <w:rsid w:val="00430E01"/>
    <w:rsid w:val="004504AF"/>
    <w:rsid w:val="00463EB8"/>
    <w:rsid w:val="00471E6F"/>
    <w:rsid w:val="00476611"/>
    <w:rsid w:val="004B0590"/>
    <w:rsid w:val="004D1692"/>
    <w:rsid w:val="004D6993"/>
    <w:rsid w:val="004E18E6"/>
    <w:rsid w:val="004F2B39"/>
    <w:rsid w:val="005148A7"/>
    <w:rsid w:val="00523ABB"/>
    <w:rsid w:val="00525794"/>
    <w:rsid w:val="005279B5"/>
    <w:rsid w:val="005455A1"/>
    <w:rsid w:val="00550C46"/>
    <w:rsid w:val="005526CE"/>
    <w:rsid w:val="00561C6E"/>
    <w:rsid w:val="00574711"/>
    <w:rsid w:val="00583AC4"/>
    <w:rsid w:val="0059171F"/>
    <w:rsid w:val="005A15B0"/>
    <w:rsid w:val="005B1C47"/>
    <w:rsid w:val="005B1EA1"/>
    <w:rsid w:val="005D14EA"/>
    <w:rsid w:val="005D768D"/>
    <w:rsid w:val="006067AE"/>
    <w:rsid w:val="006133F6"/>
    <w:rsid w:val="00621F58"/>
    <w:rsid w:val="00622D50"/>
    <w:rsid w:val="00634556"/>
    <w:rsid w:val="0065262D"/>
    <w:rsid w:val="00670D7F"/>
    <w:rsid w:val="00681E85"/>
    <w:rsid w:val="00695E26"/>
    <w:rsid w:val="006A174B"/>
    <w:rsid w:val="006A5F9D"/>
    <w:rsid w:val="006C23FB"/>
    <w:rsid w:val="006F37DD"/>
    <w:rsid w:val="007160CA"/>
    <w:rsid w:val="00726309"/>
    <w:rsid w:val="00732E1A"/>
    <w:rsid w:val="007471AD"/>
    <w:rsid w:val="007710FA"/>
    <w:rsid w:val="0078212E"/>
    <w:rsid w:val="0078349F"/>
    <w:rsid w:val="007968F5"/>
    <w:rsid w:val="007B2CA5"/>
    <w:rsid w:val="007C2EE0"/>
    <w:rsid w:val="007E0EDC"/>
    <w:rsid w:val="007E44F2"/>
    <w:rsid w:val="007E6D02"/>
    <w:rsid w:val="007F11AF"/>
    <w:rsid w:val="008058EA"/>
    <w:rsid w:val="00810C6F"/>
    <w:rsid w:val="008178AD"/>
    <w:rsid w:val="00822D7B"/>
    <w:rsid w:val="00824284"/>
    <w:rsid w:val="00832827"/>
    <w:rsid w:val="008367FB"/>
    <w:rsid w:val="00837061"/>
    <w:rsid w:val="008467F5"/>
    <w:rsid w:val="0085188B"/>
    <w:rsid w:val="00852CCA"/>
    <w:rsid w:val="00874ECA"/>
    <w:rsid w:val="00884B9C"/>
    <w:rsid w:val="00885566"/>
    <w:rsid w:val="00892542"/>
    <w:rsid w:val="008952F9"/>
    <w:rsid w:val="008B4534"/>
    <w:rsid w:val="008B5405"/>
    <w:rsid w:val="008E0633"/>
    <w:rsid w:val="0090197F"/>
    <w:rsid w:val="00921F7F"/>
    <w:rsid w:val="009243DD"/>
    <w:rsid w:val="0094421D"/>
    <w:rsid w:val="009557E1"/>
    <w:rsid w:val="00964F89"/>
    <w:rsid w:val="00970C16"/>
    <w:rsid w:val="009B16B6"/>
    <w:rsid w:val="009B6CBA"/>
    <w:rsid w:val="009D53C1"/>
    <w:rsid w:val="009D6E6C"/>
    <w:rsid w:val="009E285C"/>
    <w:rsid w:val="009E54EF"/>
    <w:rsid w:val="009E650F"/>
    <w:rsid w:val="009E6A07"/>
    <w:rsid w:val="009E6DB7"/>
    <w:rsid w:val="00A04410"/>
    <w:rsid w:val="00A04B0A"/>
    <w:rsid w:val="00A072DD"/>
    <w:rsid w:val="00A074B9"/>
    <w:rsid w:val="00A36139"/>
    <w:rsid w:val="00A40322"/>
    <w:rsid w:val="00A40D0A"/>
    <w:rsid w:val="00A50539"/>
    <w:rsid w:val="00A629DE"/>
    <w:rsid w:val="00A67AD6"/>
    <w:rsid w:val="00A97C27"/>
    <w:rsid w:val="00AA18E2"/>
    <w:rsid w:val="00AA7625"/>
    <w:rsid w:val="00AC6769"/>
    <w:rsid w:val="00AD21B9"/>
    <w:rsid w:val="00AE68B1"/>
    <w:rsid w:val="00AE6DD5"/>
    <w:rsid w:val="00B104BC"/>
    <w:rsid w:val="00B17B3F"/>
    <w:rsid w:val="00B37AF9"/>
    <w:rsid w:val="00B57FD4"/>
    <w:rsid w:val="00B60DAB"/>
    <w:rsid w:val="00B64E14"/>
    <w:rsid w:val="00B72C1E"/>
    <w:rsid w:val="00B9538D"/>
    <w:rsid w:val="00BA6AFB"/>
    <w:rsid w:val="00BD752B"/>
    <w:rsid w:val="00BF6A7E"/>
    <w:rsid w:val="00C038D4"/>
    <w:rsid w:val="00C042B1"/>
    <w:rsid w:val="00C256BD"/>
    <w:rsid w:val="00C50D77"/>
    <w:rsid w:val="00C53316"/>
    <w:rsid w:val="00C638C6"/>
    <w:rsid w:val="00C71BCE"/>
    <w:rsid w:val="00C766BD"/>
    <w:rsid w:val="00C95361"/>
    <w:rsid w:val="00CA304C"/>
    <w:rsid w:val="00CB6136"/>
    <w:rsid w:val="00CB6635"/>
    <w:rsid w:val="00CC043A"/>
    <w:rsid w:val="00CC3B9F"/>
    <w:rsid w:val="00CC4364"/>
    <w:rsid w:val="00CC5BAA"/>
    <w:rsid w:val="00CD34D6"/>
    <w:rsid w:val="00CD5EB5"/>
    <w:rsid w:val="00CF6A27"/>
    <w:rsid w:val="00D034D9"/>
    <w:rsid w:val="00D04CA4"/>
    <w:rsid w:val="00D11BF7"/>
    <w:rsid w:val="00D24F89"/>
    <w:rsid w:val="00D320CF"/>
    <w:rsid w:val="00D36528"/>
    <w:rsid w:val="00D421F7"/>
    <w:rsid w:val="00D46436"/>
    <w:rsid w:val="00D67282"/>
    <w:rsid w:val="00D7111C"/>
    <w:rsid w:val="00DA50D5"/>
    <w:rsid w:val="00DB5A5F"/>
    <w:rsid w:val="00DC045A"/>
    <w:rsid w:val="00DC2B35"/>
    <w:rsid w:val="00E125D9"/>
    <w:rsid w:val="00E215E4"/>
    <w:rsid w:val="00E272C7"/>
    <w:rsid w:val="00E42E7D"/>
    <w:rsid w:val="00E4638E"/>
    <w:rsid w:val="00E85D7A"/>
    <w:rsid w:val="00E9320F"/>
    <w:rsid w:val="00EC248B"/>
    <w:rsid w:val="00EC65C2"/>
    <w:rsid w:val="00ED1596"/>
    <w:rsid w:val="00EE1B3A"/>
    <w:rsid w:val="00EF10FA"/>
    <w:rsid w:val="00EF6BC9"/>
    <w:rsid w:val="00EF7DC5"/>
    <w:rsid w:val="00F14740"/>
    <w:rsid w:val="00F20BF3"/>
    <w:rsid w:val="00F25F78"/>
    <w:rsid w:val="00F3767D"/>
    <w:rsid w:val="00F7457D"/>
    <w:rsid w:val="00F95152"/>
    <w:rsid w:val="00FA1A45"/>
    <w:rsid w:val="00FA5584"/>
    <w:rsid w:val="00FD4CA6"/>
    <w:rsid w:val="00FE3489"/>
    <w:rsid w:val="00FE7C65"/>
    <w:rsid w:val="00FF132B"/>
    <w:rsid w:val="00FF2825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D5ABF"/>
  <w15:chartTrackingRefBased/>
  <w15:docId w15:val="{69154685-4A38-4077-91D2-1E090A55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8D"/>
  </w:style>
  <w:style w:type="paragraph" w:styleId="Ttulo1">
    <w:name w:val="heading 1"/>
    <w:basedOn w:val="Normal"/>
    <w:next w:val="Normal"/>
    <w:link w:val="Ttulo1Car"/>
    <w:uiPriority w:val="9"/>
    <w:qFormat/>
    <w:rsid w:val="00F95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0D5"/>
    <w:pPr>
      <w:keepNext/>
      <w:keepLines/>
      <w:spacing w:before="40" w:after="0"/>
      <w:outlineLvl w:val="1"/>
    </w:pPr>
    <w:rPr>
      <w:rFonts w:ascii="Cambria Math" w:eastAsiaTheme="majorEastAsia" w:hAnsi="Cambria Math" w:cstheme="majorBidi"/>
      <w:color w:val="6F9283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Textodebloque"/>
    <w:autoRedefine/>
    <w:qFormat/>
    <w:rsid w:val="00B57FD4"/>
    <w:pPr>
      <w:spacing w:after="0" w:line="240" w:lineRule="auto"/>
      <w:jc w:val="center"/>
    </w:pPr>
    <w:rPr>
      <w:b/>
      <w:sz w:val="28"/>
      <w:lang w:eastAsia="es-AR"/>
    </w:rPr>
  </w:style>
  <w:style w:type="paragraph" w:styleId="Textodebloque">
    <w:name w:val="Block Text"/>
    <w:basedOn w:val="Normal"/>
    <w:uiPriority w:val="99"/>
    <w:semiHidden/>
    <w:unhideWhenUsed/>
    <w:rsid w:val="00B57FD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9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50D5"/>
    <w:rPr>
      <w:rFonts w:ascii="Cambria Math" w:eastAsiaTheme="majorEastAsia" w:hAnsi="Cambria Math" w:cstheme="majorBidi"/>
      <w:color w:val="6F9283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91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1F"/>
  </w:style>
  <w:style w:type="paragraph" w:styleId="Piedepgina">
    <w:name w:val="footer"/>
    <w:basedOn w:val="Normal"/>
    <w:link w:val="PiedepginaCar"/>
    <w:uiPriority w:val="99"/>
    <w:unhideWhenUsed/>
    <w:rsid w:val="00591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1F"/>
  </w:style>
  <w:style w:type="paragraph" w:styleId="Sinespaciado">
    <w:name w:val="No Spacing"/>
    <w:link w:val="SinespaciadoCar"/>
    <w:uiPriority w:val="1"/>
    <w:qFormat/>
    <w:rsid w:val="00D421F7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21F7"/>
    <w:rPr>
      <w:rFonts w:eastAsiaTheme="minorEastAsia"/>
      <w:kern w:val="0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7625"/>
    <w:pPr>
      <w:outlineLvl w:val="9"/>
    </w:pPr>
    <w:rPr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A7625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7625"/>
    <w:pPr>
      <w:spacing w:after="10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A7625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7E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3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69A446118B4C66BE2ED809FAE21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EC1F4-CC45-4BFE-BD4B-A363049525F0}"/>
      </w:docPartPr>
      <w:docPartBody>
        <w:p w:rsidR="00EB5F31" w:rsidRDefault="00AA6557" w:rsidP="00AA6557">
          <w:pPr>
            <w:pStyle w:val="A069A446118B4C66BE2ED809FAE21F6B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1082BCEFABB04083B4CD0679A3830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49AC-6557-40B6-B3F4-4F487061A67A}"/>
      </w:docPartPr>
      <w:docPartBody>
        <w:p w:rsidR="00EB5F31" w:rsidRDefault="00AA6557" w:rsidP="00AA6557">
          <w:pPr>
            <w:pStyle w:val="1082BCEFABB04083B4CD0679A3830D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E0DB10E0C09410F9D29697D122D7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A8BE-6CEF-4EE7-8C7C-0BEEBBBBE034}"/>
      </w:docPartPr>
      <w:docPartBody>
        <w:p w:rsidR="00EB5F31" w:rsidRDefault="00AA6557" w:rsidP="00AA6557">
          <w:pPr>
            <w:pStyle w:val="0E0DB10E0C09410F9D29697D122D76D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 Cond Light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57"/>
    <w:rsid w:val="000B76B3"/>
    <w:rsid w:val="0037085D"/>
    <w:rsid w:val="004D367B"/>
    <w:rsid w:val="0070390F"/>
    <w:rsid w:val="00A3404D"/>
    <w:rsid w:val="00AA6557"/>
    <w:rsid w:val="00CA1422"/>
    <w:rsid w:val="00DA53FC"/>
    <w:rsid w:val="00E64D93"/>
    <w:rsid w:val="00E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A6557"/>
    <w:rPr>
      <w:color w:val="808080"/>
    </w:rPr>
  </w:style>
  <w:style w:type="paragraph" w:customStyle="1" w:styleId="A069A446118B4C66BE2ED809FAE21F6B">
    <w:name w:val="A069A446118B4C66BE2ED809FAE21F6B"/>
    <w:rsid w:val="00AA6557"/>
  </w:style>
  <w:style w:type="paragraph" w:customStyle="1" w:styleId="1082BCEFABB04083B4CD0679A3830D22">
    <w:name w:val="1082BCEFABB04083B4CD0679A3830D22"/>
    <w:rsid w:val="00AA6557"/>
  </w:style>
  <w:style w:type="paragraph" w:customStyle="1" w:styleId="0E0DB10E0C09410F9D29697D122D76DC">
    <w:name w:val="0E0DB10E0C09410F9D29697D122D76DC"/>
    <w:rsid w:val="00AA6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03:28.812"/>
    </inkml:context>
    <inkml:brush xml:id="br0">
      <inkml:brushProperty name="width" value="0.1" units="cm"/>
      <inkml:brushProperty name="height" value="0.1" units="cm"/>
      <inkml:brushProperty name="color" value="#6F9283"/>
      <inkml:brushProperty name="ignorePressure" value="1"/>
    </inkml:brush>
  </inkml:definitions>
  <inkml:trace contextRef="#ctx0" brushRef="#br0">0 0,'18599'0,"-18586"0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03:18.870"/>
    </inkml:context>
    <inkml:brush xml:id="br0">
      <inkml:brushProperty name="width" value="0.1" units="cm"/>
      <inkml:brushProperty name="height" value="0.1" units="cm"/>
      <inkml:brushProperty name="color" value="#6F9283"/>
      <inkml:brushProperty name="ignorePressure" value="1"/>
    </inkml:brush>
  </inkml:definitions>
  <inkml:trace contextRef="#ctx0" brushRef="#br0">0 1,'18564'0,"-18546"0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02:49.204"/>
    </inkml:context>
    <inkml:brush xml:id="br0">
      <inkml:brushProperty name="width" value="0.05" units="cm"/>
      <inkml:brushProperty name="height" value="0.05" units="cm"/>
      <inkml:brushProperty name="color" value="#6F9283"/>
      <inkml:brushProperty name="ignorePressure" value="1"/>
    </inkml:brush>
  </inkml:definitions>
  <inkml:trace contextRef="#ctx0" brushRef="#br0">0 1,'18564'0,"-18546"0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02:34.829"/>
    </inkml:context>
    <inkml:brush xml:id="br0">
      <inkml:brushProperty name="width" value="0.05" units="cm"/>
      <inkml:brushProperty name="height" value="0.05" units="cm"/>
      <inkml:brushProperty name="color" value="#6F9283"/>
      <inkml:brushProperty name="ignorePressure" value="1"/>
    </inkml:brush>
  </inkml:definitions>
  <inkml:trace contextRef="#ctx0" brushRef="#br0">0 1,'18570'0,"-18924"0,331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septiembre de 2023</PublishDate>
  <Abstract/>
  <CompanyAddress>CODERHOUSE: DATA ANALYTICS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7BADA-0BF6-4350-855E-E31C2557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20</Pages>
  <Words>3127</Words>
  <Characters>17199</Characters>
  <Application>Microsoft Office Word</Application>
  <DocSecurity>0</DocSecurity>
  <Lines>143</Lines>
  <Paragraphs>40</Paragraphs>
  <ScaleCrop>false</ScaleCrop>
  <Company>Ruben Alfredo Parente aun - Juan Carlos Borges Pons</Company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Goles &amp; Mundiales: Documentación</dc:title>
  <dc:subject>Daruich, Nicolás Alberto</dc:subject>
  <dc:creator>daruich, nicolas alberto – coderhouse: data analytics</dc:creator>
  <cp:keywords/>
  <dc:description/>
  <cp:lastModifiedBy>Nicolás Alberto Daruich</cp:lastModifiedBy>
  <cp:revision>236</cp:revision>
  <cp:lastPrinted>2023-09-24T18:12:00Z</cp:lastPrinted>
  <dcterms:created xsi:type="dcterms:W3CDTF">2023-09-06T21:43:00Z</dcterms:created>
  <dcterms:modified xsi:type="dcterms:W3CDTF">2023-09-24T18:22:00Z</dcterms:modified>
</cp:coreProperties>
</file>