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763" w:rsidRPr="00BC4763" w:rsidRDefault="00BC4763" w:rsidP="00BC4763">
      <w:pPr>
        <w:shd w:val="clear" w:color="auto" w:fill="FFFFFF"/>
        <w:spacing w:before="75" w:after="0" w:line="240" w:lineRule="auto"/>
        <w:rPr>
          <w:rFonts w:ascii="Arial" w:eastAsia="Times New Roman" w:hAnsi="Arial" w:cs="Arial"/>
          <w:b/>
          <w:bCs/>
          <w:color w:val="222222"/>
          <w:sz w:val="27"/>
          <w:szCs w:val="27"/>
        </w:rPr>
      </w:pPr>
      <w:r w:rsidRPr="00BC4763">
        <w:rPr>
          <w:rFonts w:ascii="Arial" w:eastAsia="Times New Roman" w:hAnsi="Arial" w:cs="Arial"/>
          <w:b/>
          <w:bCs/>
          <w:color w:val="222222"/>
          <w:sz w:val="27"/>
          <w:szCs w:val="27"/>
        </w:rPr>
        <w:t>Có 63 biển báo trong "Biển báo cấm".</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Tìm kiếm</w:t>
      </w:r>
      <w:bookmarkStart w:id="0" w:name="_GoBack"/>
      <w:bookmarkEnd w:id="0"/>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5" name="Picture 65" descr="Biển số P.124a Cấm quay đầu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n số P.124a Cấm quay đầu x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P.124a "Cấm quay đầu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các loại xe quay đầu (theo kiểu chữ U). Chiều mũi tên phù hợp với chiều cấm quay đầu xe. Biển số P.124a có hiệu lực cấm các loại xe (cơ giới và thô sơ) trừ các xe được ưu tiên theo quy định. Biển không có giá trị cấm rẽ trái để đi sang hướng đường khác.</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4" name="Picture 64" descr="Biển số P.105 Cấm xe ôtô và xe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n số P.105 Cấm xe ôtô và xe má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P.105 "Cấm xe ôtô và xe máy"</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lastRenderedPageBreak/>
        <w:t>Để báo đường cấm các loại xe cơ giới và xe máy đi qua.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3" name="Picture 63" descr="Biển số P.101 Đường c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n số P.101 Đường cấ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P.101 "Đường cấm"</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phương tiện đi lại cả hai hướng, trừ các xe được ưu tiên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2" name="Picture 62" descr="Biển số P.102 Cấm đi ngược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ển số P.102 Cấm đi ngược chiề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P.102 "Cấm đi ngược chiều"</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(cơ giới và thô sơ) đi vào theo chiều đặt biển, trừ các xe được ưu tiên theo quy định. Người đi bộ được phép đi trên vỉa hè hoặc lề đường.</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1" name="Picture 61" descr="Biển số P.103a Cấm xe ô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n số P.103a Cấm xe ôtô"/>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P.103a "Cấm xe ôtô"</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cơ giới kể cả xe máy 3 bánh có thùng đi qua, trừ xe máy 2 bánh, xe gắn máy và các xe được ưu tiên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0" name="Picture 60" descr="Biển số P.103b Cấm xe ôtô rẽ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n số P.103b Cấm xe ôtô rẽ phả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P.103b "Cấm xe ôtô rẽ phải"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"Cấm xe ôtô rẽ phải". Để báo đường cấm các loại xe cơ giới kể cả xe máy 3 bánh có thùng rẽ phải hay rẽ trái, trừ xe máy 2 bánh, xe gắn máy và các xe được ưu tiên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9" name="Picture 59" descr="Biển số P.103c Cấm ôtô rẽ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n số P.103c Cấm ôtô rẽ trá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P.103c "Cấm ôtô rẽ trái"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"Cấm xe ôtô rẽ trái" để báo đường cấm các loại xe cơ giới kể cả xe máy 3 bánh có thùng rẽ phải hay rẽ trái, trừ xe máy 2 bánh, xe gắn máy và các xe được ưu tiên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8" name="Picture 58" descr="Biển số P.104 Cấm xe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ển số P.104 Cấm xe má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P.104 "Cấm xe máy"</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máy, trừ xe máy được ưu tiên theo quy định, phải đặt biển số P.104 "Cấm xe máy". Biển không có giá trị cấm những người dắt xe máy.</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7" name="Picture 57" descr="Biển số P.124b Cấm quay đầu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n số P.124b Cấm quay đầu x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P.124b "Cấm quay đầu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xe ôtô quay đầu (theo kiểu chữ U). Chiều mũi tên phù hợp với chiều cấm xe ô tô quay đầu. Biển số P.124b có hiệu lực cấm xe ôtô và xe máy 3 bánh (side car) quay đầu (theo kiểu chữ U) trừ các xe được ưu tiên theo quy định. Biển không có giá trị cấm rẽ trái để đi sang hướng đường khác.</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6" name="Picture 56" descr="Biển số P.106a Cấm xe ôtô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ển số P.106a Cấm xe ôtô tả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P.106a "Cấm xe ôtô tải"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ôtô tải trừ các xe được ưu tiên theo quy định, phải đặt biển số P.106a "Cấm xe ôtô tải". Biển có hiệu lực cấm đối với cả máy kéo và các xe máy chuyên dùng đi vào đoạn đường đặt biển số P.106a.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5" name="Picture 55" descr="Biển số P.106 b Cấm xe ôtô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n số P.106 b Cấm xe ôtô tả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P.106 b "Cấm xe ôtô tải"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ôtô tải có khối lượng chuyên chở (theo Giấy chứng nhận kiểm định an toàn kỹ thuật và bảo vệ môi trường phương tiện giao thông cơ giới đường bộ) lớn hơn một giá trị nhất định, phải đặt biển số P.106b. Biển có hiệu lực cấm các xe ô tô tải có khối lượng chuyên chở (xác định theo Giấy chứng nhận kiểm định an toàn kỹ thuật và bảo vệ môi trường phương tiện giao thông cơ giới đường bộ) lớn hơn giá trị chữ số ghi trong biển (chữ số tấn ghi bằng màu trắng trên hình vẽ xe). Biển có hiệu lực cấm đối với cả máy kéo và các xe máy chuyên dùng đi vào đoạn đường đặt biển.</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4" name="Picture 54" descr="Biển số P.106c Cấm xe chở hàng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ển số P.106c Cấm xe chở hàng nguy hiể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P.106c "Cấm xe chở hàng nguy hiểm”</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lastRenderedPageBreak/>
        <w:t>Để báo đường cấm các xe chở hàng nguy hiểm.</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3" name="Picture 53" descr="Biển số P.107 Cấm xe ôtô khách và xe ôtô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n số P.107 Cấm xe ôtô khách và xe ôtô tả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P.107 "Cấm xe ôtô khách và xe ôtô tải"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xe ôtô chở khách và các loại xe ôtô tải kể cả các loại máy kéo và xe máy thi công chuyên dùng đi qua trừ các xe được ưu tiên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2" name="Picture 52" descr="Biển số P.107a Cấm xe ôtô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ển số P.107a Cấm xe ôtô khá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P.107a "Cấm xe ôtô khách"</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ôtô chở khách đi qua trừ các xe ưu tiên theo quy định. Biển này không cấm xe buýt.</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1" name="Picture 51" descr="Biển số P.107b Cấm xe ôtô ta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n số P.107b Cấm xe ôtô tax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P.107b "Cấm xe ôtô taxi"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xe ôtô taxi đi lại. Trường hợp cấm xe ôtô taxi theo giờ thì đặt biển phụ ghi giờ cấm.</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0" name="Picture 50" descr="Biển số P.108  Cấm xe kéo rơ-mo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ển số P.108  Cấm xe kéo rơ-moó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P.108 " Cấm xe kéo rơ-moóc"</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các loại xe cơ giới kéo theo rơ-moóc kể cả xe máy, máy kéo, ôtô khách kéo theo rơ-moóc đi lại, trừ loại ôtô sơ-mi-rơ-moóc và các xe được ưu tiên (có kéo theo rơ-moóc)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9" name="Picture 49" descr="Biển số P.108a Cấm xe sơ-mi-rơ-mo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n số P.108a Cấm xe sơ-mi-rơ-moó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P.108a "Cấm xe sơ-mi-rơ-moóc"</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sơ-mi-rơ-moóc và các xe kéo rơ- moóc trừ các xe được ưu tiên (có dạng xe sơ-mi-rơ-moóc hoặc có kéo theo rơ-moóc)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8" name="Picture 48" descr="Biển số P.109 Cấm máy ké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iển số P.109 Cấm máy ké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P.109 "Cấm máy kéo"</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máy kéo, kể cả máy kéo bánh hơi và bánh xích đi qua.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7" name="Picture 47" descr="Biển số P.110a Cấm xe đ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n số P.110a Cấm xe đạ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P.110a "Cấm xe đạp"</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xe đạp đi qua. Biển không có giá trị cấm những người dắt xe đạp.</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6" name="Picture 46" descr="Biển số P.110b Cấm xe đạp th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ển số P.110b Cấm xe đạp thồ"/>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P.110b "Cấm xe đạp thồ"</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xe đạp thồ đi qua. Biển này không cấm người dắt loại xe này.</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5" name="Picture 45" descr="Biển số P.111a Cấm xe gắ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n số P.111a Cấm xe gắn má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P.111a "Cấm xe gắn máy"</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xe máy và xe gắn máy đi qua.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4" name="Picture 44" descr="Biển số P.127d Biển hết hạn chế tốc độ tối đa cho phép theo biển g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iển số P.127d Biển hết hạn chế tốc độ tối đa cho phép theo biển ghé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P.127d "Biển hết hạn chế tốc độ tối đa cho phép theo biển ghép"</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Đến hết đoạn đường hạn chế tốc độ tối đa cho phép.</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3" name="Picture 43" descr="Biển số P.111b Cấm xe ba bánh loại có động c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ển số P.111b Cấm xe ba bánh loại có động cơ"/>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P.111b "Cấm xe ba bánh loại có động cơ"</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xe ba bánh loại có động cơ như xe lam, xe xích lô máy, xe lôi máy, v.v...</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2" name="Picture 42" descr="Biển số P.111d Cấm xe ba bánh loại không có động c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iển số P.111d Cấm xe ba bánh loại không có động cơ"/>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P.111d "Cấm xe ba bánh loại không có động cơ"</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xe ba bánh loại không có động cơ như xe xích lô, xe lôi đạp, v.v...</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1" name="Picture 41" descr="Biển số P.112 Cấm người đ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ển số P.112 Cấm người đi bộ"/>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P.112 "Cấm người đi bộ"</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người đi bộ qua lại.</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0" name="Picture 40" descr="Biển số P.113 Cấm xe người kéo, đẩ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iển số P.113 Cấm xe người kéo, đẩ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P.113 "Cấm xe người kéo, đẩy"</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xe thô sơ, chuyển động do người kéo, đẩy đi qua. Biển không có giá trị cấm những xe nôi của trẻ em và phương tiện chuyên dùng để đi lại của những người tàn tật.</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9" name="Picture 39" descr="Biển số P.114 Cấm xe súc vật ké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ển số P.114 Cấm xe súc vật ké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P.114 "Cấm xe súc vật kéo"</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súc vật vận tải hàng hóa hoặc hành khách dù kéo xe hay chở trên lưng đi qua.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8" name="Picture 38" descr="Biển số P.115 Hạn chế tải trọng toàn bộ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ển số P.115 Hạn chế tải trọng toàn bộ x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P.115 "Hạn chế tải trọng toàn bộ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(cơ giới và thô sơ) kể cả các xe được ưu tiên theo quy định, có tải trọng toàn bộ xe (tải trọng bản thân xe cộng với khối lượng chuyên chở) vượt quá trị số ghi trên biển đi qua.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7" name="Picture 37" descr="Biển số P.116 Hạn chế tải trọng trên trục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ển số P.116 Hạn chế tải trọng trên trục x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P.116 "Hạn chế tải trọng trên trục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(cơ giới và thô sơ) kể cả các xe được ưu tiên theo quy định, có tải trọng toàn bộ xe (cả xe và hàng) phân bổ trên một trục bất kỳ của xe (tải trọng trục xe) vượt quá trị số ghi trên biển đi qua.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6" name="Picture 36" descr="Biển số P.117 Hạn chế chiều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iển số P.117 Hạn chế chiều ca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P.117 "Hạn chế chiều cao"</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hạn chế chiều cao của xe.</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5" name="Picture 35" descr="Biển số P.118 Hạn chế chiều ngang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ển số P.118 Hạn chế chiều ngang x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P.118 "Hạn chế chiều ngang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hạn chế chiều ngang của xe.</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4" name="Picture 34" descr="Biển số P.119 Hạn chế chiều dà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iển số P.119 Hạn chế chiều dài x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P.119 "Hạn chế chiều dài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(cơ giới và thô sơ) kể cả các xe được ưu tiên theo quy định, có độ dài toàn bộ kể cả xe và hàng lớn hơn trị số ghi trên biển đi qua.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3" name="Picture 33" descr="Biển số P.120 Hạn chế chiều dài xe ôtô, máy kéo moóc hoặc sơ-mi-rơ mo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iển số P.120 Hạn chế chiều dài xe ôtô, máy kéo moóc hoặc sơ-mi-rơ moó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P.120 "Hạn chế chiều dài xe ôtô, máy kéo moóc hoặc sơ-mi-rơ moóc"</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các loại xe cơ giới kéo theo moóc kể cả ôtô sơ-mi-rơ-moóc và các loại xe được ưu tiên kéo moóc theo luật nhà nước quy định, có độ dài toàn bộ kể cả xe, moóc và hàng lớn hơn trị số ghi trên biển đi qua.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2" name="Picture 32" descr="Biển số P.121 Cự ly tối thiểu giữa ha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iển số P.121 Cự ly tối thiểu giữa hai x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P.121 "Cự ly tối thiểu giữa hai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xe ôtô phải đi cách nhau một khoảng tối thiểu.Số ghi trên biển cho biết khoảng cách tối thiểu tính bằng mét. Biển có hiệu lực cấm các xe ôtô kể cả xe được ưu tiên theo quy định đi cách nhau một cự ly nhỏ hơn trị số ghi trên biển báo.</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1" name="Picture 31" descr="Biển số P.123a Cấm rẽ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ển số P.123a Cấm rẽ trái"/>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P.123a "Cấm rẽ trái"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rẽ trái hoặc rẽ phải (theo hướng mũi tên chỉ) ở những vị trí đường giao nhau. Biển không có giá trị cấm quay đầu xe. Biển có hiệu lực cấm các loại xe (cơ giới và thô sơ) rẽ sang phía trái trừ các xe được ưu tiên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0" name="Picture 30" descr="Biển số P.123b Cấm rẽ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iển số P.123b Cấm rẽ phải"/>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P.123b "Cấm rẽ phải"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rẽ trái hoặc rẽ phải (theo hướng mũi tên chỉ) ở những vị trí đường giao nhau. Biển không có giá trị cấm quay đầu xe. Biển có hiệu lực cấm các loại xe (cơ giới và thô sơ) rẽ sang phía phải trừ các xe được ưu tiên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9" name="Picture 29" descr="Biển số P.124a Cấm quay đầu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ển số P.124a Cấm quay đầu x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P.124a "Cấm quay đầu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các loại xe quay đầu (theo kiểu chữ U). Chiều mũi tên phù hợp với chiều cấm quay đầu xe. Biển số P.124a có hiệu lực cấm các loại xe (cơ giới và thô sơ) trừ các xe được ưu tiên theo quy định. Biển không có giá trị cấm rẽ trái để đi sang hướng đường khác.</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8" name="Picture 28" descr="Biển số P.124b Cấm quay đầu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iển số P.124b Cấm quay đầu x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P.124b "Cấm quay đầu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 xml:space="preserve">Để báo cấm xe ôtô quay đầu (theo kiểu chữ U). Chiều mũi tên phù hợp với chiều cấm xe ô tô quay đầu. Biển số P.124b có hiệu lực cấm xe ôtô và xe máy 3 bánh (side car) quay đầu </w:t>
      </w:r>
      <w:r w:rsidRPr="00BC4763">
        <w:rPr>
          <w:rFonts w:ascii="Arial" w:eastAsia="Times New Roman" w:hAnsi="Arial" w:cs="Arial"/>
          <w:color w:val="222222"/>
          <w:sz w:val="23"/>
          <w:szCs w:val="23"/>
        </w:rPr>
        <w:lastRenderedPageBreak/>
        <w:t>(theo kiểu chữ U) trừ các xe được ưu tiên theo quy định. Biển không có giá trị cấm rẽ trái để đi sang hướng đường khác.</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7" name="Picture 27" descr="Biển số P.124c Cấm rẽ trái và quay đầu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ển số P.124c Cấm rẽ trái và quay đầu x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P.124c "Cấm rẽ trái và quay đầu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các loại xe rẽ trái đồng thời cấm quay đầu.</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6" name="Picture 26" descr="Biển số P.124d Cấm rẽ phải và quay đầu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iển số P.124d Cấm rẽ phải và quay đầu x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P.124d "Cấm rẽ phải và quay đầu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các loại xe rẽ phải đồng thời cấm quay đầu.</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5" name="Picture 25" descr="Biển số P.124e Cấm ô tô rẽ trái và quay đầu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iển số P.124e Cấm ô tô rẽ trái và quay đầu x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P.124e "Cấm ô tô rẽ trái và quay đầu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xe ôtô rẽ trái và đồng thời cấm quay đầu.</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4" name="Picture 24" descr="Biển số P.124f Cấm ô tô rẽ phải và quay đầu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ển số P.124f Cấm ô tô rẽ phải và quay đầu x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P.124f "Cấm ô tô rẽ phải và quay đầu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xe ôtô rẽ phải và đồng thời cấm quay đầu.</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3" name="Picture 23" descr="Biển số P.125 Cấm v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iển số P.125 Cấm vượ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P.125 "Cấm vượt"</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các loại xe cơ giới vượt nhau. Biển có hiệu lực cấm tất cả các loại xe cơ giới vượt nhau (kể cả xe được ưu tiên theo quy định) nhưng được phép vượt xe máy 2 bánh, xe gắn máy.</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2" name="Picture 22" descr="Biển số P.126 Cấm ôtô tải v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iển số P.126 Cấm ôtô tải vượ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P.126 "Cấm ôtô tải vượt"</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 xml:space="preserve">Để báo cấm các loại ôtô tải vượt xe cơ giới khác, phải đặt biển số P.126 " Cấm ôtô tải vượt". Biển có hiệu lực cấm các loại ôtô tải có khối lượng chuyên chở (theo Giấy chứng nhận kiểm định an toàn kỹ thuật và bảo vệ môi trường phương tiện giao thông cơ giới đường bộ) lớn hơn 3.500 kg kể cả các xe được ưu tiên theo quy định vượt xe cơ giới khác. </w:t>
      </w:r>
      <w:r w:rsidRPr="00BC4763">
        <w:rPr>
          <w:rFonts w:ascii="Arial" w:eastAsia="Times New Roman" w:hAnsi="Arial" w:cs="Arial"/>
          <w:color w:val="222222"/>
          <w:sz w:val="23"/>
          <w:szCs w:val="23"/>
        </w:rPr>
        <w:lastRenderedPageBreak/>
        <w:t>Được phép vượt xe máy 2 bánh, xe gắn máy. Biển không có giá trị cấm các loại xe cơ giới khác vượt nhau và vượt ôtô tải.</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1" name="Picture 21" descr="Biển số P.127 Tốc độ tối đa cho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iển số P.127 Tốc độ tối đa cho phé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P.127 "Tốc độ tối đa cho phép"</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tốc độ tối đa cho phép các xe cơ giới chạy.</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0" name="Picture 20" descr="Biển số P.127a Tốc độ tối đa cho phép về ban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iển số P.127a Tốc độ tối đa cho phép về ban đê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P.127a "Tốc độ tối đa cho phép về ban đêm"</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Khi cần phải quy định tốc độ tối đa về ban đêm cho các phương tiện.</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9" name="Picture 19" descr="Biển số P.127b Biển ghép tốc độ tối đa cho phép trên từng làn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iển số P.127b Biển ghép tốc độ tối đa cho phép trên từng làn đườ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P.127b "Biển ghép tốc độ tối đa cho phép trên từng làn đường"</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Khi quy định tốc độ tối đa cho phép trên từng làn đường. Xe chạy trên làn nào phải tuân thủ tốc độ tối đa cho phép trên làn đường đó.</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8" name="Picture 18" descr="Biển số B.27d Biển hết hạn chế tốc độ tối đa cho phép theo biển g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iển số B.27d Biển hết hạn chế tốc độ tối đa cho phép theo biển ghé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B.27d "Biển hết hạn chế tốc độ tối đa cho phép theo biển ghép"</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Đến hết đoạn đường hạn chế tốc độ tối đa cho phép.</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7" name="Picture 17" descr="Biển số P.128 Cấm sử dụng cò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iển số P.128 Cấm sử dụng còi"/>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P.128 "Cấm sử dụng còi"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cấm các loại xe sử dụng còi.</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6" name="Picture 16" descr="Biển số P.129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iển số P.129 Kiểm tr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P.129 "Kiểm tra"</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nơi đặt trạm kiểm tra; các loại phương tiện vận tải qua đó phải dừng lại để làm thủ tục kiểm tra, kiểm soát theo quy định.</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5" name="Picture 15" descr="Biển số P.130 Cấm dừng xe và đỗ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iển số P.130 Cấm dừng xe và đỗ x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P.130 "Cấm dừng xe và đỗ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nơi cấm dừng xe và đỗ xe.</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4" name="Picture 14" descr="Biển số P.131a Cấm đỗ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ển số P.131a Cấm đỗ x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P.131a "Cấm đỗ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nơi cấm đỗ xe trừ các xe được ưu tiên theo quy định. Biển số P.131a có hiệu lực cấm các loại xe cơ giới đỗ ở phía đường có đặt biển.</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3" name="Picture 13" descr="Biển số P.131b Cấm đỗ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ển số P.131b Cấm đỗ x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P.131b "Cấm đỗ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nơi cấm đỗ xe trừ các xe được ưu tiên theo quy định. Biển số P.131b có hiệu lực cấm các loại xe cơ giới đỗ ở phía đường có đặt biển vào những ngày lẻ.</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2" name="Picture 12" descr="Biển số P.131c Cấm đỗ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iển số P.131c Cấm đỗ x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P.131c "Cấm đỗ xe"</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nơi cấm đỗ xe trừ các xe được ưu tiên theo quy định. Biển số P.131c có hiệu lực cấm các loại xe cơ giới đỗ ở phía đường có đặt biển vào những ngày chẵn.</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1" name="Picture 11" descr="Biển số P.132 Nhường đường cho xe cơ giới đi ngược chiều qua đường h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ển số P.132 Nhường đường cho xe cơ giới đi ngược chiều qua đường hẹ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P.132 "Nhường đường cho xe cơ giới đi ngược chiều qua đường hẹp"</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các loại xe (cơ giới và thô sơ) kể cả các xe được ưu tiên theo quy định khi thấy biển số P.132 phải nhường đường cho các loại xe cơ giới đang đi theo hướng ngược lại qua các đoạn đường hẹp hoặc cầu hẹp.</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0" name="Picture 10" descr="Biển số DP.133 Hết cấm v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iển số DP.133 Hết cấm vượ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DP.133 "Hết cấm vượt"</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hết đoạn đường cấm vượt. Biển có tác dụng báo cho người tham gia giao thông biết hiệu lực của các biển số P.125 và biển số P.126 hết tác dụng. Các xe cơ giới được phép vượt nhau nhưng phải theo quy định về điều kiện cho phép vượt nhau.</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9" name="Picture 9" descr="Biển số DP.134 Hết hạn chế tốc độ tối đ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iển số DP.134 Hết hạn chế tốc độ tối đ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DP.134 "Hết hạn chế tốc độ tối đa"</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Đến hết đoạn đường hạn chế tốc độ tối đa.</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 name="Picture 8" descr="Biển số DP.135 Hết tất cả các lệnh c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iển số DP.135 Hết tất cả các lệnh cấ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DP.135 "Hết tất cả các lệnh cấm"</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Đến hết đoạn đường mà nhiều biển báo cấm cùng hết hiệu lực.</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 name="Picture 7" descr="Biển số P.136 Cấm đi t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iển số P.136 Cấm đi thẳ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P.136 "Cấm đi thẳng"</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Đường ở phía trước cấm tất cả các loại xe (cơ giới và thô sơ) đi thẳng.</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 name="Picture 6" descr="Biển số P.137 Cấm rẽ trái, rẽ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iển số P.137 Cấm rẽ trái, rẽ phải"/>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P.137 "Cấm rẽ trái, rẽ phải"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Các ngả đường phía trước cấm tất cả các loại xe (cơ giới và thô sơ) rẽ trái hay rẽ phải.</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 name="Picture 5" descr="Biển số P.138 Cấm đi thẳng, rẽ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iển số P.138 Cấm đi thẳng, rẽ trái"/>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P.138 "Cấm đi thẳng, rẽ trái"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Biểu thị đường qua nút giao cấm tất cả các loại xe (cơ giới và thô sơ) đi thẳng, rẽ trái.</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 name="Picture 4" descr="Biển số P.139Cấm đi thẳng, rẽ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iển số P.139Cấm đi thẳng, rẽ phải"/>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P.139"Cấm đi thẳng, rẽ phải"</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Biểu thị đường qua nút giao cấm tất cả các loại xe (cơ giới và thô sơ) đi thẳng, rẽ phải.</w:t>
      </w:r>
    </w:p>
    <w:p w:rsidR="00BC4763" w:rsidRPr="00BC4763" w:rsidRDefault="00BC4763" w:rsidP="00BC476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 name="Picture 3" descr="Biển số P.140 Cấm xe công nông và các loại xe tương t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iển số P.140 Cấm xe công nông và các loại xe tương tự"/>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BC4763" w:rsidRPr="00BC4763" w:rsidRDefault="00BC4763" w:rsidP="00BC4763">
      <w:pPr>
        <w:shd w:val="clear" w:color="auto" w:fill="FFFFFF"/>
        <w:spacing w:after="75" w:line="240" w:lineRule="auto"/>
        <w:outlineLvl w:val="2"/>
        <w:rPr>
          <w:rFonts w:ascii="Arial" w:eastAsia="Times New Roman" w:hAnsi="Arial" w:cs="Arial"/>
          <w:b/>
          <w:bCs/>
          <w:color w:val="333333"/>
          <w:sz w:val="27"/>
          <w:szCs w:val="27"/>
        </w:rPr>
      </w:pPr>
      <w:r w:rsidRPr="00BC4763">
        <w:rPr>
          <w:rFonts w:ascii="Arial" w:eastAsia="Times New Roman" w:hAnsi="Arial" w:cs="Arial"/>
          <w:b/>
          <w:bCs/>
          <w:color w:val="333333"/>
          <w:sz w:val="27"/>
          <w:szCs w:val="27"/>
        </w:rPr>
        <w:t>Biển số P.140 "Cấm xe công nông và các loại xe tương tự"</w:t>
      </w:r>
    </w:p>
    <w:p w:rsidR="00BC4763" w:rsidRPr="00BC4763" w:rsidRDefault="00BC4763" w:rsidP="00BC4763">
      <w:pPr>
        <w:shd w:val="clear" w:color="auto" w:fill="FFFFFF"/>
        <w:spacing w:line="240" w:lineRule="auto"/>
        <w:rPr>
          <w:rFonts w:ascii="Arial" w:eastAsia="Times New Roman" w:hAnsi="Arial" w:cs="Arial"/>
          <w:color w:val="222222"/>
          <w:sz w:val="23"/>
          <w:szCs w:val="23"/>
        </w:rPr>
      </w:pPr>
      <w:r w:rsidRPr="00BC4763">
        <w:rPr>
          <w:rFonts w:ascii="Arial" w:eastAsia="Times New Roman" w:hAnsi="Arial" w:cs="Arial"/>
          <w:color w:val="222222"/>
          <w:sz w:val="23"/>
          <w:szCs w:val="23"/>
        </w:rPr>
        <w:t>Để báo đường cấm xe công nông.</w:t>
      </w:r>
    </w:p>
    <w:p w:rsidR="00BC4763" w:rsidRDefault="00BC4763"/>
    <w:sectPr w:rsidR="00BC4763" w:rsidSect="00956109">
      <w:pgSz w:w="12240" w:h="15840"/>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4F9"/>
    <w:rsid w:val="00956109"/>
    <w:rsid w:val="00A214F9"/>
    <w:rsid w:val="00BC4763"/>
    <w:rsid w:val="00C0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C47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14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4F9"/>
    <w:rPr>
      <w:rFonts w:ascii="Tahoma" w:hAnsi="Tahoma" w:cs="Tahoma"/>
      <w:sz w:val="16"/>
      <w:szCs w:val="16"/>
    </w:rPr>
  </w:style>
  <w:style w:type="character" w:customStyle="1" w:styleId="Heading3Char">
    <w:name w:val="Heading 3 Char"/>
    <w:basedOn w:val="DefaultParagraphFont"/>
    <w:link w:val="Heading3"/>
    <w:uiPriority w:val="9"/>
    <w:rsid w:val="00BC4763"/>
    <w:rPr>
      <w:rFonts w:ascii="Times New Roman" w:eastAsia="Times New Roman" w:hAnsi="Times New Roman" w:cs="Times New Roman"/>
      <w:b/>
      <w:bCs/>
      <w:sz w:val="27"/>
      <w:szCs w:val="27"/>
    </w:rPr>
  </w:style>
  <w:style w:type="paragraph" w:customStyle="1" w:styleId="traffic-signs-count">
    <w:name w:val="traffic-signs-count"/>
    <w:basedOn w:val="Normal"/>
    <w:rsid w:val="00BC47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BC476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C47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14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4F9"/>
    <w:rPr>
      <w:rFonts w:ascii="Tahoma" w:hAnsi="Tahoma" w:cs="Tahoma"/>
      <w:sz w:val="16"/>
      <w:szCs w:val="16"/>
    </w:rPr>
  </w:style>
  <w:style w:type="character" w:customStyle="1" w:styleId="Heading3Char">
    <w:name w:val="Heading 3 Char"/>
    <w:basedOn w:val="DefaultParagraphFont"/>
    <w:link w:val="Heading3"/>
    <w:uiPriority w:val="9"/>
    <w:rsid w:val="00BC4763"/>
    <w:rPr>
      <w:rFonts w:ascii="Times New Roman" w:eastAsia="Times New Roman" w:hAnsi="Times New Roman" w:cs="Times New Roman"/>
      <w:b/>
      <w:bCs/>
      <w:sz w:val="27"/>
      <w:szCs w:val="27"/>
    </w:rPr>
  </w:style>
  <w:style w:type="paragraph" w:customStyle="1" w:styleId="traffic-signs-count">
    <w:name w:val="traffic-signs-count"/>
    <w:basedOn w:val="Normal"/>
    <w:rsid w:val="00BC47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BC47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6921411">
      <w:bodyDiv w:val="1"/>
      <w:marLeft w:val="0"/>
      <w:marRight w:val="0"/>
      <w:marTop w:val="0"/>
      <w:marBottom w:val="0"/>
      <w:divBdr>
        <w:top w:val="none" w:sz="0" w:space="0" w:color="auto"/>
        <w:left w:val="none" w:sz="0" w:space="0" w:color="auto"/>
        <w:bottom w:val="none" w:sz="0" w:space="0" w:color="auto"/>
        <w:right w:val="none" w:sz="0" w:space="0" w:color="auto"/>
      </w:divBdr>
      <w:divsChild>
        <w:div w:id="1892302093">
          <w:marLeft w:val="-150"/>
          <w:marRight w:val="-150"/>
          <w:marTop w:val="0"/>
          <w:marBottom w:val="0"/>
          <w:divBdr>
            <w:top w:val="none" w:sz="0" w:space="0" w:color="auto"/>
            <w:left w:val="none" w:sz="0" w:space="0" w:color="auto"/>
            <w:bottom w:val="none" w:sz="0" w:space="0" w:color="auto"/>
            <w:right w:val="none" w:sz="0" w:space="0" w:color="auto"/>
          </w:divBdr>
          <w:divsChild>
            <w:div w:id="603153250">
              <w:marLeft w:val="0"/>
              <w:marRight w:val="0"/>
              <w:marTop w:val="0"/>
              <w:marBottom w:val="0"/>
              <w:divBdr>
                <w:top w:val="none" w:sz="0" w:space="0" w:color="auto"/>
                <w:left w:val="none" w:sz="0" w:space="0" w:color="auto"/>
                <w:bottom w:val="none" w:sz="0" w:space="0" w:color="auto"/>
                <w:right w:val="none" w:sz="0" w:space="0" w:color="auto"/>
              </w:divBdr>
            </w:div>
            <w:div w:id="807094980">
              <w:marLeft w:val="0"/>
              <w:marRight w:val="0"/>
              <w:marTop w:val="0"/>
              <w:marBottom w:val="0"/>
              <w:divBdr>
                <w:top w:val="none" w:sz="0" w:space="0" w:color="auto"/>
                <w:left w:val="none" w:sz="0" w:space="0" w:color="auto"/>
                <w:bottom w:val="none" w:sz="0" w:space="0" w:color="auto"/>
                <w:right w:val="none" w:sz="0" w:space="0" w:color="auto"/>
              </w:divBdr>
              <w:divsChild>
                <w:div w:id="11029943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28702448">
          <w:marLeft w:val="-150"/>
          <w:marRight w:val="-150"/>
          <w:marTop w:val="0"/>
          <w:marBottom w:val="0"/>
          <w:divBdr>
            <w:top w:val="none" w:sz="0" w:space="0" w:color="auto"/>
            <w:left w:val="none" w:sz="0" w:space="0" w:color="auto"/>
            <w:bottom w:val="none" w:sz="0" w:space="0" w:color="auto"/>
            <w:right w:val="none" w:sz="0" w:space="0" w:color="auto"/>
          </w:divBdr>
          <w:divsChild>
            <w:div w:id="392968902">
              <w:marLeft w:val="0"/>
              <w:marRight w:val="0"/>
              <w:marTop w:val="0"/>
              <w:marBottom w:val="0"/>
              <w:divBdr>
                <w:top w:val="none" w:sz="0" w:space="0" w:color="auto"/>
                <w:left w:val="none" w:sz="0" w:space="0" w:color="auto"/>
                <w:bottom w:val="none" w:sz="0" w:space="0" w:color="auto"/>
                <w:right w:val="none" w:sz="0" w:space="0" w:color="auto"/>
              </w:divBdr>
              <w:divsChild>
                <w:div w:id="636567357">
                  <w:marLeft w:val="0"/>
                  <w:marRight w:val="0"/>
                  <w:marTop w:val="0"/>
                  <w:marBottom w:val="300"/>
                  <w:divBdr>
                    <w:top w:val="none" w:sz="0" w:space="0" w:color="auto"/>
                    <w:left w:val="none" w:sz="0" w:space="0" w:color="auto"/>
                    <w:bottom w:val="none" w:sz="0" w:space="0" w:color="auto"/>
                    <w:right w:val="none" w:sz="0" w:space="0" w:color="auto"/>
                  </w:divBdr>
                  <w:divsChild>
                    <w:div w:id="1030303742">
                      <w:marLeft w:val="0"/>
                      <w:marRight w:val="0"/>
                      <w:marTop w:val="0"/>
                      <w:marBottom w:val="0"/>
                      <w:divBdr>
                        <w:top w:val="none" w:sz="0" w:space="0" w:color="auto"/>
                        <w:left w:val="none" w:sz="0" w:space="0" w:color="auto"/>
                        <w:bottom w:val="none" w:sz="0" w:space="0" w:color="auto"/>
                        <w:right w:val="none" w:sz="0" w:space="0" w:color="auto"/>
                      </w:divBdr>
                    </w:div>
                    <w:div w:id="8824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0142">
              <w:marLeft w:val="0"/>
              <w:marRight w:val="0"/>
              <w:marTop w:val="0"/>
              <w:marBottom w:val="0"/>
              <w:divBdr>
                <w:top w:val="none" w:sz="0" w:space="0" w:color="auto"/>
                <w:left w:val="none" w:sz="0" w:space="0" w:color="auto"/>
                <w:bottom w:val="none" w:sz="0" w:space="0" w:color="auto"/>
                <w:right w:val="none" w:sz="0" w:space="0" w:color="auto"/>
              </w:divBdr>
              <w:divsChild>
                <w:div w:id="1563910202">
                  <w:marLeft w:val="0"/>
                  <w:marRight w:val="0"/>
                  <w:marTop w:val="0"/>
                  <w:marBottom w:val="300"/>
                  <w:divBdr>
                    <w:top w:val="none" w:sz="0" w:space="0" w:color="auto"/>
                    <w:left w:val="none" w:sz="0" w:space="0" w:color="auto"/>
                    <w:bottom w:val="none" w:sz="0" w:space="0" w:color="auto"/>
                    <w:right w:val="none" w:sz="0" w:space="0" w:color="auto"/>
                  </w:divBdr>
                  <w:divsChild>
                    <w:div w:id="1634479847">
                      <w:marLeft w:val="0"/>
                      <w:marRight w:val="0"/>
                      <w:marTop w:val="0"/>
                      <w:marBottom w:val="0"/>
                      <w:divBdr>
                        <w:top w:val="none" w:sz="0" w:space="0" w:color="auto"/>
                        <w:left w:val="none" w:sz="0" w:space="0" w:color="auto"/>
                        <w:bottom w:val="none" w:sz="0" w:space="0" w:color="auto"/>
                        <w:right w:val="none" w:sz="0" w:space="0" w:color="auto"/>
                      </w:divBdr>
                    </w:div>
                    <w:div w:id="19128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90120">
              <w:marLeft w:val="0"/>
              <w:marRight w:val="0"/>
              <w:marTop w:val="0"/>
              <w:marBottom w:val="0"/>
              <w:divBdr>
                <w:top w:val="none" w:sz="0" w:space="0" w:color="auto"/>
                <w:left w:val="none" w:sz="0" w:space="0" w:color="auto"/>
                <w:bottom w:val="none" w:sz="0" w:space="0" w:color="auto"/>
                <w:right w:val="none" w:sz="0" w:space="0" w:color="auto"/>
              </w:divBdr>
              <w:divsChild>
                <w:div w:id="1899823866">
                  <w:marLeft w:val="0"/>
                  <w:marRight w:val="0"/>
                  <w:marTop w:val="0"/>
                  <w:marBottom w:val="300"/>
                  <w:divBdr>
                    <w:top w:val="none" w:sz="0" w:space="0" w:color="auto"/>
                    <w:left w:val="none" w:sz="0" w:space="0" w:color="auto"/>
                    <w:bottom w:val="none" w:sz="0" w:space="0" w:color="auto"/>
                    <w:right w:val="none" w:sz="0" w:space="0" w:color="auto"/>
                  </w:divBdr>
                  <w:divsChild>
                    <w:div w:id="1291938381">
                      <w:marLeft w:val="0"/>
                      <w:marRight w:val="0"/>
                      <w:marTop w:val="0"/>
                      <w:marBottom w:val="0"/>
                      <w:divBdr>
                        <w:top w:val="none" w:sz="0" w:space="0" w:color="auto"/>
                        <w:left w:val="none" w:sz="0" w:space="0" w:color="auto"/>
                        <w:bottom w:val="none" w:sz="0" w:space="0" w:color="auto"/>
                        <w:right w:val="none" w:sz="0" w:space="0" w:color="auto"/>
                      </w:divBdr>
                    </w:div>
                    <w:div w:id="5503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15107">
              <w:marLeft w:val="0"/>
              <w:marRight w:val="0"/>
              <w:marTop w:val="0"/>
              <w:marBottom w:val="0"/>
              <w:divBdr>
                <w:top w:val="none" w:sz="0" w:space="0" w:color="auto"/>
                <w:left w:val="none" w:sz="0" w:space="0" w:color="auto"/>
                <w:bottom w:val="none" w:sz="0" w:space="0" w:color="auto"/>
                <w:right w:val="none" w:sz="0" w:space="0" w:color="auto"/>
              </w:divBdr>
              <w:divsChild>
                <w:div w:id="1341204256">
                  <w:marLeft w:val="0"/>
                  <w:marRight w:val="0"/>
                  <w:marTop w:val="0"/>
                  <w:marBottom w:val="300"/>
                  <w:divBdr>
                    <w:top w:val="none" w:sz="0" w:space="0" w:color="auto"/>
                    <w:left w:val="none" w:sz="0" w:space="0" w:color="auto"/>
                    <w:bottom w:val="none" w:sz="0" w:space="0" w:color="auto"/>
                    <w:right w:val="none" w:sz="0" w:space="0" w:color="auto"/>
                  </w:divBdr>
                  <w:divsChild>
                    <w:div w:id="572667060">
                      <w:marLeft w:val="0"/>
                      <w:marRight w:val="0"/>
                      <w:marTop w:val="0"/>
                      <w:marBottom w:val="0"/>
                      <w:divBdr>
                        <w:top w:val="none" w:sz="0" w:space="0" w:color="auto"/>
                        <w:left w:val="none" w:sz="0" w:space="0" w:color="auto"/>
                        <w:bottom w:val="none" w:sz="0" w:space="0" w:color="auto"/>
                        <w:right w:val="none" w:sz="0" w:space="0" w:color="auto"/>
                      </w:divBdr>
                    </w:div>
                    <w:div w:id="1034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19464">
              <w:marLeft w:val="0"/>
              <w:marRight w:val="0"/>
              <w:marTop w:val="0"/>
              <w:marBottom w:val="0"/>
              <w:divBdr>
                <w:top w:val="none" w:sz="0" w:space="0" w:color="auto"/>
                <w:left w:val="none" w:sz="0" w:space="0" w:color="auto"/>
                <w:bottom w:val="none" w:sz="0" w:space="0" w:color="auto"/>
                <w:right w:val="none" w:sz="0" w:space="0" w:color="auto"/>
              </w:divBdr>
              <w:divsChild>
                <w:div w:id="836967887">
                  <w:marLeft w:val="0"/>
                  <w:marRight w:val="0"/>
                  <w:marTop w:val="0"/>
                  <w:marBottom w:val="300"/>
                  <w:divBdr>
                    <w:top w:val="none" w:sz="0" w:space="0" w:color="auto"/>
                    <w:left w:val="none" w:sz="0" w:space="0" w:color="auto"/>
                    <w:bottom w:val="none" w:sz="0" w:space="0" w:color="auto"/>
                    <w:right w:val="none" w:sz="0" w:space="0" w:color="auto"/>
                  </w:divBdr>
                  <w:divsChild>
                    <w:div w:id="189999679">
                      <w:marLeft w:val="0"/>
                      <w:marRight w:val="0"/>
                      <w:marTop w:val="0"/>
                      <w:marBottom w:val="0"/>
                      <w:divBdr>
                        <w:top w:val="none" w:sz="0" w:space="0" w:color="auto"/>
                        <w:left w:val="none" w:sz="0" w:space="0" w:color="auto"/>
                        <w:bottom w:val="none" w:sz="0" w:space="0" w:color="auto"/>
                        <w:right w:val="none" w:sz="0" w:space="0" w:color="auto"/>
                      </w:divBdr>
                    </w:div>
                    <w:div w:id="111949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6628">
              <w:marLeft w:val="0"/>
              <w:marRight w:val="0"/>
              <w:marTop w:val="0"/>
              <w:marBottom w:val="0"/>
              <w:divBdr>
                <w:top w:val="none" w:sz="0" w:space="0" w:color="auto"/>
                <w:left w:val="none" w:sz="0" w:space="0" w:color="auto"/>
                <w:bottom w:val="none" w:sz="0" w:space="0" w:color="auto"/>
                <w:right w:val="none" w:sz="0" w:space="0" w:color="auto"/>
              </w:divBdr>
              <w:divsChild>
                <w:div w:id="835805232">
                  <w:marLeft w:val="0"/>
                  <w:marRight w:val="0"/>
                  <w:marTop w:val="0"/>
                  <w:marBottom w:val="300"/>
                  <w:divBdr>
                    <w:top w:val="none" w:sz="0" w:space="0" w:color="auto"/>
                    <w:left w:val="none" w:sz="0" w:space="0" w:color="auto"/>
                    <w:bottom w:val="none" w:sz="0" w:space="0" w:color="auto"/>
                    <w:right w:val="none" w:sz="0" w:space="0" w:color="auto"/>
                  </w:divBdr>
                  <w:divsChild>
                    <w:div w:id="965891647">
                      <w:marLeft w:val="0"/>
                      <w:marRight w:val="0"/>
                      <w:marTop w:val="0"/>
                      <w:marBottom w:val="0"/>
                      <w:divBdr>
                        <w:top w:val="none" w:sz="0" w:space="0" w:color="auto"/>
                        <w:left w:val="none" w:sz="0" w:space="0" w:color="auto"/>
                        <w:bottom w:val="none" w:sz="0" w:space="0" w:color="auto"/>
                        <w:right w:val="none" w:sz="0" w:space="0" w:color="auto"/>
                      </w:divBdr>
                    </w:div>
                    <w:div w:id="14981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4926">
              <w:marLeft w:val="0"/>
              <w:marRight w:val="0"/>
              <w:marTop w:val="0"/>
              <w:marBottom w:val="0"/>
              <w:divBdr>
                <w:top w:val="none" w:sz="0" w:space="0" w:color="auto"/>
                <w:left w:val="none" w:sz="0" w:space="0" w:color="auto"/>
                <w:bottom w:val="none" w:sz="0" w:space="0" w:color="auto"/>
                <w:right w:val="none" w:sz="0" w:space="0" w:color="auto"/>
              </w:divBdr>
              <w:divsChild>
                <w:div w:id="618074948">
                  <w:marLeft w:val="0"/>
                  <w:marRight w:val="0"/>
                  <w:marTop w:val="0"/>
                  <w:marBottom w:val="300"/>
                  <w:divBdr>
                    <w:top w:val="none" w:sz="0" w:space="0" w:color="auto"/>
                    <w:left w:val="none" w:sz="0" w:space="0" w:color="auto"/>
                    <w:bottom w:val="none" w:sz="0" w:space="0" w:color="auto"/>
                    <w:right w:val="none" w:sz="0" w:space="0" w:color="auto"/>
                  </w:divBdr>
                  <w:divsChild>
                    <w:div w:id="1532263199">
                      <w:marLeft w:val="0"/>
                      <w:marRight w:val="0"/>
                      <w:marTop w:val="0"/>
                      <w:marBottom w:val="0"/>
                      <w:divBdr>
                        <w:top w:val="none" w:sz="0" w:space="0" w:color="auto"/>
                        <w:left w:val="none" w:sz="0" w:space="0" w:color="auto"/>
                        <w:bottom w:val="none" w:sz="0" w:space="0" w:color="auto"/>
                        <w:right w:val="none" w:sz="0" w:space="0" w:color="auto"/>
                      </w:divBdr>
                    </w:div>
                    <w:div w:id="20467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1323">
              <w:marLeft w:val="0"/>
              <w:marRight w:val="0"/>
              <w:marTop w:val="0"/>
              <w:marBottom w:val="0"/>
              <w:divBdr>
                <w:top w:val="none" w:sz="0" w:space="0" w:color="auto"/>
                <w:left w:val="none" w:sz="0" w:space="0" w:color="auto"/>
                <w:bottom w:val="none" w:sz="0" w:space="0" w:color="auto"/>
                <w:right w:val="none" w:sz="0" w:space="0" w:color="auto"/>
              </w:divBdr>
              <w:divsChild>
                <w:div w:id="815029428">
                  <w:marLeft w:val="0"/>
                  <w:marRight w:val="0"/>
                  <w:marTop w:val="0"/>
                  <w:marBottom w:val="300"/>
                  <w:divBdr>
                    <w:top w:val="none" w:sz="0" w:space="0" w:color="auto"/>
                    <w:left w:val="none" w:sz="0" w:space="0" w:color="auto"/>
                    <w:bottom w:val="none" w:sz="0" w:space="0" w:color="auto"/>
                    <w:right w:val="none" w:sz="0" w:space="0" w:color="auto"/>
                  </w:divBdr>
                  <w:divsChild>
                    <w:div w:id="221989061">
                      <w:marLeft w:val="0"/>
                      <w:marRight w:val="0"/>
                      <w:marTop w:val="0"/>
                      <w:marBottom w:val="0"/>
                      <w:divBdr>
                        <w:top w:val="none" w:sz="0" w:space="0" w:color="auto"/>
                        <w:left w:val="none" w:sz="0" w:space="0" w:color="auto"/>
                        <w:bottom w:val="none" w:sz="0" w:space="0" w:color="auto"/>
                        <w:right w:val="none" w:sz="0" w:space="0" w:color="auto"/>
                      </w:divBdr>
                    </w:div>
                    <w:div w:id="14311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2666">
              <w:marLeft w:val="0"/>
              <w:marRight w:val="0"/>
              <w:marTop w:val="0"/>
              <w:marBottom w:val="0"/>
              <w:divBdr>
                <w:top w:val="none" w:sz="0" w:space="0" w:color="auto"/>
                <w:left w:val="none" w:sz="0" w:space="0" w:color="auto"/>
                <w:bottom w:val="none" w:sz="0" w:space="0" w:color="auto"/>
                <w:right w:val="none" w:sz="0" w:space="0" w:color="auto"/>
              </w:divBdr>
              <w:divsChild>
                <w:div w:id="723330813">
                  <w:marLeft w:val="0"/>
                  <w:marRight w:val="0"/>
                  <w:marTop w:val="0"/>
                  <w:marBottom w:val="300"/>
                  <w:divBdr>
                    <w:top w:val="none" w:sz="0" w:space="0" w:color="auto"/>
                    <w:left w:val="none" w:sz="0" w:space="0" w:color="auto"/>
                    <w:bottom w:val="none" w:sz="0" w:space="0" w:color="auto"/>
                    <w:right w:val="none" w:sz="0" w:space="0" w:color="auto"/>
                  </w:divBdr>
                  <w:divsChild>
                    <w:div w:id="1661081391">
                      <w:marLeft w:val="0"/>
                      <w:marRight w:val="0"/>
                      <w:marTop w:val="0"/>
                      <w:marBottom w:val="0"/>
                      <w:divBdr>
                        <w:top w:val="none" w:sz="0" w:space="0" w:color="auto"/>
                        <w:left w:val="none" w:sz="0" w:space="0" w:color="auto"/>
                        <w:bottom w:val="none" w:sz="0" w:space="0" w:color="auto"/>
                        <w:right w:val="none" w:sz="0" w:space="0" w:color="auto"/>
                      </w:divBdr>
                    </w:div>
                    <w:div w:id="17380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5099">
              <w:marLeft w:val="0"/>
              <w:marRight w:val="0"/>
              <w:marTop w:val="0"/>
              <w:marBottom w:val="0"/>
              <w:divBdr>
                <w:top w:val="none" w:sz="0" w:space="0" w:color="auto"/>
                <w:left w:val="none" w:sz="0" w:space="0" w:color="auto"/>
                <w:bottom w:val="none" w:sz="0" w:space="0" w:color="auto"/>
                <w:right w:val="none" w:sz="0" w:space="0" w:color="auto"/>
              </w:divBdr>
              <w:divsChild>
                <w:div w:id="1282109976">
                  <w:marLeft w:val="0"/>
                  <w:marRight w:val="0"/>
                  <w:marTop w:val="0"/>
                  <w:marBottom w:val="300"/>
                  <w:divBdr>
                    <w:top w:val="none" w:sz="0" w:space="0" w:color="auto"/>
                    <w:left w:val="none" w:sz="0" w:space="0" w:color="auto"/>
                    <w:bottom w:val="none" w:sz="0" w:space="0" w:color="auto"/>
                    <w:right w:val="none" w:sz="0" w:space="0" w:color="auto"/>
                  </w:divBdr>
                  <w:divsChild>
                    <w:div w:id="797186333">
                      <w:marLeft w:val="0"/>
                      <w:marRight w:val="0"/>
                      <w:marTop w:val="0"/>
                      <w:marBottom w:val="0"/>
                      <w:divBdr>
                        <w:top w:val="none" w:sz="0" w:space="0" w:color="auto"/>
                        <w:left w:val="none" w:sz="0" w:space="0" w:color="auto"/>
                        <w:bottom w:val="none" w:sz="0" w:space="0" w:color="auto"/>
                        <w:right w:val="none" w:sz="0" w:space="0" w:color="auto"/>
                      </w:divBdr>
                    </w:div>
                    <w:div w:id="2062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3518">
              <w:marLeft w:val="0"/>
              <w:marRight w:val="0"/>
              <w:marTop w:val="0"/>
              <w:marBottom w:val="0"/>
              <w:divBdr>
                <w:top w:val="none" w:sz="0" w:space="0" w:color="auto"/>
                <w:left w:val="none" w:sz="0" w:space="0" w:color="auto"/>
                <w:bottom w:val="none" w:sz="0" w:space="0" w:color="auto"/>
                <w:right w:val="none" w:sz="0" w:space="0" w:color="auto"/>
              </w:divBdr>
              <w:divsChild>
                <w:div w:id="403920750">
                  <w:marLeft w:val="0"/>
                  <w:marRight w:val="0"/>
                  <w:marTop w:val="0"/>
                  <w:marBottom w:val="300"/>
                  <w:divBdr>
                    <w:top w:val="none" w:sz="0" w:space="0" w:color="auto"/>
                    <w:left w:val="none" w:sz="0" w:space="0" w:color="auto"/>
                    <w:bottom w:val="none" w:sz="0" w:space="0" w:color="auto"/>
                    <w:right w:val="none" w:sz="0" w:space="0" w:color="auto"/>
                  </w:divBdr>
                  <w:divsChild>
                    <w:div w:id="932861593">
                      <w:marLeft w:val="0"/>
                      <w:marRight w:val="0"/>
                      <w:marTop w:val="0"/>
                      <w:marBottom w:val="0"/>
                      <w:divBdr>
                        <w:top w:val="none" w:sz="0" w:space="0" w:color="auto"/>
                        <w:left w:val="none" w:sz="0" w:space="0" w:color="auto"/>
                        <w:bottom w:val="none" w:sz="0" w:space="0" w:color="auto"/>
                        <w:right w:val="none" w:sz="0" w:space="0" w:color="auto"/>
                      </w:divBdr>
                    </w:div>
                    <w:div w:id="15579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9573">
              <w:marLeft w:val="0"/>
              <w:marRight w:val="0"/>
              <w:marTop w:val="0"/>
              <w:marBottom w:val="0"/>
              <w:divBdr>
                <w:top w:val="none" w:sz="0" w:space="0" w:color="auto"/>
                <w:left w:val="none" w:sz="0" w:space="0" w:color="auto"/>
                <w:bottom w:val="none" w:sz="0" w:space="0" w:color="auto"/>
                <w:right w:val="none" w:sz="0" w:space="0" w:color="auto"/>
              </w:divBdr>
              <w:divsChild>
                <w:div w:id="2040739731">
                  <w:marLeft w:val="0"/>
                  <w:marRight w:val="0"/>
                  <w:marTop w:val="0"/>
                  <w:marBottom w:val="300"/>
                  <w:divBdr>
                    <w:top w:val="none" w:sz="0" w:space="0" w:color="auto"/>
                    <w:left w:val="none" w:sz="0" w:space="0" w:color="auto"/>
                    <w:bottom w:val="none" w:sz="0" w:space="0" w:color="auto"/>
                    <w:right w:val="none" w:sz="0" w:space="0" w:color="auto"/>
                  </w:divBdr>
                  <w:divsChild>
                    <w:div w:id="592780683">
                      <w:marLeft w:val="0"/>
                      <w:marRight w:val="0"/>
                      <w:marTop w:val="0"/>
                      <w:marBottom w:val="0"/>
                      <w:divBdr>
                        <w:top w:val="none" w:sz="0" w:space="0" w:color="auto"/>
                        <w:left w:val="none" w:sz="0" w:space="0" w:color="auto"/>
                        <w:bottom w:val="none" w:sz="0" w:space="0" w:color="auto"/>
                        <w:right w:val="none" w:sz="0" w:space="0" w:color="auto"/>
                      </w:divBdr>
                    </w:div>
                    <w:div w:id="19012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2661">
              <w:marLeft w:val="0"/>
              <w:marRight w:val="0"/>
              <w:marTop w:val="0"/>
              <w:marBottom w:val="0"/>
              <w:divBdr>
                <w:top w:val="none" w:sz="0" w:space="0" w:color="auto"/>
                <w:left w:val="none" w:sz="0" w:space="0" w:color="auto"/>
                <w:bottom w:val="none" w:sz="0" w:space="0" w:color="auto"/>
                <w:right w:val="none" w:sz="0" w:space="0" w:color="auto"/>
              </w:divBdr>
              <w:divsChild>
                <w:div w:id="999651082">
                  <w:marLeft w:val="0"/>
                  <w:marRight w:val="0"/>
                  <w:marTop w:val="0"/>
                  <w:marBottom w:val="300"/>
                  <w:divBdr>
                    <w:top w:val="none" w:sz="0" w:space="0" w:color="auto"/>
                    <w:left w:val="none" w:sz="0" w:space="0" w:color="auto"/>
                    <w:bottom w:val="none" w:sz="0" w:space="0" w:color="auto"/>
                    <w:right w:val="none" w:sz="0" w:space="0" w:color="auto"/>
                  </w:divBdr>
                  <w:divsChild>
                    <w:div w:id="1811249089">
                      <w:marLeft w:val="0"/>
                      <w:marRight w:val="0"/>
                      <w:marTop w:val="0"/>
                      <w:marBottom w:val="0"/>
                      <w:divBdr>
                        <w:top w:val="none" w:sz="0" w:space="0" w:color="auto"/>
                        <w:left w:val="none" w:sz="0" w:space="0" w:color="auto"/>
                        <w:bottom w:val="none" w:sz="0" w:space="0" w:color="auto"/>
                        <w:right w:val="none" w:sz="0" w:space="0" w:color="auto"/>
                      </w:divBdr>
                    </w:div>
                    <w:div w:id="16867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7263">
              <w:marLeft w:val="0"/>
              <w:marRight w:val="0"/>
              <w:marTop w:val="0"/>
              <w:marBottom w:val="0"/>
              <w:divBdr>
                <w:top w:val="none" w:sz="0" w:space="0" w:color="auto"/>
                <w:left w:val="none" w:sz="0" w:space="0" w:color="auto"/>
                <w:bottom w:val="none" w:sz="0" w:space="0" w:color="auto"/>
                <w:right w:val="none" w:sz="0" w:space="0" w:color="auto"/>
              </w:divBdr>
              <w:divsChild>
                <w:div w:id="1295940710">
                  <w:marLeft w:val="0"/>
                  <w:marRight w:val="0"/>
                  <w:marTop w:val="0"/>
                  <w:marBottom w:val="300"/>
                  <w:divBdr>
                    <w:top w:val="none" w:sz="0" w:space="0" w:color="auto"/>
                    <w:left w:val="none" w:sz="0" w:space="0" w:color="auto"/>
                    <w:bottom w:val="none" w:sz="0" w:space="0" w:color="auto"/>
                    <w:right w:val="none" w:sz="0" w:space="0" w:color="auto"/>
                  </w:divBdr>
                  <w:divsChild>
                    <w:div w:id="1318149317">
                      <w:marLeft w:val="0"/>
                      <w:marRight w:val="0"/>
                      <w:marTop w:val="0"/>
                      <w:marBottom w:val="0"/>
                      <w:divBdr>
                        <w:top w:val="none" w:sz="0" w:space="0" w:color="auto"/>
                        <w:left w:val="none" w:sz="0" w:space="0" w:color="auto"/>
                        <w:bottom w:val="none" w:sz="0" w:space="0" w:color="auto"/>
                        <w:right w:val="none" w:sz="0" w:space="0" w:color="auto"/>
                      </w:divBdr>
                    </w:div>
                    <w:div w:id="4391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7691">
              <w:marLeft w:val="0"/>
              <w:marRight w:val="0"/>
              <w:marTop w:val="0"/>
              <w:marBottom w:val="0"/>
              <w:divBdr>
                <w:top w:val="none" w:sz="0" w:space="0" w:color="auto"/>
                <w:left w:val="none" w:sz="0" w:space="0" w:color="auto"/>
                <w:bottom w:val="none" w:sz="0" w:space="0" w:color="auto"/>
                <w:right w:val="none" w:sz="0" w:space="0" w:color="auto"/>
              </w:divBdr>
              <w:divsChild>
                <w:div w:id="555287485">
                  <w:marLeft w:val="0"/>
                  <w:marRight w:val="0"/>
                  <w:marTop w:val="0"/>
                  <w:marBottom w:val="300"/>
                  <w:divBdr>
                    <w:top w:val="none" w:sz="0" w:space="0" w:color="auto"/>
                    <w:left w:val="none" w:sz="0" w:space="0" w:color="auto"/>
                    <w:bottom w:val="none" w:sz="0" w:space="0" w:color="auto"/>
                    <w:right w:val="none" w:sz="0" w:space="0" w:color="auto"/>
                  </w:divBdr>
                  <w:divsChild>
                    <w:div w:id="1662730265">
                      <w:marLeft w:val="0"/>
                      <w:marRight w:val="0"/>
                      <w:marTop w:val="0"/>
                      <w:marBottom w:val="0"/>
                      <w:divBdr>
                        <w:top w:val="none" w:sz="0" w:space="0" w:color="auto"/>
                        <w:left w:val="none" w:sz="0" w:space="0" w:color="auto"/>
                        <w:bottom w:val="none" w:sz="0" w:space="0" w:color="auto"/>
                        <w:right w:val="none" w:sz="0" w:space="0" w:color="auto"/>
                      </w:divBdr>
                    </w:div>
                    <w:div w:id="2122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1793">
              <w:marLeft w:val="0"/>
              <w:marRight w:val="0"/>
              <w:marTop w:val="0"/>
              <w:marBottom w:val="0"/>
              <w:divBdr>
                <w:top w:val="none" w:sz="0" w:space="0" w:color="auto"/>
                <w:left w:val="none" w:sz="0" w:space="0" w:color="auto"/>
                <w:bottom w:val="none" w:sz="0" w:space="0" w:color="auto"/>
                <w:right w:val="none" w:sz="0" w:space="0" w:color="auto"/>
              </w:divBdr>
              <w:divsChild>
                <w:div w:id="1128431386">
                  <w:marLeft w:val="0"/>
                  <w:marRight w:val="0"/>
                  <w:marTop w:val="0"/>
                  <w:marBottom w:val="300"/>
                  <w:divBdr>
                    <w:top w:val="none" w:sz="0" w:space="0" w:color="auto"/>
                    <w:left w:val="none" w:sz="0" w:space="0" w:color="auto"/>
                    <w:bottom w:val="none" w:sz="0" w:space="0" w:color="auto"/>
                    <w:right w:val="none" w:sz="0" w:space="0" w:color="auto"/>
                  </w:divBdr>
                  <w:divsChild>
                    <w:div w:id="83696838">
                      <w:marLeft w:val="0"/>
                      <w:marRight w:val="0"/>
                      <w:marTop w:val="0"/>
                      <w:marBottom w:val="0"/>
                      <w:divBdr>
                        <w:top w:val="none" w:sz="0" w:space="0" w:color="auto"/>
                        <w:left w:val="none" w:sz="0" w:space="0" w:color="auto"/>
                        <w:bottom w:val="none" w:sz="0" w:space="0" w:color="auto"/>
                        <w:right w:val="none" w:sz="0" w:space="0" w:color="auto"/>
                      </w:divBdr>
                    </w:div>
                    <w:div w:id="16633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4189">
              <w:marLeft w:val="0"/>
              <w:marRight w:val="0"/>
              <w:marTop w:val="0"/>
              <w:marBottom w:val="0"/>
              <w:divBdr>
                <w:top w:val="none" w:sz="0" w:space="0" w:color="auto"/>
                <w:left w:val="none" w:sz="0" w:space="0" w:color="auto"/>
                <w:bottom w:val="none" w:sz="0" w:space="0" w:color="auto"/>
                <w:right w:val="none" w:sz="0" w:space="0" w:color="auto"/>
              </w:divBdr>
              <w:divsChild>
                <w:div w:id="1058170423">
                  <w:marLeft w:val="0"/>
                  <w:marRight w:val="0"/>
                  <w:marTop w:val="0"/>
                  <w:marBottom w:val="300"/>
                  <w:divBdr>
                    <w:top w:val="none" w:sz="0" w:space="0" w:color="auto"/>
                    <w:left w:val="none" w:sz="0" w:space="0" w:color="auto"/>
                    <w:bottom w:val="none" w:sz="0" w:space="0" w:color="auto"/>
                    <w:right w:val="none" w:sz="0" w:space="0" w:color="auto"/>
                  </w:divBdr>
                  <w:divsChild>
                    <w:div w:id="91978243">
                      <w:marLeft w:val="0"/>
                      <w:marRight w:val="0"/>
                      <w:marTop w:val="0"/>
                      <w:marBottom w:val="0"/>
                      <w:divBdr>
                        <w:top w:val="none" w:sz="0" w:space="0" w:color="auto"/>
                        <w:left w:val="none" w:sz="0" w:space="0" w:color="auto"/>
                        <w:bottom w:val="none" w:sz="0" w:space="0" w:color="auto"/>
                        <w:right w:val="none" w:sz="0" w:space="0" w:color="auto"/>
                      </w:divBdr>
                    </w:div>
                    <w:div w:id="2083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2706">
              <w:marLeft w:val="0"/>
              <w:marRight w:val="0"/>
              <w:marTop w:val="0"/>
              <w:marBottom w:val="0"/>
              <w:divBdr>
                <w:top w:val="none" w:sz="0" w:space="0" w:color="auto"/>
                <w:left w:val="none" w:sz="0" w:space="0" w:color="auto"/>
                <w:bottom w:val="none" w:sz="0" w:space="0" w:color="auto"/>
                <w:right w:val="none" w:sz="0" w:space="0" w:color="auto"/>
              </w:divBdr>
              <w:divsChild>
                <w:div w:id="867379321">
                  <w:marLeft w:val="0"/>
                  <w:marRight w:val="0"/>
                  <w:marTop w:val="0"/>
                  <w:marBottom w:val="300"/>
                  <w:divBdr>
                    <w:top w:val="none" w:sz="0" w:space="0" w:color="auto"/>
                    <w:left w:val="none" w:sz="0" w:space="0" w:color="auto"/>
                    <w:bottom w:val="none" w:sz="0" w:space="0" w:color="auto"/>
                    <w:right w:val="none" w:sz="0" w:space="0" w:color="auto"/>
                  </w:divBdr>
                  <w:divsChild>
                    <w:div w:id="15349730">
                      <w:marLeft w:val="0"/>
                      <w:marRight w:val="0"/>
                      <w:marTop w:val="0"/>
                      <w:marBottom w:val="0"/>
                      <w:divBdr>
                        <w:top w:val="none" w:sz="0" w:space="0" w:color="auto"/>
                        <w:left w:val="none" w:sz="0" w:space="0" w:color="auto"/>
                        <w:bottom w:val="none" w:sz="0" w:space="0" w:color="auto"/>
                        <w:right w:val="none" w:sz="0" w:space="0" w:color="auto"/>
                      </w:divBdr>
                    </w:div>
                    <w:div w:id="1846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248">
              <w:marLeft w:val="0"/>
              <w:marRight w:val="0"/>
              <w:marTop w:val="0"/>
              <w:marBottom w:val="0"/>
              <w:divBdr>
                <w:top w:val="none" w:sz="0" w:space="0" w:color="auto"/>
                <w:left w:val="none" w:sz="0" w:space="0" w:color="auto"/>
                <w:bottom w:val="none" w:sz="0" w:space="0" w:color="auto"/>
                <w:right w:val="none" w:sz="0" w:space="0" w:color="auto"/>
              </w:divBdr>
              <w:divsChild>
                <w:div w:id="148405002">
                  <w:marLeft w:val="0"/>
                  <w:marRight w:val="0"/>
                  <w:marTop w:val="0"/>
                  <w:marBottom w:val="300"/>
                  <w:divBdr>
                    <w:top w:val="none" w:sz="0" w:space="0" w:color="auto"/>
                    <w:left w:val="none" w:sz="0" w:space="0" w:color="auto"/>
                    <w:bottom w:val="none" w:sz="0" w:space="0" w:color="auto"/>
                    <w:right w:val="none" w:sz="0" w:space="0" w:color="auto"/>
                  </w:divBdr>
                  <w:divsChild>
                    <w:div w:id="1946619311">
                      <w:marLeft w:val="0"/>
                      <w:marRight w:val="0"/>
                      <w:marTop w:val="0"/>
                      <w:marBottom w:val="0"/>
                      <w:divBdr>
                        <w:top w:val="none" w:sz="0" w:space="0" w:color="auto"/>
                        <w:left w:val="none" w:sz="0" w:space="0" w:color="auto"/>
                        <w:bottom w:val="none" w:sz="0" w:space="0" w:color="auto"/>
                        <w:right w:val="none" w:sz="0" w:space="0" w:color="auto"/>
                      </w:divBdr>
                    </w:div>
                    <w:div w:id="19857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718">
              <w:marLeft w:val="0"/>
              <w:marRight w:val="0"/>
              <w:marTop w:val="0"/>
              <w:marBottom w:val="0"/>
              <w:divBdr>
                <w:top w:val="none" w:sz="0" w:space="0" w:color="auto"/>
                <w:left w:val="none" w:sz="0" w:space="0" w:color="auto"/>
                <w:bottom w:val="none" w:sz="0" w:space="0" w:color="auto"/>
                <w:right w:val="none" w:sz="0" w:space="0" w:color="auto"/>
              </w:divBdr>
              <w:divsChild>
                <w:div w:id="1973100304">
                  <w:marLeft w:val="0"/>
                  <w:marRight w:val="0"/>
                  <w:marTop w:val="0"/>
                  <w:marBottom w:val="300"/>
                  <w:divBdr>
                    <w:top w:val="none" w:sz="0" w:space="0" w:color="auto"/>
                    <w:left w:val="none" w:sz="0" w:space="0" w:color="auto"/>
                    <w:bottom w:val="none" w:sz="0" w:space="0" w:color="auto"/>
                    <w:right w:val="none" w:sz="0" w:space="0" w:color="auto"/>
                  </w:divBdr>
                  <w:divsChild>
                    <w:div w:id="1615087898">
                      <w:marLeft w:val="0"/>
                      <w:marRight w:val="0"/>
                      <w:marTop w:val="0"/>
                      <w:marBottom w:val="0"/>
                      <w:divBdr>
                        <w:top w:val="none" w:sz="0" w:space="0" w:color="auto"/>
                        <w:left w:val="none" w:sz="0" w:space="0" w:color="auto"/>
                        <w:bottom w:val="none" w:sz="0" w:space="0" w:color="auto"/>
                        <w:right w:val="none" w:sz="0" w:space="0" w:color="auto"/>
                      </w:divBdr>
                    </w:div>
                    <w:div w:id="2015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6868">
              <w:marLeft w:val="0"/>
              <w:marRight w:val="0"/>
              <w:marTop w:val="0"/>
              <w:marBottom w:val="0"/>
              <w:divBdr>
                <w:top w:val="none" w:sz="0" w:space="0" w:color="auto"/>
                <w:left w:val="none" w:sz="0" w:space="0" w:color="auto"/>
                <w:bottom w:val="none" w:sz="0" w:space="0" w:color="auto"/>
                <w:right w:val="none" w:sz="0" w:space="0" w:color="auto"/>
              </w:divBdr>
              <w:divsChild>
                <w:div w:id="763065130">
                  <w:marLeft w:val="0"/>
                  <w:marRight w:val="0"/>
                  <w:marTop w:val="0"/>
                  <w:marBottom w:val="300"/>
                  <w:divBdr>
                    <w:top w:val="none" w:sz="0" w:space="0" w:color="auto"/>
                    <w:left w:val="none" w:sz="0" w:space="0" w:color="auto"/>
                    <w:bottom w:val="none" w:sz="0" w:space="0" w:color="auto"/>
                    <w:right w:val="none" w:sz="0" w:space="0" w:color="auto"/>
                  </w:divBdr>
                  <w:divsChild>
                    <w:div w:id="1735472545">
                      <w:marLeft w:val="0"/>
                      <w:marRight w:val="0"/>
                      <w:marTop w:val="0"/>
                      <w:marBottom w:val="0"/>
                      <w:divBdr>
                        <w:top w:val="none" w:sz="0" w:space="0" w:color="auto"/>
                        <w:left w:val="none" w:sz="0" w:space="0" w:color="auto"/>
                        <w:bottom w:val="none" w:sz="0" w:space="0" w:color="auto"/>
                        <w:right w:val="none" w:sz="0" w:space="0" w:color="auto"/>
                      </w:divBdr>
                    </w:div>
                    <w:div w:id="682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3126">
              <w:marLeft w:val="0"/>
              <w:marRight w:val="0"/>
              <w:marTop w:val="0"/>
              <w:marBottom w:val="0"/>
              <w:divBdr>
                <w:top w:val="none" w:sz="0" w:space="0" w:color="auto"/>
                <w:left w:val="none" w:sz="0" w:space="0" w:color="auto"/>
                <w:bottom w:val="none" w:sz="0" w:space="0" w:color="auto"/>
                <w:right w:val="none" w:sz="0" w:space="0" w:color="auto"/>
              </w:divBdr>
              <w:divsChild>
                <w:div w:id="1717699979">
                  <w:marLeft w:val="0"/>
                  <w:marRight w:val="0"/>
                  <w:marTop w:val="0"/>
                  <w:marBottom w:val="300"/>
                  <w:divBdr>
                    <w:top w:val="none" w:sz="0" w:space="0" w:color="auto"/>
                    <w:left w:val="none" w:sz="0" w:space="0" w:color="auto"/>
                    <w:bottom w:val="none" w:sz="0" w:space="0" w:color="auto"/>
                    <w:right w:val="none" w:sz="0" w:space="0" w:color="auto"/>
                  </w:divBdr>
                  <w:divsChild>
                    <w:div w:id="646394565">
                      <w:marLeft w:val="0"/>
                      <w:marRight w:val="0"/>
                      <w:marTop w:val="0"/>
                      <w:marBottom w:val="0"/>
                      <w:divBdr>
                        <w:top w:val="none" w:sz="0" w:space="0" w:color="auto"/>
                        <w:left w:val="none" w:sz="0" w:space="0" w:color="auto"/>
                        <w:bottom w:val="none" w:sz="0" w:space="0" w:color="auto"/>
                        <w:right w:val="none" w:sz="0" w:space="0" w:color="auto"/>
                      </w:divBdr>
                    </w:div>
                    <w:div w:id="9468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7770">
              <w:marLeft w:val="0"/>
              <w:marRight w:val="0"/>
              <w:marTop w:val="0"/>
              <w:marBottom w:val="0"/>
              <w:divBdr>
                <w:top w:val="none" w:sz="0" w:space="0" w:color="auto"/>
                <w:left w:val="none" w:sz="0" w:space="0" w:color="auto"/>
                <w:bottom w:val="none" w:sz="0" w:space="0" w:color="auto"/>
                <w:right w:val="none" w:sz="0" w:space="0" w:color="auto"/>
              </w:divBdr>
              <w:divsChild>
                <w:div w:id="2066709915">
                  <w:marLeft w:val="0"/>
                  <w:marRight w:val="0"/>
                  <w:marTop w:val="0"/>
                  <w:marBottom w:val="300"/>
                  <w:divBdr>
                    <w:top w:val="none" w:sz="0" w:space="0" w:color="auto"/>
                    <w:left w:val="none" w:sz="0" w:space="0" w:color="auto"/>
                    <w:bottom w:val="none" w:sz="0" w:space="0" w:color="auto"/>
                    <w:right w:val="none" w:sz="0" w:space="0" w:color="auto"/>
                  </w:divBdr>
                  <w:divsChild>
                    <w:div w:id="1834449376">
                      <w:marLeft w:val="0"/>
                      <w:marRight w:val="0"/>
                      <w:marTop w:val="0"/>
                      <w:marBottom w:val="0"/>
                      <w:divBdr>
                        <w:top w:val="none" w:sz="0" w:space="0" w:color="auto"/>
                        <w:left w:val="none" w:sz="0" w:space="0" w:color="auto"/>
                        <w:bottom w:val="none" w:sz="0" w:space="0" w:color="auto"/>
                        <w:right w:val="none" w:sz="0" w:space="0" w:color="auto"/>
                      </w:divBdr>
                    </w:div>
                    <w:div w:id="7818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1264">
              <w:marLeft w:val="0"/>
              <w:marRight w:val="0"/>
              <w:marTop w:val="0"/>
              <w:marBottom w:val="0"/>
              <w:divBdr>
                <w:top w:val="none" w:sz="0" w:space="0" w:color="auto"/>
                <w:left w:val="none" w:sz="0" w:space="0" w:color="auto"/>
                <w:bottom w:val="none" w:sz="0" w:space="0" w:color="auto"/>
                <w:right w:val="none" w:sz="0" w:space="0" w:color="auto"/>
              </w:divBdr>
              <w:divsChild>
                <w:div w:id="1087193254">
                  <w:marLeft w:val="0"/>
                  <w:marRight w:val="0"/>
                  <w:marTop w:val="0"/>
                  <w:marBottom w:val="300"/>
                  <w:divBdr>
                    <w:top w:val="none" w:sz="0" w:space="0" w:color="auto"/>
                    <w:left w:val="none" w:sz="0" w:space="0" w:color="auto"/>
                    <w:bottom w:val="none" w:sz="0" w:space="0" w:color="auto"/>
                    <w:right w:val="none" w:sz="0" w:space="0" w:color="auto"/>
                  </w:divBdr>
                  <w:divsChild>
                    <w:div w:id="218438072">
                      <w:marLeft w:val="0"/>
                      <w:marRight w:val="0"/>
                      <w:marTop w:val="0"/>
                      <w:marBottom w:val="0"/>
                      <w:divBdr>
                        <w:top w:val="none" w:sz="0" w:space="0" w:color="auto"/>
                        <w:left w:val="none" w:sz="0" w:space="0" w:color="auto"/>
                        <w:bottom w:val="none" w:sz="0" w:space="0" w:color="auto"/>
                        <w:right w:val="none" w:sz="0" w:space="0" w:color="auto"/>
                      </w:divBdr>
                    </w:div>
                    <w:div w:id="12457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07754">
              <w:marLeft w:val="0"/>
              <w:marRight w:val="0"/>
              <w:marTop w:val="0"/>
              <w:marBottom w:val="0"/>
              <w:divBdr>
                <w:top w:val="none" w:sz="0" w:space="0" w:color="auto"/>
                <w:left w:val="none" w:sz="0" w:space="0" w:color="auto"/>
                <w:bottom w:val="none" w:sz="0" w:space="0" w:color="auto"/>
                <w:right w:val="none" w:sz="0" w:space="0" w:color="auto"/>
              </w:divBdr>
              <w:divsChild>
                <w:div w:id="2043742240">
                  <w:marLeft w:val="0"/>
                  <w:marRight w:val="0"/>
                  <w:marTop w:val="0"/>
                  <w:marBottom w:val="300"/>
                  <w:divBdr>
                    <w:top w:val="none" w:sz="0" w:space="0" w:color="auto"/>
                    <w:left w:val="none" w:sz="0" w:space="0" w:color="auto"/>
                    <w:bottom w:val="none" w:sz="0" w:space="0" w:color="auto"/>
                    <w:right w:val="none" w:sz="0" w:space="0" w:color="auto"/>
                  </w:divBdr>
                  <w:divsChild>
                    <w:div w:id="1114860384">
                      <w:marLeft w:val="0"/>
                      <w:marRight w:val="0"/>
                      <w:marTop w:val="0"/>
                      <w:marBottom w:val="0"/>
                      <w:divBdr>
                        <w:top w:val="none" w:sz="0" w:space="0" w:color="auto"/>
                        <w:left w:val="none" w:sz="0" w:space="0" w:color="auto"/>
                        <w:bottom w:val="none" w:sz="0" w:space="0" w:color="auto"/>
                        <w:right w:val="none" w:sz="0" w:space="0" w:color="auto"/>
                      </w:divBdr>
                    </w:div>
                    <w:div w:id="17870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22156">
              <w:marLeft w:val="0"/>
              <w:marRight w:val="0"/>
              <w:marTop w:val="0"/>
              <w:marBottom w:val="0"/>
              <w:divBdr>
                <w:top w:val="none" w:sz="0" w:space="0" w:color="auto"/>
                <w:left w:val="none" w:sz="0" w:space="0" w:color="auto"/>
                <w:bottom w:val="none" w:sz="0" w:space="0" w:color="auto"/>
                <w:right w:val="none" w:sz="0" w:space="0" w:color="auto"/>
              </w:divBdr>
              <w:divsChild>
                <w:div w:id="1651641058">
                  <w:marLeft w:val="0"/>
                  <w:marRight w:val="0"/>
                  <w:marTop w:val="0"/>
                  <w:marBottom w:val="300"/>
                  <w:divBdr>
                    <w:top w:val="none" w:sz="0" w:space="0" w:color="auto"/>
                    <w:left w:val="none" w:sz="0" w:space="0" w:color="auto"/>
                    <w:bottom w:val="none" w:sz="0" w:space="0" w:color="auto"/>
                    <w:right w:val="none" w:sz="0" w:space="0" w:color="auto"/>
                  </w:divBdr>
                  <w:divsChild>
                    <w:div w:id="2105954278">
                      <w:marLeft w:val="0"/>
                      <w:marRight w:val="0"/>
                      <w:marTop w:val="0"/>
                      <w:marBottom w:val="0"/>
                      <w:divBdr>
                        <w:top w:val="none" w:sz="0" w:space="0" w:color="auto"/>
                        <w:left w:val="none" w:sz="0" w:space="0" w:color="auto"/>
                        <w:bottom w:val="none" w:sz="0" w:space="0" w:color="auto"/>
                        <w:right w:val="none" w:sz="0" w:space="0" w:color="auto"/>
                      </w:divBdr>
                    </w:div>
                    <w:div w:id="140340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8469">
              <w:marLeft w:val="0"/>
              <w:marRight w:val="0"/>
              <w:marTop w:val="0"/>
              <w:marBottom w:val="0"/>
              <w:divBdr>
                <w:top w:val="none" w:sz="0" w:space="0" w:color="auto"/>
                <w:left w:val="none" w:sz="0" w:space="0" w:color="auto"/>
                <w:bottom w:val="none" w:sz="0" w:space="0" w:color="auto"/>
                <w:right w:val="none" w:sz="0" w:space="0" w:color="auto"/>
              </w:divBdr>
              <w:divsChild>
                <w:div w:id="1365329209">
                  <w:marLeft w:val="0"/>
                  <w:marRight w:val="0"/>
                  <w:marTop w:val="0"/>
                  <w:marBottom w:val="300"/>
                  <w:divBdr>
                    <w:top w:val="none" w:sz="0" w:space="0" w:color="auto"/>
                    <w:left w:val="none" w:sz="0" w:space="0" w:color="auto"/>
                    <w:bottom w:val="none" w:sz="0" w:space="0" w:color="auto"/>
                    <w:right w:val="none" w:sz="0" w:space="0" w:color="auto"/>
                  </w:divBdr>
                  <w:divsChild>
                    <w:div w:id="314575555">
                      <w:marLeft w:val="0"/>
                      <w:marRight w:val="0"/>
                      <w:marTop w:val="0"/>
                      <w:marBottom w:val="0"/>
                      <w:divBdr>
                        <w:top w:val="none" w:sz="0" w:space="0" w:color="auto"/>
                        <w:left w:val="none" w:sz="0" w:space="0" w:color="auto"/>
                        <w:bottom w:val="none" w:sz="0" w:space="0" w:color="auto"/>
                        <w:right w:val="none" w:sz="0" w:space="0" w:color="auto"/>
                      </w:divBdr>
                    </w:div>
                    <w:div w:id="15127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7204">
              <w:marLeft w:val="0"/>
              <w:marRight w:val="0"/>
              <w:marTop w:val="0"/>
              <w:marBottom w:val="0"/>
              <w:divBdr>
                <w:top w:val="none" w:sz="0" w:space="0" w:color="auto"/>
                <w:left w:val="none" w:sz="0" w:space="0" w:color="auto"/>
                <w:bottom w:val="none" w:sz="0" w:space="0" w:color="auto"/>
                <w:right w:val="none" w:sz="0" w:space="0" w:color="auto"/>
              </w:divBdr>
              <w:divsChild>
                <w:div w:id="223567076">
                  <w:marLeft w:val="0"/>
                  <w:marRight w:val="0"/>
                  <w:marTop w:val="0"/>
                  <w:marBottom w:val="300"/>
                  <w:divBdr>
                    <w:top w:val="none" w:sz="0" w:space="0" w:color="auto"/>
                    <w:left w:val="none" w:sz="0" w:space="0" w:color="auto"/>
                    <w:bottom w:val="none" w:sz="0" w:space="0" w:color="auto"/>
                    <w:right w:val="none" w:sz="0" w:space="0" w:color="auto"/>
                  </w:divBdr>
                  <w:divsChild>
                    <w:div w:id="2081170249">
                      <w:marLeft w:val="0"/>
                      <w:marRight w:val="0"/>
                      <w:marTop w:val="0"/>
                      <w:marBottom w:val="0"/>
                      <w:divBdr>
                        <w:top w:val="none" w:sz="0" w:space="0" w:color="auto"/>
                        <w:left w:val="none" w:sz="0" w:space="0" w:color="auto"/>
                        <w:bottom w:val="none" w:sz="0" w:space="0" w:color="auto"/>
                        <w:right w:val="none" w:sz="0" w:space="0" w:color="auto"/>
                      </w:divBdr>
                    </w:div>
                    <w:div w:id="71122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95675">
              <w:marLeft w:val="0"/>
              <w:marRight w:val="0"/>
              <w:marTop w:val="0"/>
              <w:marBottom w:val="0"/>
              <w:divBdr>
                <w:top w:val="none" w:sz="0" w:space="0" w:color="auto"/>
                <w:left w:val="none" w:sz="0" w:space="0" w:color="auto"/>
                <w:bottom w:val="none" w:sz="0" w:space="0" w:color="auto"/>
                <w:right w:val="none" w:sz="0" w:space="0" w:color="auto"/>
              </w:divBdr>
              <w:divsChild>
                <w:div w:id="1203322026">
                  <w:marLeft w:val="0"/>
                  <w:marRight w:val="0"/>
                  <w:marTop w:val="0"/>
                  <w:marBottom w:val="300"/>
                  <w:divBdr>
                    <w:top w:val="none" w:sz="0" w:space="0" w:color="auto"/>
                    <w:left w:val="none" w:sz="0" w:space="0" w:color="auto"/>
                    <w:bottom w:val="none" w:sz="0" w:space="0" w:color="auto"/>
                    <w:right w:val="none" w:sz="0" w:space="0" w:color="auto"/>
                  </w:divBdr>
                  <w:divsChild>
                    <w:div w:id="1767266544">
                      <w:marLeft w:val="0"/>
                      <w:marRight w:val="0"/>
                      <w:marTop w:val="0"/>
                      <w:marBottom w:val="0"/>
                      <w:divBdr>
                        <w:top w:val="none" w:sz="0" w:space="0" w:color="auto"/>
                        <w:left w:val="none" w:sz="0" w:space="0" w:color="auto"/>
                        <w:bottom w:val="none" w:sz="0" w:space="0" w:color="auto"/>
                        <w:right w:val="none" w:sz="0" w:space="0" w:color="auto"/>
                      </w:divBdr>
                    </w:div>
                    <w:div w:id="5255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2402">
              <w:marLeft w:val="0"/>
              <w:marRight w:val="0"/>
              <w:marTop w:val="0"/>
              <w:marBottom w:val="0"/>
              <w:divBdr>
                <w:top w:val="none" w:sz="0" w:space="0" w:color="auto"/>
                <w:left w:val="none" w:sz="0" w:space="0" w:color="auto"/>
                <w:bottom w:val="none" w:sz="0" w:space="0" w:color="auto"/>
                <w:right w:val="none" w:sz="0" w:space="0" w:color="auto"/>
              </w:divBdr>
              <w:divsChild>
                <w:div w:id="1846437727">
                  <w:marLeft w:val="0"/>
                  <w:marRight w:val="0"/>
                  <w:marTop w:val="0"/>
                  <w:marBottom w:val="300"/>
                  <w:divBdr>
                    <w:top w:val="none" w:sz="0" w:space="0" w:color="auto"/>
                    <w:left w:val="none" w:sz="0" w:space="0" w:color="auto"/>
                    <w:bottom w:val="none" w:sz="0" w:space="0" w:color="auto"/>
                    <w:right w:val="none" w:sz="0" w:space="0" w:color="auto"/>
                  </w:divBdr>
                  <w:divsChild>
                    <w:div w:id="1296566950">
                      <w:marLeft w:val="0"/>
                      <w:marRight w:val="0"/>
                      <w:marTop w:val="0"/>
                      <w:marBottom w:val="0"/>
                      <w:divBdr>
                        <w:top w:val="none" w:sz="0" w:space="0" w:color="auto"/>
                        <w:left w:val="none" w:sz="0" w:space="0" w:color="auto"/>
                        <w:bottom w:val="none" w:sz="0" w:space="0" w:color="auto"/>
                        <w:right w:val="none" w:sz="0" w:space="0" w:color="auto"/>
                      </w:divBdr>
                    </w:div>
                    <w:div w:id="1316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2856">
              <w:marLeft w:val="0"/>
              <w:marRight w:val="0"/>
              <w:marTop w:val="0"/>
              <w:marBottom w:val="0"/>
              <w:divBdr>
                <w:top w:val="none" w:sz="0" w:space="0" w:color="auto"/>
                <w:left w:val="none" w:sz="0" w:space="0" w:color="auto"/>
                <w:bottom w:val="none" w:sz="0" w:space="0" w:color="auto"/>
                <w:right w:val="none" w:sz="0" w:space="0" w:color="auto"/>
              </w:divBdr>
              <w:divsChild>
                <w:div w:id="2138991077">
                  <w:marLeft w:val="0"/>
                  <w:marRight w:val="0"/>
                  <w:marTop w:val="0"/>
                  <w:marBottom w:val="300"/>
                  <w:divBdr>
                    <w:top w:val="none" w:sz="0" w:space="0" w:color="auto"/>
                    <w:left w:val="none" w:sz="0" w:space="0" w:color="auto"/>
                    <w:bottom w:val="none" w:sz="0" w:space="0" w:color="auto"/>
                    <w:right w:val="none" w:sz="0" w:space="0" w:color="auto"/>
                  </w:divBdr>
                  <w:divsChild>
                    <w:div w:id="470560918">
                      <w:marLeft w:val="0"/>
                      <w:marRight w:val="0"/>
                      <w:marTop w:val="0"/>
                      <w:marBottom w:val="0"/>
                      <w:divBdr>
                        <w:top w:val="none" w:sz="0" w:space="0" w:color="auto"/>
                        <w:left w:val="none" w:sz="0" w:space="0" w:color="auto"/>
                        <w:bottom w:val="none" w:sz="0" w:space="0" w:color="auto"/>
                        <w:right w:val="none" w:sz="0" w:space="0" w:color="auto"/>
                      </w:divBdr>
                    </w:div>
                    <w:div w:id="18477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6601">
              <w:marLeft w:val="0"/>
              <w:marRight w:val="0"/>
              <w:marTop w:val="0"/>
              <w:marBottom w:val="0"/>
              <w:divBdr>
                <w:top w:val="none" w:sz="0" w:space="0" w:color="auto"/>
                <w:left w:val="none" w:sz="0" w:space="0" w:color="auto"/>
                <w:bottom w:val="none" w:sz="0" w:space="0" w:color="auto"/>
                <w:right w:val="none" w:sz="0" w:space="0" w:color="auto"/>
              </w:divBdr>
              <w:divsChild>
                <w:div w:id="671103842">
                  <w:marLeft w:val="0"/>
                  <w:marRight w:val="0"/>
                  <w:marTop w:val="0"/>
                  <w:marBottom w:val="300"/>
                  <w:divBdr>
                    <w:top w:val="none" w:sz="0" w:space="0" w:color="auto"/>
                    <w:left w:val="none" w:sz="0" w:space="0" w:color="auto"/>
                    <w:bottom w:val="none" w:sz="0" w:space="0" w:color="auto"/>
                    <w:right w:val="none" w:sz="0" w:space="0" w:color="auto"/>
                  </w:divBdr>
                  <w:divsChild>
                    <w:div w:id="1521119555">
                      <w:marLeft w:val="0"/>
                      <w:marRight w:val="0"/>
                      <w:marTop w:val="0"/>
                      <w:marBottom w:val="0"/>
                      <w:divBdr>
                        <w:top w:val="none" w:sz="0" w:space="0" w:color="auto"/>
                        <w:left w:val="none" w:sz="0" w:space="0" w:color="auto"/>
                        <w:bottom w:val="none" w:sz="0" w:space="0" w:color="auto"/>
                        <w:right w:val="none" w:sz="0" w:space="0" w:color="auto"/>
                      </w:divBdr>
                    </w:div>
                    <w:div w:id="9069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4003">
              <w:marLeft w:val="0"/>
              <w:marRight w:val="0"/>
              <w:marTop w:val="0"/>
              <w:marBottom w:val="0"/>
              <w:divBdr>
                <w:top w:val="none" w:sz="0" w:space="0" w:color="auto"/>
                <w:left w:val="none" w:sz="0" w:space="0" w:color="auto"/>
                <w:bottom w:val="none" w:sz="0" w:space="0" w:color="auto"/>
                <w:right w:val="none" w:sz="0" w:space="0" w:color="auto"/>
              </w:divBdr>
              <w:divsChild>
                <w:div w:id="448859970">
                  <w:marLeft w:val="0"/>
                  <w:marRight w:val="0"/>
                  <w:marTop w:val="0"/>
                  <w:marBottom w:val="300"/>
                  <w:divBdr>
                    <w:top w:val="none" w:sz="0" w:space="0" w:color="auto"/>
                    <w:left w:val="none" w:sz="0" w:space="0" w:color="auto"/>
                    <w:bottom w:val="none" w:sz="0" w:space="0" w:color="auto"/>
                    <w:right w:val="none" w:sz="0" w:space="0" w:color="auto"/>
                  </w:divBdr>
                  <w:divsChild>
                    <w:div w:id="1997031987">
                      <w:marLeft w:val="0"/>
                      <w:marRight w:val="0"/>
                      <w:marTop w:val="0"/>
                      <w:marBottom w:val="0"/>
                      <w:divBdr>
                        <w:top w:val="none" w:sz="0" w:space="0" w:color="auto"/>
                        <w:left w:val="none" w:sz="0" w:space="0" w:color="auto"/>
                        <w:bottom w:val="none" w:sz="0" w:space="0" w:color="auto"/>
                        <w:right w:val="none" w:sz="0" w:space="0" w:color="auto"/>
                      </w:divBdr>
                    </w:div>
                    <w:div w:id="4988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1677">
              <w:marLeft w:val="0"/>
              <w:marRight w:val="0"/>
              <w:marTop w:val="0"/>
              <w:marBottom w:val="0"/>
              <w:divBdr>
                <w:top w:val="none" w:sz="0" w:space="0" w:color="auto"/>
                <w:left w:val="none" w:sz="0" w:space="0" w:color="auto"/>
                <w:bottom w:val="none" w:sz="0" w:space="0" w:color="auto"/>
                <w:right w:val="none" w:sz="0" w:space="0" w:color="auto"/>
              </w:divBdr>
              <w:divsChild>
                <w:div w:id="2058703503">
                  <w:marLeft w:val="0"/>
                  <w:marRight w:val="0"/>
                  <w:marTop w:val="0"/>
                  <w:marBottom w:val="300"/>
                  <w:divBdr>
                    <w:top w:val="none" w:sz="0" w:space="0" w:color="auto"/>
                    <w:left w:val="none" w:sz="0" w:space="0" w:color="auto"/>
                    <w:bottom w:val="none" w:sz="0" w:space="0" w:color="auto"/>
                    <w:right w:val="none" w:sz="0" w:space="0" w:color="auto"/>
                  </w:divBdr>
                  <w:divsChild>
                    <w:div w:id="290669555">
                      <w:marLeft w:val="0"/>
                      <w:marRight w:val="0"/>
                      <w:marTop w:val="0"/>
                      <w:marBottom w:val="0"/>
                      <w:divBdr>
                        <w:top w:val="none" w:sz="0" w:space="0" w:color="auto"/>
                        <w:left w:val="none" w:sz="0" w:space="0" w:color="auto"/>
                        <w:bottom w:val="none" w:sz="0" w:space="0" w:color="auto"/>
                        <w:right w:val="none" w:sz="0" w:space="0" w:color="auto"/>
                      </w:divBdr>
                    </w:div>
                    <w:div w:id="15272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9761">
              <w:marLeft w:val="0"/>
              <w:marRight w:val="0"/>
              <w:marTop w:val="0"/>
              <w:marBottom w:val="0"/>
              <w:divBdr>
                <w:top w:val="none" w:sz="0" w:space="0" w:color="auto"/>
                <w:left w:val="none" w:sz="0" w:space="0" w:color="auto"/>
                <w:bottom w:val="none" w:sz="0" w:space="0" w:color="auto"/>
                <w:right w:val="none" w:sz="0" w:space="0" w:color="auto"/>
              </w:divBdr>
              <w:divsChild>
                <w:div w:id="990254982">
                  <w:marLeft w:val="0"/>
                  <w:marRight w:val="0"/>
                  <w:marTop w:val="0"/>
                  <w:marBottom w:val="300"/>
                  <w:divBdr>
                    <w:top w:val="none" w:sz="0" w:space="0" w:color="auto"/>
                    <w:left w:val="none" w:sz="0" w:space="0" w:color="auto"/>
                    <w:bottom w:val="none" w:sz="0" w:space="0" w:color="auto"/>
                    <w:right w:val="none" w:sz="0" w:space="0" w:color="auto"/>
                  </w:divBdr>
                  <w:divsChild>
                    <w:div w:id="375739892">
                      <w:marLeft w:val="0"/>
                      <w:marRight w:val="0"/>
                      <w:marTop w:val="0"/>
                      <w:marBottom w:val="0"/>
                      <w:divBdr>
                        <w:top w:val="none" w:sz="0" w:space="0" w:color="auto"/>
                        <w:left w:val="none" w:sz="0" w:space="0" w:color="auto"/>
                        <w:bottom w:val="none" w:sz="0" w:space="0" w:color="auto"/>
                        <w:right w:val="none" w:sz="0" w:space="0" w:color="auto"/>
                      </w:divBdr>
                    </w:div>
                    <w:div w:id="6060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8888">
              <w:marLeft w:val="0"/>
              <w:marRight w:val="0"/>
              <w:marTop w:val="0"/>
              <w:marBottom w:val="0"/>
              <w:divBdr>
                <w:top w:val="none" w:sz="0" w:space="0" w:color="auto"/>
                <w:left w:val="none" w:sz="0" w:space="0" w:color="auto"/>
                <w:bottom w:val="none" w:sz="0" w:space="0" w:color="auto"/>
                <w:right w:val="none" w:sz="0" w:space="0" w:color="auto"/>
              </w:divBdr>
              <w:divsChild>
                <w:div w:id="1367214666">
                  <w:marLeft w:val="0"/>
                  <w:marRight w:val="0"/>
                  <w:marTop w:val="0"/>
                  <w:marBottom w:val="300"/>
                  <w:divBdr>
                    <w:top w:val="none" w:sz="0" w:space="0" w:color="auto"/>
                    <w:left w:val="none" w:sz="0" w:space="0" w:color="auto"/>
                    <w:bottom w:val="none" w:sz="0" w:space="0" w:color="auto"/>
                    <w:right w:val="none" w:sz="0" w:space="0" w:color="auto"/>
                  </w:divBdr>
                  <w:divsChild>
                    <w:div w:id="1787894054">
                      <w:marLeft w:val="0"/>
                      <w:marRight w:val="0"/>
                      <w:marTop w:val="0"/>
                      <w:marBottom w:val="0"/>
                      <w:divBdr>
                        <w:top w:val="none" w:sz="0" w:space="0" w:color="auto"/>
                        <w:left w:val="none" w:sz="0" w:space="0" w:color="auto"/>
                        <w:bottom w:val="none" w:sz="0" w:space="0" w:color="auto"/>
                        <w:right w:val="none" w:sz="0" w:space="0" w:color="auto"/>
                      </w:divBdr>
                    </w:div>
                    <w:div w:id="13129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17714">
              <w:marLeft w:val="0"/>
              <w:marRight w:val="0"/>
              <w:marTop w:val="0"/>
              <w:marBottom w:val="0"/>
              <w:divBdr>
                <w:top w:val="none" w:sz="0" w:space="0" w:color="auto"/>
                <w:left w:val="none" w:sz="0" w:space="0" w:color="auto"/>
                <w:bottom w:val="none" w:sz="0" w:space="0" w:color="auto"/>
                <w:right w:val="none" w:sz="0" w:space="0" w:color="auto"/>
              </w:divBdr>
              <w:divsChild>
                <w:div w:id="1263536931">
                  <w:marLeft w:val="0"/>
                  <w:marRight w:val="0"/>
                  <w:marTop w:val="0"/>
                  <w:marBottom w:val="300"/>
                  <w:divBdr>
                    <w:top w:val="none" w:sz="0" w:space="0" w:color="auto"/>
                    <w:left w:val="none" w:sz="0" w:space="0" w:color="auto"/>
                    <w:bottom w:val="none" w:sz="0" w:space="0" w:color="auto"/>
                    <w:right w:val="none" w:sz="0" w:space="0" w:color="auto"/>
                  </w:divBdr>
                  <w:divsChild>
                    <w:div w:id="471406123">
                      <w:marLeft w:val="0"/>
                      <w:marRight w:val="0"/>
                      <w:marTop w:val="0"/>
                      <w:marBottom w:val="0"/>
                      <w:divBdr>
                        <w:top w:val="none" w:sz="0" w:space="0" w:color="auto"/>
                        <w:left w:val="none" w:sz="0" w:space="0" w:color="auto"/>
                        <w:bottom w:val="none" w:sz="0" w:space="0" w:color="auto"/>
                        <w:right w:val="none" w:sz="0" w:space="0" w:color="auto"/>
                      </w:divBdr>
                    </w:div>
                    <w:div w:id="106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3771">
              <w:marLeft w:val="0"/>
              <w:marRight w:val="0"/>
              <w:marTop w:val="0"/>
              <w:marBottom w:val="0"/>
              <w:divBdr>
                <w:top w:val="none" w:sz="0" w:space="0" w:color="auto"/>
                <w:left w:val="none" w:sz="0" w:space="0" w:color="auto"/>
                <w:bottom w:val="none" w:sz="0" w:space="0" w:color="auto"/>
                <w:right w:val="none" w:sz="0" w:space="0" w:color="auto"/>
              </w:divBdr>
              <w:divsChild>
                <w:div w:id="480385268">
                  <w:marLeft w:val="0"/>
                  <w:marRight w:val="0"/>
                  <w:marTop w:val="0"/>
                  <w:marBottom w:val="300"/>
                  <w:divBdr>
                    <w:top w:val="none" w:sz="0" w:space="0" w:color="auto"/>
                    <w:left w:val="none" w:sz="0" w:space="0" w:color="auto"/>
                    <w:bottom w:val="none" w:sz="0" w:space="0" w:color="auto"/>
                    <w:right w:val="none" w:sz="0" w:space="0" w:color="auto"/>
                  </w:divBdr>
                  <w:divsChild>
                    <w:div w:id="1398624643">
                      <w:marLeft w:val="0"/>
                      <w:marRight w:val="0"/>
                      <w:marTop w:val="0"/>
                      <w:marBottom w:val="0"/>
                      <w:divBdr>
                        <w:top w:val="none" w:sz="0" w:space="0" w:color="auto"/>
                        <w:left w:val="none" w:sz="0" w:space="0" w:color="auto"/>
                        <w:bottom w:val="none" w:sz="0" w:space="0" w:color="auto"/>
                        <w:right w:val="none" w:sz="0" w:space="0" w:color="auto"/>
                      </w:divBdr>
                    </w:div>
                    <w:div w:id="5712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1637">
              <w:marLeft w:val="0"/>
              <w:marRight w:val="0"/>
              <w:marTop w:val="0"/>
              <w:marBottom w:val="0"/>
              <w:divBdr>
                <w:top w:val="none" w:sz="0" w:space="0" w:color="auto"/>
                <w:left w:val="none" w:sz="0" w:space="0" w:color="auto"/>
                <w:bottom w:val="none" w:sz="0" w:space="0" w:color="auto"/>
                <w:right w:val="none" w:sz="0" w:space="0" w:color="auto"/>
              </w:divBdr>
              <w:divsChild>
                <w:div w:id="1969360327">
                  <w:marLeft w:val="0"/>
                  <w:marRight w:val="0"/>
                  <w:marTop w:val="0"/>
                  <w:marBottom w:val="300"/>
                  <w:divBdr>
                    <w:top w:val="none" w:sz="0" w:space="0" w:color="auto"/>
                    <w:left w:val="none" w:sz="0" w:space="0" w:color="auto"/>
                    <w:bottom w:val="none" w:sz="0" w:space="0" w:color="auto"/>
                    <w:right w:val="none" w:sz="0" w:space="0" w:color="auto"/>
                  </w:divBdr>
                  <w:divsChild>
                    <w:div w:id="942807290">
                      <w:marLeft w:val="0"/>
                      <w:marRight w:val="0"/>
                      <w:marTop w:val="0"/>
                      <w:marBottom w:val="0"/>
                      <w:divBdr>
                        <w:top w:val="none" w:sz="0" w:space="0" w:color="auto"/>
                        <w:left w:val="none" w:sz="0" w:space="0" w:color="auto"/>
                        <w:bottom w:val="none" w:sz="0" w:space="0" w:color="auto"/>
                        <w:right w:val="none" w:sz="0" w:space="0" w:color="auto"/>
                      </w:divBdr>
                    </w:div>
                    <w:div w:id="11657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4717">
              <w:marLeft w:val="0"/>
              <w:marRight w:val="0"/>
              <w:marTop w:val="0"/>
              <w:marBottom w:val="0"/>
              <w:divBdr>
                <w:top w:val="none" w:sz="0" w:space="0" w:color="auto"/>
                <w:left w:val="none" w:sz="0" w:space="0" w:color="auto"/>
                <w:bottom w:val="none" w:sz="0" w:space="0" w:color="auto"/>
                <w:right w:val="none" w:sz="0" w:space="0" w:color="auto"/>
              </w:divBdr>
              <w:divsChild>
                <w:div w:id="1291134988">
                  <w:marLeft w:val="0"/>
                  <w:marRight w:val="0"/>
                  <w:marTop w:val="0"/>
                  <w:marBottom w:val="300"/>
                  <w:divBdr>
                    <w:top w:val="none" w:sz="0" w:space="0" w:color="auto"/>
                    <w:left w:val="none" w:sz="0" w:space="0" w:color="auto"/>
                    <w:bottom w:val="none" w:sz="0" w:space="0" w:color="auto"/>
                    <w:right w:val="none" w:sz="0" w:space="0" w:color="auto"/>
                  </w:divBdr>
                  <w:divsChild>
                    <w:div w:id="1507598900">
                      <w:marLeft w:val="0"/>
                      <w:marRight w:val="0"/>
                      <w:marTop w:val="0"/>
                      <w:marBottom w:val="0"/>
                      <w:divBdr>
                        <w:top w:val="none" w:sz="0" w:space="0" w:color="auto"/>
                        <w:left w:val="none" w:sz="0" w:space="0" w:color="auto"/>
                        <w:bottom w:val="none" w:sz="0" w:space="0" w:color="auto"/>
                        <w:right w:val="none" w:sz="0" w:space="0" w:color="auto"/>
                      </w:divBdr>
                    </w:div>
                    <w:div w:id="7990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1018">
              <w:marLeft w:val="0"/>
              <w:marRight w:val="0"/>
              <w:marTop w:val="0"/>
              <w:marBottom w:val="0"/>
              <w:divBdr>
                <w:top w:val="none" w:sz="0" w:space="0" w:color="auto"/>
                <w:left w:val="none" w:sz="0" w:space="0" w:color="auto"/>
                <w:bottom w:val="none" w:sz="0" w:space="0" w:color="auto"/>
                <w:right w:val="none" w:sz="0" w:space="0" w:color="auto"/>
              </w:divBdr>
              <w:divsChild>
                <w:div w:id="305475968">
                  <w:marLeft w:val="0"/>
                  <w:marRight w:val="0"/>
                  <w:marTop w:val="0"/>
                  <w:marBottom w:val="300"/>
                  <w:divBdr>
                    <w:top w:val="none" w:sz="0" w:space="0" w:color="auto"/>
                    <w:left w:val="none" w:sz="0" w:space="0" w:color="auto"/>
                    <w:bottom w:val="none" w:sz="0" w:space="0" w:color="auto"/>
                    <w:right w:val="none" w:sz="0" w:space="0" w:color="auto"/>
                  </w:divBdr>
                  <w:divsChild>
                    <w:div w:id="402415886">
                      <w:marLeft w:val="0"/>
                      <w:marRight w:val="0"/>
                      <w:marTop w:val="0"/>
                      <w:marBottom w:val="0"/>
                      <w:divBdr>
                        <w:top w:val="none" w:sz="0" w:space="0" w:color="auto"/>
                        <w:left w:val="none" w:sz="0" w:space="0" w:color="auto"/>
                        <w:bottom w:val="none" w:sz="0" w:space="0" w:color="auto"/>
                        <w:right w:val="none" w:sz="0" w:space="0" w:color="auto"/>
                      </w:divBdr>
                    </w:div>
                    <w:div w:id="491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3902">
              <w:marLeft w:val="0"/>
              <w:marRight w:val="0"/>
              <w:marTop w:val="0"/>
              <w:marBottom w:val="0"/>
              <w:divBdr>
                <w:top w:val="none" w:sz="0" w:space="0" w:color="auto"/>
                <w:left w:val="none" w:sz="0" w:space="0" w:color="auto"/>
                <w:bottom w:val="none" w:sz="0" w:space="0" w:color="auto"/>
                <w:right w:val="none" w:sz="0" w:space="0" w:color="auto"/>
              </w:divBdr>
              <w:divsChild>
                <w:div w:id="1976137216">
                  <w:marLeft w:val="0"/>
                  <w:marRight w:val="0"/>
                  <w:marTop w:val="0"/>
                  <w:marBottom w:val="300"/>
                  <w:divBdr>
                    <w:top w:val="none" w:sz="0" w:space="0" w:color="auto"/>
                    <w:left w:val="none" w:sz="0" w:space="0" w:color="auto"/>
                    <w:bottom w:val="none" w:sz="0" w:space="0" w:color="auto"/>
                    <w:right w:val="none" w:sz="0" w:space="0" w:color="auto"/>
                  </w:divBdr>
                  <w:divsChild>
                    <w:div w:id="766118757">
                      <w:marLeft w:val="0"/>
                      <w:marRight w:val="0"/>
                      <w:marTop w:val="0"/>
                      <w:marBottom w:val="0"/>
                      <w:divBdr>
                        <w:top w:val="none" w:sz="0" w:space="0" w:color="auto"/>
                        <w:left w:val="none" w:sz="0" w:space="0" w:color="auto"/>
                        <w:bottom w:val="none" w:sz="0" w:space="0" w:color="auto"/>
                        <w:right w:val="none" w:sz="0" w:space="0" w:color="auto"/>
                      </w:divBdr>
                    </w:div>
                    <w:div w:id="9590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31249">
              <w:marLeft w:val="0"/>
              <w:marRight w:val="0"/>
              <w:marTop w:val="0"/>
              <w:marBottom w:val="0"/>
              <w:divBdr>
                <w:top w:val="none" w:sz="0" w:space="0" w:color="auto"/>
                <w:left w:val="none" w:sz="0" w:space="0" w:color="auto"/>
                <w:bottom w:val="none" w:sz="0" w:space="0" w:color="auto"/>
                <w:right w:val="none" w:sz="0" w:space="0" w:color="auto"/>
              </w:divBdr>
              <w:divsChild>
                <w:div w:id="1197691307">
                  <w:marLeft w:val="0"/>
                  <w:marRight w:val="0"/>
                  <w:marTop w:val="0"/>
                  <w:marBottom w:val="300"/>
                  <w:divBdr>
                    <w:top w:val="none" w:sz="0" w:space="0" w:color="auto"/>
                    <w:left w:val="none" w:sz="0" w:space="0" w:color="auto"/>
                    <w:bottom w:val="none" w:sz="0" w:space="0" w:color="auto"/>
                    <w:right w:val="none" w:sz="0" w:space="0" w:color="auto"/>
                  </w:divBdr>
                  <w:divsChild>
                    <w:div w:id="1565750172">
                      <w:marLeft w:val="0"/>
                      <w:marRight w:val="0"/>
                      <w:marTop w:val="0"/>
                      <w:marBottom w:val="0"/>
                      <w:divBdr>
                        <w:top w:val="none" w:sz="0" w:space="0" w:color="auto"/>
                        <w:left w:val="none" w:sz="0" w:space="0" w:color="auto"/>
                        <w:bottom w:val="none" w:sz="0" w:space="0" w:color="auto"/>
                        <w:right w:val="none" w:sz="0" w:space="0" w:color="auto"/>
                      </w:divBdr>
                    </w:div>
                    <w:div w:id="1616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9308">
              <w:marLeft w:val="0"/>
              <w:marRight w:val="0"/>
              <w:marTop w:val="0"/>
              <w:marBottom w:val="0"/>
              <w:divBdr>
                <w:top w:val="none" w:sz="0" w:space="0" w:color="auto"/>
                <w:left w:val="none" w:sz="0" w:space="0" w:color="auto"/>
                <w:bottom w:val="none" w:sz="0" w:space="0" w:color="auto"/>
                <w:right w:val="none" w:sz="0" w:space="0" w:color="auto"/>
              </w:divBdr>
              <w:divsChild>
                <w:div w:id="217595963">
                  <w:marLeft w:val="0"/>
                  <w:marRight w:val="0"/>
                  <w:marTop w:val="0"/>
                  <w:marBottom w:val="300"/>
                  <w:divBdr>
                    <w:top w:val="none" w:sz="0" w:space="0" w:color="auto"/>
                    <w:left w:val="none" w:sz="0" w:space="0" w:color="auto"/>
                    <w:bottom w:val="none" w:sz="0" w:space="0" w:color="auto"/>
                    <w:right w:val="none" w:sz="0" w:space="0" w:color="auto"/>
                  </w:divBdr>
                  <w:divsChild>
                    <w:div w:id="1360085243">
                      <w:marLeft w:val="0"/>
                      <w:marRight w:val="0"/>
                      <w:marTop w:val="0"/>
                      <w:marBottom w:val="0"/>
                      <w:divBdr>
                        <w:top w:val="none" w:sz="0" w:space="0" w:color="auto"/>
                        <w:left w:val="none" w:sz="0" w:space="0" w:color="auto"/>
                        <w:bottom w:val="none" w:sz="0" w:space="0" w:color="auto"/>
                        <w:right w:val="none" w:sz="0" w:space="0" w:color="auto"/>
                      </w:divBdr>
                    </w:div>
                    <w:div w:id="18875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4656">
              <w:marLeft w:val="0"/>
              <w:marRight w:val="0"/>
              <w:marTop w:val="0"/>
              <w:marBottom w:val="0"/>
              <w:divBdr>
                <w:top w:val="none" w:sz="0" w:space="0" w:color="auto"/>
                <w:left w:val="none" w:sz="0" w:space="0" w:color="auto"/>
                <w:bottom w:val="none" w:sz="0" w:space="0" w:color="auto"/>
                <w:right w:val="none" w:sz="0" w:space="0" w:color="auto"/>
              </w:divBdr>
              <w:divsChild>
                <w:div w:id="1180243729">
                  <w:marLeft w:val="0"/>
                  <w:marRight w:val="0"/>
                  <w:marTop w:val="0"/>
                  <w:marBottom w:val="300"/>
                  <w:divBdr>
                    <w:top w:val="none" w:sz="0" w:space="0" w:color="auto"/>
                    <w:left w:val="none" w:sz="0" w:space="0" w:color="auto"/>
                    <w:bottom w:val="none" w:sz="0" w:space="0" w:color="auto"/>
                    <w:right w:val="none" w:sz="0" w:space="0" w:color="auto"/>
                  </w:divBdr>
                  <w:divsChild>
                    <w:div w:id="763721242">
                      <w:marLeft w:val="0"/>
                      <w:marRight w:val="0"/>
                      <w:marTop w:val="0"/>
                      <w:marBottom w:val="0"/>
                      <w:divBdr>
                        <w:top w:val="none" w:sz="0" w:space="0" w:color="auto"/>
                        <w:left w:val="none" w:sz="0" w:space="0" w:color="auto"/>
                        <w:bottom w:val="none" w:sz="0" w:space="0" w:color="auto"/>
                        <w:right w:val="none" w:sz="0" w:space="0" w:color="auto"/>
                      </w:divBdr>
                    </w:div>
                    <w:div w:id="291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30486">
              <w:marLeft w:val="0"/>
              <w:marRight w:val="0"/>
              <w:marTop w:val="0"/>
              <w:marBottom w:val="0"/>
              <w:divBdr>
                <w:top w:val="none" w:sz="0" w:space="0" w:color="auto"/>
                <w:left w:val="none" w:sz="0" w:space="0" w:color="auto"/>
                <w:bottom w:val="none" w:sz="0" w:space="0" w:color="auto"/>
                <w:right w:val="none" w:sz="0" w:space="0" w:color="auto"/>
              </w:divBdr>
              <w:divsChild>
                <w:div w:id="884874471">
                  <w:marLeft w:val="0"/>
                  <w:marRight w:val="0"/>
                  <w:marTop w:val="0"/>
                  <w:marBottom w:val="300"/>
                  <w:divBdr>
                    <w:top w:val="none" w:sz="0" w:space="0" w:color="auto"/>
                    <w:left w:val="none" w:sz="0" w:space="0" w:color="auto"/>
                    <w:bottom w:val="none" w:sz="0" w:space="0" w:color="auto"/>
                    <w:right w:val="none" w:sz="0" w:space="0" w:color="auto"/>
                  </w:divBdr>
                  <w:divsChild>
                    <w:div w:id="447629384">
                      <w:marLeft w:val="0"/>
                      <w:marRight w:val="0"/>
                      <w:marTop w:val="0"/>
                      <w:marBottom w:val="0"/>
                      <w:divBdr>
                        <w:top w:val="none" w:sz="0" w:space="0" w:color="auto"/>
                        <w:left w:val="none" w:sz="0" w:space="0" w:color="auto"/>
                        <w:bottom w:val="none" w:sz="0" w:space="0" w:color="auto"/>
                        <w:right w:val="none" w:sz="0" w:space="0" w:color="auto"/>
                      </w:divBdr>
                    </w:div>
                    <w:div w:id="3724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6610">
              <w:marLeft w:val="0"/>
              <w:marRight w:val="0"/>
              <w:marTop w:val="0"/>
              <w:marBottom w:val="0"/>
              <w:divBdr>
                <w:top w:val="none" w:sz="0" w:space="0" w:color="auto"/>
                <w:left w:val="none" w:sz="0" w:space="0" w:color="auto"/>
                <w:bottom w:val="none" w:sz="0" w:space="0" w:color="auto"/>
                <w:right w:val="none" w:sz="0" w:space="0" w:color="auto"/>
              </w:divBdr>
              <w:divsChild>
                <w:div w:id="1069302628">
                  <w:marLeft w:val="0"/>
                  <w:marRight w:val="0"/>
                  <w:marTop w:val="0"/>
                  <w:marBottom w:val="300"/>
                  <w:divBdr>
                    <w:top w:val="none" w:sz="0" w:space="0" w:color="auto"/>
                    <w:left w:val="none" w:sz="0" w:space="0" w:color="auto"/>
                    <w:bottom w:val="none" w:sz="0" w:space="0" w:color="auto"/>
                    <w:right w:val="none" w:sz="0" w:space="0" w:color="auto"/>
                  </w:divBdr>
                  <w:divsChild>
                    <w:div w:id="1653408953">
                      <w:marLeft w:val="0"/>
                      <w:marRight w:val="0"/>
                      <w:marTop w:val="0"/>
                      <w:marBottom w:val="0"/>
                      <w:divBdr>
                        <w:top w:val="none" w:sz="0" w:space="0" w:color="auto"/>
                        <w:left w:val="none" w:sz="0" w:space="0" w:color="auto"/>
                        <w:bottom w:val="none" w:sz="0" w:space="0" w:color="auto"/>
                        <w:right w:val="none" w:sz="0" w:space="0" w:color="auto"/>
                      </w:divBdr>
                    </w:div>
                    <w:div w:id="8307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41002">
              <w:marLeft w:val="0"/>
              <w:marRight w:val="0"/>
              <w:marTop w:val="0"/>
              <w:marBottom w:val="0"/>
              <w:divBdr>
                <w:top w:val="none" w:sz="0" w:space="0" w:color="auto"/>
                <w:left w:val="none" w:sz="0" w:space="0" w:color="auto"/>
                <w:bottom w:val="none" w:sz="0" w:space="0" w:color="auto"/>
                <w:right w:val="none" w:sz="0" w:space="0" w:color="auto"/>
              </w:divBdr>
              <w:divsChild>
                <w:div w:id="827940833">
                  <w:marLeft w:val="0"/>
                  <w:marRight w:val="0"/>
                  <w:marTop w:val="0"/>
                  <w:marBottom w:val="300"/>
                  <w:divBdr>
                    <w:top w:val="none" w:sz="0" w:space="0" w:color="auto"/>
                    <w:left w:val="none" w:sz="0" w:space="0" w:color="auto"/>
                    <w:bottom w:val="none" w:sz="0" w:space="0" w:color="auto"/>
                    <w:right w:val="none" w:sz="0" w:space="0" w:color="auto"/>
                  </w:divBdr>
                  <w:divsChild>
                    <w:div w:id="680746016">
                      <w:marLeft w:val="0"/>
                      <w:marRight w:val="0"/>
                      <w:marTop w:val="0"/>
                      <w:marBottom w:val="0"/>
                      <w:divBdr>
                        <w:top w:val="none" w:sz="0" w:space="0" w:color="auto"/>
                        <w:left w:val="none" w:sz="0" w:space="0" w:color="auto"/>
                        <w:bottom w:val="none" w:sz="0" w:space="0" w:color="auto"/>
                        <w:right w:val="none" w:sz="0" w:space="0" w:color="auto"/>
                      </w:divBdr>
                    </w:div>
                    <w:div w:id="15180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6024">
              <w:marLeft w:val="0"/>
              <w:marRight w:val="0"/>
              <w:marTop w:val="0"/>
              <w:marBottom w:val="0"/>
              <w:divBdr>
                <w:top w:val="none" w:sz="0" w:space="0" w:color="auto"/>
                <w:left w:val="none" w:sz="0" w:space="0" w:color="auto"/>
                <w:bottom w:val="none" w:sz="0" w:space="0" w:color="auto"/>
                <w:right w:val="none" w:sz="0" w:space="0" w:color="auto"/>
              </w:divBdr>
              <w:divsChild>
                <w:div w:id="1555266412">
                  <w:marLeft w:val="0"/>
                  <w:marRight w:val="0"/>
                  <w:marTop w:val="0"/>
                  <w:marBottom w:val="300"/>
                  <w:divBdr>
                    <w:top w:val="none" w:sz="0" w:space="0" w:color="auto"/>
                    <w:left w:val="none" w:sz="0" w:space="0" w:color="auto"/>
                    <w:bottom w:val="none" w:sz="0" w:space="0" w:color="auto"/>
                    <w:right w:val="none" w:sz="0" w:space="0" w:color="auto"/>
                  </w:divBdr>
                  <w:divsChild>
                    <w:div w:id="1469203245">
                      <w:marLeft w:val="0"/>
                      <w:marRight w:val="0"/>
                      <w:marTop w:val="0"/>
                      <w:marBottom w:val="0"/>
                      <w:divBdr>
                        <w:top w:val="none" w:sz="0" w:space="0" w:color="auto"/>
                        <w:left w:val="none" w:sz="0" w:space="0" w:color="auto"/>
                        <w:bottom w:val="none" w:sz="0" w:space="0" w:color="auto"/>
                        <w:right w:val="none" w:sz="0" w:space="0" w:color="auto"/>
                      </w:divBdr>
                    </w:div>
                    <w:div w:id="6965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4731">
              <w:marLeft w:val="0"/>
              <w:marRight w:val="0"/>
              <w:marTop w:val="0"/>
              <w:marBottom w:val="0"/>
              <w:divBdr>
                <w:top w:val="none" w:sz="0" w:space="0" w:color="auto"/>
                <w:left w:val="none" w:sz="0" w:space="0" w:color="auto"/>
                <w:bottom w:val="none" w:sz="0" w:space="0" w:color="auto"/>
                <w:right w:val="none" w:sz="0" w:space="0" w:color="auto"/>
              </w:divBdr>
              <w:divsChild>
                <w:div w:id="1563255869">
                  <w:marLeft w:val="0"/>
                  <w:marRight w:val="0"/>
                  <w:marTop w:val="0"/>
                  <w:marBottom w:val="300"/>
                  <w:divBdr>
                    <w:top w:val="none" w:sz="0" w:space="0" w:color="auto"/>
                    <w:left w:val="none" w:sz="0" w:space="0" w:color="auto"/>
                    <w:bottom w:val="none" w:sz="0" w:space="0" w:color="auto"/>
                    <w:right w:val="none" w:sz="0" w:space="0" w:color="auto"/>
                  </w:divBdr>
                  <w:divsChild>
                    <w:div w:id="273637625">
                      <w:marLeft w:val="0"/>
                      <w:marRight w:val="0"/>
                      <w:marTop w:val="0"/>
                      <w:marBottom w:val="0"/>
                      <w:divBdr>
                        <w:top w:val="none" w:sz="0" w:space="0" w:color="auto"/>
                        <w:left w:val="none" w:sz="0" w:space="0" w:color="auto"/>
                        <w:bottom w:val="none" w:sz="0" w:space="0" w:color="auto"/>
                        <w:right w:val="none" w:sz="0" w:space="0" w:color="auto"/>
                      </w:divBdr>
                    </w:div>
                    <w:div w:id="12501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4834">
              <w:marLeft w:val="0"/>
              <w:marRight w:val="0"/>
              <w:marTop w:val="0"/>
              <w:marBottom w:val="0"/>
              <w:divBdr>
                <w:top w:val="none" w:sz="0" w:space="0" w:color="auto"/>
                <w:left w:val="none" w:sz="0" w:space="0" w:color="auto"/>
                <w:bottom w:val="none" w:sz="0" w:space="0" w:color="auto"/>
                <w:right w:val="none" w:sz="0" w:space="0" w:color="auto"/>
              </w:divBdr>
              <w:divsChild>
                <w:div w:id="964966042">
                  <w:marLeft w:val="0"/>
                  <w:marRight w:val="0"/>
                  <w:marTop w:val="0"/>
                  <w:marBottom w:val="300"/>
                  <w:divBdr>
                    <w:top w:val="none" w:sz="0" w:space="0" w:color="auto"/>
                    <w:left w:val="none" w:sz="0" w:space="0" w:color="auto"/>
                    <w:bottom w:val="none" w:sz="0" w:space="0" w:color="auto"/>
                    <w:right w:val="none" w:sz="0" w:space="0" w:color="auto"/>
                  </w:divBdr>
                  <w:divsChild>
                    <w:div w:id="913122603">
                      <w:marLeft w:val="0"/>
                      <w:marRight w:val="0"/>
                      <w:marTop w:val="0"/>
                      <w:marBottom w:val="0"/>
                      <w:divBdr>
                        <w:top w:val="none" w:sz="0" w:space="0" w:color="auto"/>
                        <w:left w:val="none" w:sz="0" w:space="0" w:color="auto"/>
                        <w:bottom w:val="none" w:sz="0" w:space="0" w:color="auto"/>
                        <w:right w:val="none" w:sz="0" w:space="0" w:color="auto"/>
                      </w:divBdr>
                    </w:div>
                    <w:div w:id="18208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7852">
              <w:marLeft w:val="0"/>
              <w:marRight w:val="0"/>
              <w:marTop w:val="0"/>
              <w:marBottom w:val="0"/>
              <w:divBdr>
                <w:top w:val="none" w:sz="0" w:space="0" w:color="auto"/>
                <w:left w:val="none" w:sz="0" w:space="0" w:color="auto"/>
                <w:bottom w:val="none" w:sz="0" w:space="0" w:color="auto"/>
                <w:right w:val="none" w:sz="0" w:space="0" w:color="auto"/>
              </w:divBdr>
              <w:divsChild>
                <w:div w:id="1947618241">
                  <w:marLeft w:val="0"/>
                  <w:marRight w:val="0"/>
                  <w:marTop w:val="0"/>
                  <w:marBottom w:val="300"/>
                  <w:divBdr>
                    <w:top w:val="none" w:sz="0" w:space="0" w:color="auto"/>
                    <w:left w:val="none" w:sz="0" w:space="0" w:color="auto"/>
                    <w:bottom w:val="none" w:sz="0" w:space="0" w:color="auto"/>
                    <w:right w:val="none" w:sz="0" w:space="0" w:color="auto"/>
                  </w:divBdr>
                  <w:divsChild>
                    <w:div w:id="98254694">
                      <w:marLeft w:val="0"/>
                      <w:marRight w:val="0"/>
                      <w:marTop w:val="0"/>
                      <w:marBottom w:val="0"/>
                      <w:divBdr>
                        <w:top w:val="none" w:sz="0" w:space="0" w:color="auto"/>
                        <w:left w:val="none" w:sz="0" w:space="0" w:color="auto"/>
                        <w:bottom w:val="none" w:sz="0" w:space="0" w:color="auto"/>
                        <w:right w:val="none" w:sz="0" w:space="0" w:color="auto"/>
                      </w:divBdr>
                    </w:div>
                    <w:div w:id="13361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0687">
              <w:marLeft w:val="0"/>
              <w:marRight w:val="0"/>
              <w:marTop w:val="0"/>
              <w:marBottom w:val="0"/>
              <w:divBdr>
                <w:top w:val="none" w:sz="0" w:space="0" w:color="auto"/>
                <w:left w:val="none" w:sz="0" w:space="0" w:color="auto"/>
                <w:bottom w:val="none" w:sz="0" w:space="0" w:color="auto"/>
                <w:right w:val="none" w:sz="0" w:space="0" w:color="auto"/>
              </w:divBdr>
              <w:divsChild>
                <w:div w:id="34620488">
                  <w:marLeft w:val="0"/>
                  <w:marRight w:val="0"/>
                  <w:marTop w:val="0"/>
                  <w:marBottom w:val="300"/>
                  <w:divBdr>
                    <w:top w:val="none" w:sz="0" w:space="0" w:color="auto"/>
                    <w:left w:val="none" w:sz="0" w:space="0" w:color="auto"/>
                    <w:bottom w:val="none" w:sz="0" w:space="0" w:color="auto"/>
                    <w:right w:val="none" w:sz="0" w:space="0" w:color="auto"/>
                  </w:divBdr>
                  <w:divsChild>
                    <w:div w:id="1673802861">
                      <w:marLeft w:val="0"/>
                      <w:marRight w:val="0"/>
                      <w:marTop w:val="0"/>
                      <w:marBottom w:val="0"/>
                      <w:divBdr>
                        <w:top w:val="none" w:sz="0" w:space="0" w:color="auto"/>
                        <w:left w:val="none" w:sz="0" w:space="0" w:color="auto"/>
                        <w:bottom w:val="none" w:sz="0" w:space="0" w:color="auto"/>
                        <w:right w:val="none" w:sz="0" w:space="0" w:color="auto"/>
                      </w:divBdr>
                    </w:div>
                    <w:div w:id="148944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2108">
              <w:marLeft w:val="0"/>
              <w:marRight w:val="0"/>
              <w:marTop w:val="0"/>
              <w:marBottom w:val="0"/>
              <w:divBdr>
                <w:top w:val="none" w:sz="0" w:space="0" w:color="auto"/>
                <w:left w:val="none" w:sz="0" w:space="0" w:color="auto"/>
                <w:bottom w:val="none" w:sz="0" w:space="0" w:color="auto"/>
                <w:right w:val="none" w:sz="0" w:space="0" w:color="auto"/>
              </w:divBdr>
              <w:divsChild>
                <w:div w:id="1263952071">
                  <w:marLeft w:val="0"/>
                  <w:marRight w:val="0"/>
                  <w:marTop w:val="0"/>
                  <w:marBottom w:val="300"/>
                  <w:divBdr>
                    <w:top w:val="none" w:sz="0" w:space="0" w:color="auto"/>
                    <w:left w:val="none" w:sz="0" w:space="0" w:color="auto"/>
                    <w:bottom w:val="none" w:sz="0" w:space="0" w:color="auto"/>
                    <w:right w:val="none" w:sz="0" w:space="0" w:color="auto"/>
                  </w:divBdr>
                  <w:divsChild>
                    <w:div w:id="1886015596">
                      <w:marLeft w:val="0"/>
                      <w:marRight w:val="0"/>
                      <w:marTop w:val="0"/>
                      <w:marBottom w:val="0"/>
                      <w:divBdr>
                        <w:top w:val="none" w:sz="0" w:space="0" w:color="auto"/>
                        <w:left w:val="none" w:sz="0" w:space="0" w:color="auto"/>
                        <w:bottom w:val="none" w:sz="0" w:space="0" w:color="auto"/>
                        <w:right w:val="none" w:sz="0" w:space="0" w:color="auto"/>
                      </w:divBdr>
                    </w:div>
                    <w:div w:id="17770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7609">
              <w:marLeft w:val="0"/>
              <w:marRight w:val="0"/>
              <w:marTop w:val="0"/>
              <w:marBottom w:val="0"/>
              <w:divBdr>
                <w:top w:val="none" w:sz="0" w:space="0" w:color="auto"/>
                <w:left w:val="none" w:sz="0" w:space="0" w:color="auto"/>
                <w:bottom w:val="none" w:sz="0" w:space="0" w:color="auto"/>
                <w:right w:val="none" w:sz="0" w:space="0" w:color="auto"/>
              </w:divBdr>
              <w:divsChild>
                <w:div w:id="367068908">
                  <w:marLeft w:val="0"/>
                  <w:marRight w:val="0"/>
                  <w:marTop w:val="0"/>
                  <w:marBottom w:val="300"/>
                  <w:divBdr>
                    <w:top w:val="none" w:sz="0" w:space="0" w:color="auto"/>
                    <w:left w:val="none" w:sz="0" w:space="0" w:color="auto"/>
                    <w:bottom w:val="none" w:sz="0" w:space="0" w:color="auto"/>
                    <w:right w:val="none" w:sz="0" w:space="0" w:color="auto"/>
                  </w:divBdr>
                  <w:divsChild>
                    <w:div w:id="831485868">
                      <w:marLeft w:val="0"/>
                      <w:marRight w:val="0"/>
                      <w:marTop w:val="0"/>
                      <w:marBottom w:val="0"/>
                      <w:divBdr>
                        <w:top w:val="none" w:sz="0" w:space="0" w:color="auto"/>
                        <w:left w:val="none" w:sz="0" w:space="0" w:color="auto"/>
                        <w:bottom w:val="none" w:sz="0" w:space="0" w:color="auto"/>
                        <w:right w:val="none" w:sz="0" w:space="0" w:color="auto"/>
                      </w:divBdr>
                    </w:div>
                    <w:div w:id="7374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59687">
              <w:marLeft w:val="0"/>
              <w:marRight w:val="0"/>
              <w:marTop w:val="0"/>
              <w:marBottom w:val="0"/>
              <w:divBdr>
                <w:top w:val="none" w:sz="0" w:space="0" w:color="auto"/>
                <w:left w:val="none" w:sz="0" w:space="0" w:color="auto"/>
                <w:bottom w:val="none" w:sz="0" w:space="0" w:color="auto"/>
                <w:right w:val="none" w:sz="0" w:space="0" w:color="auto"/>
              </w:divBdr>
              <w:divsChild>
                <w:div w:id="1043284741">
                  <w:marLeft w:val="0"/>
                  <w:marRight w:val="0"/>
                  <w:marTop w:val="0"/>
                  <w:marBottom w:val="300"/>
                  <w:divBdr>
                    <w:top w:val="none" w:sz="0" w:space="0" w:color="auto"/>
                    <w:left w:val="none" w:sz="0" w:space="0" w:color="auto"/>
                    <w:bottom w:val="none" w:sz="0" w:space="0" w:color="auto"/>
                    <w:right w:val="none" w:sz="0" w:space="0" w:color="auto"/>
                  </w:divBdr>
                  <w:divsChild>
                    <w:div w:id="798956407">
                      <w:marLeft w:val="0"/>
                      <w:marRight w:val="0"/>
                      <w:marTop w:val="0"/>
                      <w:marBottom w:val="0"/>
                      <w:divBdr>
                        <w:top w:val="none" w:sz="0" w:space="0" w:color="auto"/>
                        <w:left w:val="none" w:sz="0" w:space="0" w:color="auto"/>
                        <w:bottom w:val="none" w:sz="0" w:space="0" w:color="auto"/>
                        <w:right w:val="none" w:sz="0" w:space="0" w:color="auto"/>
                      </w:divBdr>
                    </w:div>
                    <w:div w:id="11546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7501">
              <w:marLeft w:val="0"/>
              <w:marRight w:val="0"/>
              <w:marTop w:val="0"/>
              <w:marBottom w:val="0"/>
              <w:divBdr>
                <w:top w:val="none" w:sz="0" w:space="0" w:color="auto"/>
                <w:left w:val="none" w:sz="0" w:space="0" w:color="auto"/>
                <w:bottom w:val="none" w:sz="0" w:space="0" w:color="auto"/>
                <w:right w:val="none" w:sz="0" w:space="0" w:color="auto"/>
              </w:divBdr>
              <w:divsChild>
                <w:div w:id="670721150">
                  <w:marLeft w:val="0"/>
                  <w:marRight w:val="0"/>
                  <w:marTop w:val="0"/>
                  <w:marBottom w:val="300"/>
                  <w:divBdr>
                    <w:top w:val="none" w:sz="0" w:space="0" w:color="auto"/>
                    <w:left w:val="none" w:sz="0" w:space="0" w:color="auto"/>
                    <w:bottom w:val="none" w:sz="0" w:space="0" w:color="auto"/>
                    <w:right w:val="none" w:sz="0" w:space="0" w:color="auto"/>
                  </w:divBdr>
                  <w:divsChild>
                    <w:div w:id="1559781872">
                      <w:marLeft w:val="0"/>
                      <w:marRight w:val="0"/>
                      <w:marTop w:val="0"/>
                      <w:marBottom w:val="0"/>
                      <w:divBdr>
                        <w:top w:val="none" w:sz="0" w:space="0" w:color="auto"/>
                        <w:left w:val="none" w:sz="0" w:space="0" w:color="auto"/>
                        <w:bottom w:val="none" w:sz="0" w:space="0" w:color="auto"/>
                        <w:right w:val="none" w:sz="0" w:space="0" w:color="auto"/>
                      </w:divBdr>
                    </w:div>
                    <w:div w:id="16039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3727">
              <w:marLeft w:val="0"/>
              <w:marRight w:val="0"/>
              <w:marTop w:val="0"/>
              <w:marBottom w:val="0"/>
              <w:divBdr>
                <w:top w:val="none" w:sz="0" w:space="0" w:color="auto"/>
                <w:left w:val="none" w:sz="0" w:space="0" w:color="auto"/>
                <w:bottom w:val="none" w:sz="0" w:space="0" w:color="auto"/>
                <w:right w:val="none" w:sz="0" w:space="0" w:color="auto"/>
              </w:divBdr>
              <w:divsChild>
                <w:div w:id="1866404456">
                  <w:marLeft w:val="0"/>
                  <w:marRight w:val="0"/>
                  <w:marTop w:val="0"/>
                  <w:marBottom w:val="300"/>
                  <w:divBdr>
                    <w:top w:val="none" w:sz="0" w:space="0" w:color="auto"/>
                    <w:left w:val="none" w:sz="0" w:space="0" w:color="auto"/>
                    <w:bottom w:val="none" w:sz="0" w:space="0" w:color="auto"/>
                    <w:right w:val="none" w:sz="0" w:space="0" w:color="auto"/>
                  </w:divBdr>
                  <w:divsChild>
                    <w:div w:id="939603640">
                      <w:marLeft w:val="0"/>
                      <w:marRight w:val="0"/>
                      <w:marTop w:val="0"/>
                      <w:marBottom w:val="0"/>
                      <w:divBdr>
                        <w:top w:val="none" w:sz="0" w:space="0" w:color="auto"/>
                        <w:left w:val="none" w:sz="0" w:space="0" w:color="auto"/>
                        <w:bottom w:val="none" w:sz="0" w:space="0" w:color="auto"/>
                        <w:right w:val="none" w:sz="0" w:space="0" w:color="auto"/>
                      </w:divBdr>
                    </w:div>
                    <w:div w:id="109971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74226">
              <w:marLeft w:val="0"/>
              <w:marRight w:val="0"/>
              <w:marTop w:val="0"/>
              <w:marBottom w:val="0"/>
              <w:divBdr>
                <w:top w:val="none" w:sz="0" w:space="0" w:color="auto"/>
                <w:left w:val="none" w:sz="0" w:space="0" w:color="auto"/>
                <w:bottom w:val="none" w:sz="0" w:space="0" w:color="auto"/>
                <w:right w:val="none" w:sz="0" w:space="0" w:color="auto"/>
              </w:divBdr>
              <w:divsChild>
                <w:div w:id="1059286587">
                  <w:marLeft w:val="0"/>
                  <w:marRight w:val="0"/>
                  <w:marTop w:val="0"/>
                  <w:marBottom w:val="300"/>
                  <w:divBdr>
                    <w:top w:val="none" w:sz="0" w:space="0" w:color="auto"/>
                    <w:left w:val="none" w:sz="0" w:space="0" w:color="auto"/>
                    <w:bottom w:val="none" w:sz="0" w:space="0" w:color="auto"/>
                    <w:right w:val="none" w:sz="0" w:space="0" w:color="auto"/>
                  </w:divBdr>
                  <w:divsChild>
                    <w:div w:id="1212226555">
                      <w:marLeft w:val="0"/>
                      <w:marRight w:val="0"/>
                      <w:marTop w:val="0"/>
                      <w:marBottom w:val="0"/>
                      <w:divBdr>
                        <w:top w:val="none" w:sz="0" w:space="0" w:color="auto"/>
                        <w:left w:val="none" w:sz="0" w:space="0" w:color="auto"/>
                        <w:bottom w:val="none" w:sz="0" w:space="0" w:color="auto"/>
                        <w:right w:val="none" w:sz="0" w:space="0" w:color="auto"/>
                      </w:divBdr>
                    </w:div>
                    <w:div w:id="2595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3511">
              <w:marLeft w:val="0"/>
              <w:marRight w:val="0"/>
              <w:marTop w:val="0"/>
              <w:marBottom w:val="0"/>
              <w:divBdr>
                <w:top w:val="none" w:sz="0" w:space="0" w:color="auto"/>
                <w:left w:val="none" w:sz="0" w:space="0" w:color="auto"/>
                <w:bottom w:val="none" w:sz="0" w:space="0" w:color="auto"/>
                <w:right w:val="none" w:sz="0" w:space="0" w:color="auto"/>
              </w:divBdr>
              <w:divsChild>
                <w:div w:id="173964152">
                  <w:marLeft w:val="0"/>
                  <w:marRight w:val="0"/>
                  <w:marTop w:val="0"/>
                  <w:marBottom w:val="300"/>
                  <w:divBdr>
                    <w:top w:val="none" w:sz="0" w:space="0" w:color="auto"/>
                    <w:left w:val="none" w:sz="0" w:space="0" w:color="auto"/>
                    <w:bottom w:val="none" w:sz="0" w:space="0" w:color="auto"/>
                    <w:right w:val="none" w:sz="0" w:space="0" w:color="auto"/>
                  </w:divBdr>
                  <w:divsChild>
                    <w:div w:id="276261331">
                      <w:marLeft w:val="0"/>
                      <w:marRight w:val="0"/>
                      <w:marTop w:val="0"/>
                      <w:marBottom w:val="0"/>
                      <w:divBdr>
                        <w:top w:val="none" w:sz="0" w:space="0" w:color="auto"/>
                        <w:left w:val="none" w:sz="0" w:space="0" w:color="auto"/>
                        <w:bottom w:val="none" w:sz="0" w:space="0" w:color="auto"/>
                        <w:right w:val="none" w:sz="0" w:space="0" w:color="auto"/>
                      </w:divBdr>
                    </w:div>
                    <w:div w:id="187533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6112">
              <w:marLeft w:val="0"/>
              <w:marRight w:val="0"/>
              <w:marTop w:val="0"/>
              <w:marBottom w:val="0"/>
              <w:divBdr>
                <w:top w:val="none" w:sz="0" w:space="0" w:color="auto"/>
                <w:left w:val="none" w:sz="0" w:space="0" w:color="auto"/>
                <w:bottom w:val="none" w:sz="0" w:space="0" w:color="auto"/>
                <w:right w:val="none" w:sz="0" w:space="0" w:color="auto"/>
              </w:divBdr>
              <w:divsChild>
                <w:div w:id="405347059">
                  <w:marLeft w:val="0"/>
                  <w:marRight w:val="0"/>
                  <w:marTop w:val="0"/>
                  <w:marBottom w:val="300"/>
                  <w:divBdr>
                    <w:top w:val="none" w:sz="0" w:space="0" w:color="auto"/>
                    <w:left w:val="none" w:sz="0" w:space="0" w:color="auto"/>
                    <w:bottom w:val="none" w:sz="0" w:space="0" w:color="auto"/>
                    <w:right w:val="none" w:sz="0" w:space="0" w:color="auto"/>
                  </w:divBdr>
                  <w:divsChild>
                    <w:div w:id="512888185">
                      <w:marLeft w:val="0"/>
                      <w:marRight w:val="0"/>
                      <w:marTop w:val="0"/>
                      <w:marBottom w:val="0"/>
                      <w:divBdr>
                        <w:top w:val="none" w:sz="0" w:space="0" w:color="auto"/>
                        <w:left w:val="none" w:sz="0" w:space="0" w:color="auto"/>
                        <w:bottom w:val="none" w:sz="0" w:space="0" w:color="auto"/>
                        <w:right w:val="none" w:sz="0" w:space="0" w:color="auto"/>
                      </w:divBdr>
                    </w:div>
                    <w:div w:id="17806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8207">
              <w:marLeft w:val="0"/>
              <w:marRight w:val="0"/>
              <w:marTop w:val="0"/>
              <w:marBottom w:val="0"/>
              <w:divBdr>
                <w:top w:val="none" w:sz="0" w:space="0" w:color="auto"/>
                <w:left w:val="none" w:sz="0" w:space="0" w:color="auto"/>
                <w:bottom w:val="none" w:sz="0" w:space="0" w:color="auto"/>
                <w:right w:val="none" w:sz="0" w:space="0" w:color="auto"/>
              </w:divBdr>
              <w:divsChild>
                <w:div w:id="333345528">
                  <w:marLeft w:val="0"/>
                  <w:marRight w:val="0"/>
                  <w:marTop w:val="0"/>
                  <w:marBottom w:val="300"/>
                  <w:divBdr>
                    <w:top w:val="none" w:sz="0" w:space="0" w:color="auto"/>
                    <w:left w:val="none" w:sz="0" w:space="0" w:color="auto"/>
                    <w:bottom w:val="none" w:sz="0" w:space="0" w:color="auto"/>
                    <w:right w:val="none" w:sz="0" w:space="0" w:color="auto"/>
                  </w:divBdr>
                  <w:divsChild>
                    <w:div w:id="720440982">
                      <w:marLeft w:val="0"/>
                      <w:marRight w:val="0"/>
                      <w:marTop w:val="0"/>
                      <w:marBottom w:val="0"/>
                      <w:divBdr>
                        <w:top w:val="none" w:sz="0" w:space="0" w:color="auto"/>
                        <w:left w:val="none" w:sz="0" w:space="0" w:color="auto"/>
                        <w:bottom w:val="none" w:sz="0" w:space="0" w:color="auto"/>
                        <w:right w:val="none" w:sz="0" w:space="0" w:color="auto"/>
                      </w:divBdr>
                    </w:div>
                    <w:div w:id="64011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2885">
              <w:marLeft w:val="0"/>
              <w:marRight w:val="0"/>
              <w:marTop w:val="0"/>
              <w:marBottom w:val="0"/>
              <w:divBdr>
                <w:top w:val="none" w:sz="0" w:space="0" w:color="auto"/>
                <w:left w:val="none" w:sz="0" w:space="0" w:color="auto"/>
                <w:bottom w:val="none" w:sz="0" w:space="0" w:color="auto"/>
                <w:right w:val="none" w:sz="0" w:space="0" w:color="auto"/>
              </w:divBdr>
              <w:divsChild>
                <w:div w:id="2001695832">
                  <w:marLeft w:val="0"/>
                  <w:marRight w:val="0"/>
                  <w:marTop w:val="0"/>
                  <w:marBottom w:val="300"/>
                  <w:divBdr>
                    <w:top w:val="none" w:sz="0" w:space="0" w:color="auto"/>
                    <w:left w:val="none" w:sz="0" w:space="0" w:color="auto"/>
                    <w:bottom w:val="none" w:sz="0" w:space="0" w:color="auto"/>
                    <w:right w:val="none" w:sz="0" w:space="0" w:color="auto"/>
                  </w:divBdr>
                  <w:divsChild>
                    <w:div w:id="2052610509">
                      <w:marLeft w:val="0"/>
                      <w:marRight w:val="0"/>
                      <w:marTop w:val="0"/>
                      <w:marBottom w:val="0"/>
                      <w:divBdr>
                        <w:top w:val="none" w:sz="0" w:space="0" w:color="auto"/>
                        <w:left w:val="none" w:sz="0" w:space="0" w:color="auto"/>
                        <w:bottom w:val="none" w:sz="0" w:space="0" w:color="auto"/>
                        <w:right w:val="none" w:sz="0" w:space="0" w:color="auto"/>
                      </w:divBdr>
                    </w:div>
                    <w:div w:id="9310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fontTable" Target="fontTable.xml"/><Relationship Id="rId7" Type="http://schemas.openxmlformats.org/officeDocument/2006/relationships/image" Target="media/image3.png"/><Relationship Id="rId2" Type="http://schemas.microsoft.com/office/2007/relationships/stylesWithEffects" Target="stylesWithEffect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32</Pages>
  <Words>1710</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2025-03-13T11:37:00Z</dcterms:created>
  <dcterms:modified xsi:type="dcterms:W3CDTF">2025-03-13T12:05:00Z</dcterms:modified>
</cp:coreProperties>
</file>