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015D" w:rsidRPr="009A015D" w:rsidRDefault="009A015D" w:rsidP="009A015D">
      <w:pPr>
        <w:shd w:val="clear" w:color="auto" w:fill="FFFFFF"/>
        <w:spacing w:before="75" w:after="0" w:line="240" w:lineRule="auto"/>
        <w:rPr>
          <w:rFonts w:ascii="Arial" w:eastAsia="Times New Roman" w:hAnsi="Arial" w:cs="Arial"/>
          <w:b/>
          <w:bCs/>
          <w:color w:val="222222"/>
          <w:sz w:val="27"/>
          <w:szCs w:val="27"/>
        </w:rPr>
      </w:pPr>
      <w:r w:rsidRPr="009A015D">
        <w:rPr>
          <w:rFonts w:ascii="Arial" w:eastAsia="Times New Roman" w:hAnsi="Arial" w:cs="Arial"/>
          <w:b/>
          <w:bCs/>
          <w:color w:val="222222"/>
          <w:sz w:val="27"/>
          <w:szCs w:val="27"/>
        </w:rPr>
        <w:t>Có 31 biển báo trong "Biển phụ".</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Tìm kiếm</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1" name="Picture 31" descr="Biển số S.501. Phạm vi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n số S.501. Phạm vi tác dụng của biể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bookmarkStart w:id="0" w:name="_GoBack"/>
      <w:bookmarkEnd w:id="0"/>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S.501. "Phạm vi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thông báo chiều dài đoạn đường nguy hiểm hoặc cấm hoặc hạn chế bên dưới một số biển báo nguy hiểm, biển báo cấm hoặc hạn chế.</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0" name="Picture 30" descr="Biển số S.502 Khoảng cách đến đối tượng báo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n số S.502 Khoảng cách đến đối tượng báo hiệ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lastRenderedPageBreak/>
        <w:t>Biển số S.502 "Khoảng cách đến đối tượng báo hiệu"</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thông báo khoảng cách thực tế từ vị trí đặt biển đến đối tượng báo hiệu ở phía trước. Con số trên biển ghi theo đơn vị mét (m) và lấy chẵn đến hàng chục mét.</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9" name="Picture 29" descr="Biển số S.503a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n số S.503a Hướng tác dụng của biể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S.503a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hướng tác dụng của biển là hướng vuông góc với chiều đi.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8" name="Picture 28" descr="Biển số S.503b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ển số S.503b Hướng tác dụng của biể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lastRenderedPageBreak/>
        <w:t>Biển số S.503b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đồng thời hai hướng tác dụng (trái và phải).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7" name="Picture 27" descr="Biển số S.503c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n số S.503c Hướng tác dụng của biể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S.503c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hướng tác dụng của biển là hướng vuông góc với chiều đi.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6" name="Picture 26" descr="Biển số S.503d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n số S.503d Hướng tác dụng của biể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S.503d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lastRenderedPageBreak/>
        <w:t>Để chỉ hướng tác dụng của biển là hướng song song với chiều đi.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5" name="Picture 25" descr="Biển số S.503e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n số S.503e Hướng tác dụng của biể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S.503e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đồng thời hai hướng tác dụng (trước và sau) nơi đặt biển báo nhắc lại lệnh cấm dừng và cấm đỗ xe.</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4" name="Picture 24" descr="Biển số S.503f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ển số S.503f Hướng tác dụng của biể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S.503f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lastRenderedPageBreak/>
        <w:t>Để chỉ hướng tác dụng của biển là hướng song song với chiều đi.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3" name="Picture 23" descr="Biển số S.504 Làn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n số S.504 Làn đườ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S.504 "Làn đường"</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làn đường chịu hiệu lực của biển báo hay đèn tín hiệu.</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2" name="Picture 22" descr="Biển số S.505a Loạ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n số S.505a Loại x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S.505a "Loại xe"</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loại xe chịu hiệu lực của biển báo cấm, biển hiệu lệnh hay biển chỉ dẫn.</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1" name="Picture 21" descr="Biển số S.505b Loại xe hạn chế qua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n số S.505b Loại xe hạn chế qua cầ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S.505b "Loại xe hạn chế qua cầu"</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các loại xe tải chịu hiệu lực của biển báo và tải trọng toàn bộ xe cho phép (bao gồm tải trọng bản thân xe và khối lượng chuyên chở cho phép) tương ứng với mỗi loại xe không phụ thuộc vào số lượng trục.</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0" name="Picture 20" descr="Biển số S.505c Tải trọng trục hạn chế qua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ển số S.505c Tải trọng trục hạn chế qua cầ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S.505c "Tải trọng trục hạn chế qua cầu"</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lastRenderedPageBreak/>
        <w:t>Để chỉ các loại xe tải có tải trọng trục lớn nhất cho phép tương ứng với mỗi loại trục (trục đơn, trục kép, trục ba).</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9" name="Picture 19" descr="Biển số S.506a Hướng đườ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n số S.506a Hướng đường ưu tiê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S.506a "Hướng đường ưu tiên"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dẫn cho người tham gia giao thông trên đường này biết hướng đường ưu tiên ở ngã tư.</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8" name="Picture 18" descr="Biển số S.506b Hướng đườ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ển số S.506b Hướng đường ưu tiê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lastRenderedPageBreak/>
        <w:t>Biển số S.506b "Hướng đường ưu tiên"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dẫn cho người tham gia giao thông trên đường này biết hướng đường ưu tiên ở ngã tư.</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7" name="Picture 17" descr="Biển số S.507 Hướng r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n số S.507 Hướng rẽ"/>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S.507 "Hướng rẽ"</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báo trước cho người tham gia giao thông biết chỗ rẽ nguy hiểm và để chỉ hướng rẽ.</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6" name="Picture 16" descr="Biển số S.508a Biểu thị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ển số S.508a Biểu thị thời gi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lastRenderedPageBreak/>
        <w:t>Biển số S.508a "Biểu thị thời gian"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Nhằm quy định phạm vi thời gian hiệu lực của các biển báo cấm, biển hiệu lệnh cho phù hợp yêu cầu.</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5" name="Picture 15" descr="Biển số S.508b Biểu thị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n số S.508b Biểu thị thời gia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S.508b "Biểu thị thời gian"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Nhằm quy định phạm vi thời gian hiệu lực của các biển báo cấm, biển hiệu lệnh cho phù hợp yêu cầu.</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4" name="Picture 14" descr="Biển số S.509a Thuyết minh biển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ển số S.509a Thuyết minh biển chín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S.509a "Thuyết minh biển chính"</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bổ sung cho biển số W.239 "Đường cáp điện ở phía trên", biển này chỉ rõ chiều cao cho các phương tiện đi qua an toàn.</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3" name="Picture 13" descr="Biển số S.509b Thuyết minh biển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n số S.509b Thuyết minh biển chín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S.509b "Thuyết minh biển chính"</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bổ sung cho biển số P.130 "Cấm dừng, đỗ xe", biển số P.131 (a,b,c) "Cấm đỗ xe".</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2" name="Picture 12" descr="Biển số S.510 “Chú ý đường trơn có băng t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ển số S.510 “Chú ý đường trơn có băng tuyế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S.510 “Chú ý đường trơn có băng tuyết”</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cảnh báo đường trơn, có tuyết trong những ngày trời có tuyết.</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1" name="Picture 11" descr="Biển số S.H,3c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n số S.H,3c Hướng tác dụng của biể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S.H,3c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hướng tác dụng của biển là hướng vuông góc với chiều đi. Trên các tuyến đường đối ngoại và các tuyến đường có nhiều người đi lại.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0" name="Picture 10" descr="Biển số S.G,7 chỉ dẫn tới địa điểm cắm tr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iển số S.G,7 chỉ dẫn tới địa điểm cắm trạ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S.G,7 chỉ dẫn tới địa điểm cắm trại</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dẫn tới địa điểm cắm trại.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9" name="Picture 9" descr="Biển số S.G,8 chỉ dẫn tới nhà tr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n số S.G,8 chỉ dẫn tới nhà trọ"/>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S.G,8 chỉ dẫn tới nhà trọ</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dẫn tới nhà trọ.</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8" name="Picture 8" descr="Biển số S.G,9b Chỉ dẫn tới điểm đỗ xe dành cho lái xe muốn sử dụng phương tiện công c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ển số S.G,9b Chỉ dẫn tới điểm đỗ xe dành cho lái xe muốn sử dụng phương tiện công cộ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Biển số S.G,9b Chỉ dẫn tới điểm đỗ xe dành cho lái xe muốn sử dụng phương tiện công cộng</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dẫn tới địa điểm đỗ xe dành cho xe có lái xe muốn sử dụng phương tiện công cộng.</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 name="Picture 7" descr="Biển số S.G,11a chỉ dẫn số lượng làn và hướng đi cho từng l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n số S.G,11a chỉ dẫn số lượng làn và hướng đi cho từng là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S.G,11a chỉ dẫn số lượng làn và hướng đi cho từng làn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lastRenderedPageBreak/>
        <w:t>Để thông báo cho lái xe số làn và hướng đi của từng làn xe. Các biển này phải có số mũi tên bằng số lượng làn xe đi cùng hướng và phải chỉ dẫn số lượng làn xe của hướng đi sắp tới.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 name="Picture 6" descr="Biển số S.G,11c chỉ dẫn số lượng làn và hướng đi cho từng l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iển số S.G,11c chỉ dẫn số lượng làn và hướng đi cho từng là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S.G,11c chỉ dẫn số lượng làn và hướng đi cho từng làn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thông báo cho lái xe số làn và hướng đi của từng làn xe, các biển này phải có số mũi tên bằng số lượng làn xe đi cùng hướng và phải chỉ dẫn số lượng làn xe của hướng đi sắp tới.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 name="Picture 5" descr="Biển số S.G,12a Biển chỉ dẫn làn đường không lưu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ển số S.G,12a Biển chỉ dẫn làn đường không lưu thô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S.G,12a Biển chỉ dẫn làn đường không lưu thông</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dẫn cho lái xe biết làn đường không lưu thông.</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 name="Picture 4" descr="Biển số S.G.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iển số S.G.12b"/>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S.G.12b</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dẫn cho lái xe biết làn đường không lưu thông.</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 name="Picture 3" descr="Biển số S.H,6 Biển báo phụ “Ngoại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ển số S.H,6 Biển báo phụ “Ngoại lệ”"/>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số S.H,6 Biển báo phụ “Ngoại lệ”</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các trường hợp mà biển cấm hoặc hạn chế được coi là không áp dụng đặc biệt cho một nhóm đối tượng tham gia giao thông nào đó.</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 name="Picture 2" descr="Biển số S.H,3a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iển số S.H,3a Hướng tác dụng của biể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S.H,3a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hướng tác dụng của biển là hướng vuông góc với chiều đi. Trên các tuyến đường đối ngoại và các tuyến đường có nhiều người đi lại.</w:t>
      </w:r>
    </w:p>
    <w:p w:rsidR="009A015D" w:rsidRPr="009A015D" w:rsidRDefault="009A015D" w:rsidP="009A015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 name="Picture 1" descr="Biển số S.H,3b Hướng tác dụng của b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ển số S.H,3b Hướng tác dụng của biể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9A015D" w:rsidRPr="009A015D" w:rsidRDefault="009A015D" w:rsidP="009A015D">
      <w:pPr>
        <w:shd w:val="clear" w:color="auto" w:fill="FFFFFF"/>
        <w:spacing w:after="75" w:line="240" w:lineRule="auto"/>
        <w:outlineLvl w:val="2"/>
        <w:rPr>
          <w:rFonts w:ascii="Arial" w:eastAsia="Times New Roman" w:hAnsi="Arial" w:cs="Arial"/>
          <w:b/>
          <w:bCs/>
          <w:color w:val="333333"/>
          <w:sz w:val="27"/>
          <w:szCs w:val="27"/>
        </w:rPr>
      </w:pPr>
      <w:r w:rsidRPr="009A015D">
        <w:rPr>
          <w:rFonts w:ascii="Arial" w:eastAsia="Times New Roman" w:hAnsi="Arial" w:cs="Arial"/>
          <w:b/>
          <w:bCs/>
          <w:color w:val="333333"/>
          <w:sz w:val="27"/>
          <w:szCs w:val="27"/>
        </w:rPr>
        <w:t>Biển số S.H,3b "Hướng tác dụng của biển"</w:t>
      </w:r>
    </w:p>
    <w:p w:rsidR="009A015D" w:rsidRPr="009A015D" w:rsidRDefault="009A015D" w:rsidP="009A015D">
      <w:pPr>
        <w:shd w:val="clear" w:color="auto" w:fill="FFFFFF"/>
        <w:spacing w:line="240" w:lineRule="auto"/>
        <w:rPr>
          <w:rFonts w:ascii="Arial" w:eastAsia="Times New Roman" w:hAnsi="Arial" w:cs="Arial"/>
          <w:color w:val="222222"/>
          <w:sz w:val="23"/>
          <w:szCs w:val="23"/>
        </w:rPr>
      </w:pPr>
      <w:r w:rsidRPr="009A015D">
        <w:rPr>
          <w:rFonts w:ascii="Arial" w:eastAsia="Times New Roman" w:hAnsi="Arial" w:cs="Arial"/>
          <w:color w:val="222222"/>
          <w:sz w:val="23"/>
          <w:szCs w:val="23"/>
        </w:rPr>
        <w:t>Để chỉ đồng thời hai hướng tác dụng (trái và phải). Trên các tuyến đường đối ngoại và các tuyến đường có nhiều người đi lại.</w:t>
      </w:r>
    </w:p>
    <w:p w:rsidR="00C01F1B" w:rsidRDefault="00C01F1B"/>
    <w:sectPr w:rsidR="00C01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15D"/>
    <w:rsid w:val="009A015D"/>
    <w:rsid w:val="00C0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A01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015D"/>
    <w:rPr>
      <w:rFonts w:ascii="Times New Roman" w:eastAsia="Times New Roman" w:hAnsi="Times New Roman" w:cs="Times New Roman"/>
      <w:b/>
      <w:bCs/>
      <w:sz w:val="27"/>
      <w:szCs w:val="27"/>
    </w:rPr>
  </w:style>
  <w:style w:type="paragraph" w:customStyle="1" w:styleId="traffic-signs-count">
    <w:name w:val="traffic-signs-count"/>
    <w:basedOn w:val="Normal"/>
    <w:rsid w:val="009A01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9A015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A01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1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A01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015D"/>
    <w:rPr>
      <w:rFonts w:ascii="Times New Roman" w:eastAsia="Times New Roman" w:hAnsi="Times New Roman" w:cs="Times New Roman"/>
      <w:b/>
      <w:bCs/>
      <w:sz w:val="27"/>
      <w:szCs w:val="27"/>
    </w:rPr>
  </w:style>
  <w:style w:type="paragraph" w:customStyle="1" w:styleId="traffic-signs-count">
    <w:name w:val="traffic-signs-count"/>
    <w:basedOn w:val="Normal"/>
    <w:rsid w:val="009A01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9A015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A01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1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853092">
      <w:bodyDiv w:val="1"/>
      <w:marLeft w:val="0"/>
      <w:marRight w:val="0"/>
      <w:marTop w:val="0"/>
      <w:marBottom w:val="0"/>
      <w:divBdr>
        <w:top w:val="none" w:sz="0" w:space="0" w:color="auto"/>
        <w:left w:val="none" w:sz="0" w:space="0" w:color="auto"/>
        <w:bottom w:val="none" w:sz="0" w:space="0" w:color="auto"/>
        <w:right w:val="none" w:sz="0" w:space="0" w:color="auto"/>
      </w:divBdr>
      <w:divsChild>
        <w:div w:id="1972590595">
          <w:marLeft w:val="-150"/>
          <w:marRight w:val="-150"/>
          <w:marTop w:val="0"/>
          <w:marBottom w:val="0"/>
          <w:divBdr>
            <w:top w:val="none" w:sz="0" w:space="0" w:color="auto"/>
            <w:left w:val="none" w:sz="0" w:space="0" w:color="auto"/>
            <w:bottom w:val="none" w:sz="0" w:space="0" w:color="auto"/>
            <w:right w:val="none" w:sz="0" w:space="0" w:color="auto"/>
          </w:divBdr>
          <w:divsChild>
            <w:div w:id="699210156">
              <w:marLeft w:val="0"/>
              <w:marRight w:val="0"/>
              <w:marTop w:val="0"/>
              <w:marBottom w:val="0"/>
              <w:divBdr>
                <w:top w:val="none" w:sz="0" w:space="0" w:color="auto"/>
                <w:left w:val="none" w:sz="0" w:space="0" w:color="auto"/>
                <w:bottom w:val="none" w:sz="0" w:space="0" w:color="auto"/>
                <w:right w:val="none" w:sz="0" w:space="0" w:color="auto"/>
              </w:divBdr>
            </w:div>
            <w:div w:id="292835937">
              <w:marLeft w:val="0"/>
              <w:marRight w:val="0"/>
              <w:marTop w:val="0"/>
              <w:marBottom w:val="0"/>
              <w:divBdr>
                <w:top w:val="none" w:sz="0" w:space="0" w:color="auto"/>
                <w:left w:val="none" w:sz="0" w:space="0" w:color="auto"/>
                <w:bottom w:val="none" w:sz="0" w:space="0" w:color="auto"/>
                <w:right w:val="none" w:sz="0" w:space="0" w:color="auto"/>
              </w:divBdr>
              <w:divsChild>
                <w:div w:id="18784724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46138194">
          <w:marLeft w:val="-150"/>
          <w:marRight w:val="-150"/>
          <w:marTop w:val="0"/>
          <w:marBottom w:val="0"/>
          <w:divBdr>
            <w:top w:val="none" w:sz="0" w:space="0" w:color="auto"/>
            <w:left w:val="none" w:sz="0" w:space="0" w:color="auto"/>
            <w:bottom w:val="none" w:sz="0" w:space="0" w:color="auto"/>
            <w:right w:val="none" w:sz="0" w:space="0" w:color="auto"/>
          </w:divBdr>
          <w:divsChild>
            <w:div w:id="1415712149">
              <w:marLeft w:val="0"/>
              <w:marRight w:val="0"/>
              <w:marTop w:val="0"/>
              <w:marBottom w:val="0"/>
              <w:divBdr>
                <w:top w:val="none" w:sz="0" w:space="0" w:color="auto"/>
                <w:left w:val="none" w:sz="0" w:space="0" w:color="auto"/>
                <w:bottom w:val="none" w:sz="0" w:space="0" w:color="auto"/>
                <w:right w:val="none" w:sz="0" w:space="0" w:color="auto"/>
              </w:divBdr>
              <w:divsChild>
                <w:div w:id="1839729814">
                  <w:marLeft w:val="0"/>
                  <w:marRight w:val="0"/>
                  <w:marTop w:val="0"/>
                  <w:marBottom w:val="300"/>
                  <w:divBdr>
                    <w:top w:val="none" w:sz="0" w:space="0" w:color="auto"/>
                    <w:left w:val="none" w:sz="0" w:space="0" w:color="auto"/>
                    <w:bottom w:val="none" w:sz="0" w:space="0" w:color="auto"/>
                    <w:right w:val="none" w:sz="0" w:space="0" w:color="auto"/>
                  </w:divBdr>
                  <w:divsChild>
                    <w:div w:id="435709634">
                      <w:marLeft w:val="0"/>
                      <w:marRight w:val="0"/>
                      <w:marTop w:val="0"/>
                      <w:marBottom w:val="0"/>
                      <w:divBdr>
                        <w:top w:val="none" w:sz="0" w:space="0" w:color="auto"/>
                        <w:left w:val="none" w:sz="0" w:space="0" w:color="auto"/>
                        <w:bottom w:val="none" w:sz="0" w:space="0" w:color="auto"/>
                        <w:right w:val="none" w:sz="0" w:space="0" w:color="auto"/>
                      </w:divBdr>
                    </w:div>
                    <w:div w:id="92989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7597">
              <w:marLeft w:val="0"/>
              <w:marRight w:val="0"/>
              <w:marTop w:val="0"/>
              <w:marBottom w:val="0"/>
              <w:divBdr>
                <w:top w:val="none" w:sz="0" w:space="0" w:color="auto"/>
                <w:left w:val="none" w:sz="0" w:space="0" w:color="auto"/>
                <w:bottom w:val="none" w:sz="0" w:space="0" w:color="auto"/>
                <w:right w:val="none" w:sz="0" w:space="0" w:color="auto"/>
              </w:divBdr>
              <w:divsChild>
                <w:div w:id="34888823">
                  <w:marLeft w:val="0"/>
                  <w:marRight w:val="0"/>
                  <w:marTop w:val="0"/>
                  <w:marBottom w:val="300"/>
                  <w:divBdr>
                    <w:top w:val="none" w:sz="0" w:space="0" w:color="auto"/>
                    <w:left w:val="none" w:sz="0" w:space="0" w:color="auto"/>
                    <w:bottom w:val="none" w:sz="0" w:space="0" w:color="auto"/>
                    <w:right w:val="none" w:sz="0" w:space="0" w:color="auto"/>
                  </w:divBdr>
                  <w:divsChild>
                    <w:div w:id="247231562">
                      <w:marLeft w:val="0"/>
                      <w:marRight w:val="0"/>
                      <w:marTop w:val="0"/>
                      <w:marBottom w:val="0"/>
                      <w:divBdr>
                        <w:top w:val="none" w:sz="0" w:space="0" w:color="auto"/>
                        <w:left w:val="none" w:sz="0" w:space="0" w:color="auto"/>
                        <w:bottom w:val="none" w:sz="0" w:space="0" w:color="auto"/>
                        <w:right w:val="none" w:sz="0" w:space="0" w:color="auto"/>
                      </w:divBdr>
                    </w:div>
                    <w:div w:id="17404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5040">
              <w:marLeft w:val="0"/>
              <w:marRight w:val="0"/>
              <w:marTop w:val="0"/>
              <w:marBottom w:val="0"/>
              <w:divBdr>
                <w:top w:val="none" w:sz="0" w:space="0" w:color="auto"/>
                <w:left w:val="none" w:sz="0" w:space="0" w:color="auto"/>
                <w:bottom w:val="none" w:sz="0" w:space="0" w:color="auto"/>
                <w:right w:val="none" w:sz="0" w:space="0" w:color="auto"/>
              </w:divBdr>
              <w:divsChild>
                <w:div w:id="259262082">
                  <w:marLeft w:val="0"/>
                  <w:marRight w:val="0"/>
                  <w:marTop w:val="0"/>
                  <w:marBottom w:val="300"/>
                  <w:divBdr>
                    <w:top w:val="none" w:sz="0" w:space="0" w:color="auto"/>
                    <w:left w:val="none" w:sz="0" w:space="0" w:color="auto"/>
                    <w:bottom w:val="none" w:sz="0" w:space="0" w:color="auto"/>
                    <w:right w:val="none" w:sz="0" w:space="0" w:color="auto"/>
                  </w:divBdr>
                  <w:divsChild>
                    <w:div w:id="547226904">
                      <w:marLeft w:val="0"/>
                      <w:marRight w:val="0"/>
                      <w:marTop w:val="0"/>
                      <w:marBottom w:val="0"/>
                      <w:divBdr>
                        <w:top w:val="none" w:sz="0" w:space="0" w:color="auto"/>
                        <w:left w:val="none" w:sz="0" w:space="0" w:color="auto"/>
                        <w:bottom w:val="none" w:sz="0" w:space="0" w:color="auto"/>
                        <w:right w:val="none" w:sz="0" w:space="0" w:color="auto"/>
                      </w:divBdr>
                    </w:div>
                    <w:div w:id="289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06850">
              <w:marLeft w:val="0"/>
              <w:marRight w:val="0"/>
              <w:marTop w:val="0"/>
              <w:marBottom w:val="0"/>
              <w:divBdr>
                <w:top w:val="none" w:sz="0" w:space="0" w:color="auto"/>
                <w:left w:val="none" w:sz="0" w:space="0" w:color="auto"/>
                <w:bottom w:val="none" w:sz="0" w:space="0" w:color="auto"/>
                <w:right w:val="none" w:sz="0" w:space="0" w:color="auto"/>
              </w:divBdr>
              <w:divsChild>
                <w:div w:id="2093424454">
                  <w:marLeft w:val="0"/>
                  <w:marRight w:val="0"/>
                  <w:marTop w:val="0"/>
                  <w:marBottom w:val="300"/>
                  <w:divBdr>
                    <w:top w:val="none" w:sz="0" w:space="0" w:color="auto"/>
                    <w:left w:val="none" w:sz="0" w:space="0" w:color="auto"/>
                    <w:bottom w:val="none" w:sz="0" w:space="0" w:color="auto"/>
                    <w:right w:val="none" w:sz="0" w:space="0" w:color="auto"/>
                  </w:divBdr>
                  <w:divsChild>
                    <w:div w:id="1814758028">
                      <w:marLeft w:val="0"/>
                      <w:marRight w:val="0"/>
                      <w:marTop w:val="0"/>
                      <w:marBottom w:val="0"/>
                      <w:divBdr>
                        <w:top w:val="none" w:sz="0" w:space="0" w:color="auto"/>
                        <w:left w:val="none" w:sz="0" w:space="0" w:color="auto"/>
                        <w:bottom w:val="none" w:sz="0" w:space="0" w:color="auto"/>
                        <w:right w:val="none" w:sz="0" w:space="0" w:color="auto"/>
                      </w:divBdr>
                    </w:div>
                    <w:div w:id="9141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7164">
              <w:marLeft w:val="0"/>
              <w:marRight w:val="0"/>
              <w:marTop w:val="0"/>
              <w:marBottom w:val="0"/>
              <w:divBdr>
                <w:top w:val="none" w:sz="0" w:space="0" w:color="auto"/>
                <w:left w:val="none" w:sz="0" w:space="0" w:color="auto"/>
                <w:bottom w:val="none" w:sz="0" w:space="0" w:color="auto"/>
                <w:right w:val="none" w:sz="0" w:space="0" w:color="auto"/>
              </w:divBdr>
              <w:divsChild>
                <w:div w:id="1810048774">
                  <w:marLeft w:val="0"/>
                  <w:marRight w:val="0"/>
                  <w:marTop w:val="0"/>
                  <w:marBottom w:val="300"/>
                  <w:divBdr>
                    <w:top w:val="none" w:sz="0" w:space="0" w:color="auto"/>
                    <w:left w:val="none" w:sz="0" w:space="0" w:color="auto"/>
                    <w:bottom w:val="none" w:sz="0" w:space="0" w:color="auto"/>
                    <w:right w:val="none" w:sz="0" w:space="0" w:color="auto"/>
                  </w:divBdr>
                  <w:divsChild>
                    <w:div w:id="1114639488">
                      <w:marLeft w:val="0"/>
                      <w:marRight w:val="0"/>
                      <w:marTop w:val="0"/>
                      <w:marBottom w:val="0"/>
                      <w:divBdr>
                        <w:top w:val="none" w:sz="0" w:space="0" w:color="auto"/>
                        <w:left w:val="none" w:sz="0" w:space="0" w:color="auto"/>
                        <w:bottom w:val="none" w:sz="0" w:space="0" w:color="auto"/>
                        <w:right w:val="none" w:sz="0" w:space="0" w:color="auto"/>
                      </w:divBdr>
                    </w:div>
                    <w:div w:id="702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3780">
              <w:marLeft w:val="0"/>
              <w:marRight w:val="0"/>
              <w:marTop w:val="0"/>
              <w:marBottom w:val="0"/>
              <w:divBdr>
                <w:top w:val="none" w:sz="0" w:space="0" w:color="auto"/>
                <w:left w:val="none" w:sz="0" w:space="0" w:color="auto"/>
                <w:bottom w:val="none" w:sz="0" w:space="0" w:color="auto"/>
                <w:right w:val="none" w:sz="0" w:space="0" w:color="auto"/>
              </w:divBdr>
              <w:divsChild>
                <w:div w:id="1088186590">
                  <w:marLeft w:val="0"/>
                  <w:marRight w:val="0"/>
                  <w:marTop w:val="0"/>
                  <w:marBottom w:val="300"/>
                  <w:divBdr>
                    <w:top w:val="none" w:sz="0" w:space="0" w:color="auto"/>
                    <w:left w:val="none" w:sz="0" w:space="0" w:color="auto"/>
                    <w:bottom w:val="none" w:sz="0" w:space="0" w:color="auto"/>
                    <w:right w:val="none" w:sz="0" w:space="0" w:color="auto"/>
                  </w:divBdr>
                  <w:divsChild>
                    <w:div w:id="211501057">
                      <w:marLeft w:val="0"/>
                      <w:marRight w:val="0"/>
                      <w:marTop w:val="0"/>
                      <w:marBottom w:val="0"/>
                      <w:divBdr>
                        <w:top w:val="none" w:sz="0" w:space="0" w:color="auto"/>
                        <w:left w:val="none" w:sz="0" w:space="0" w:color="auto"/>
                        <w:bottom w:val="none" w:sz="0" w:space="0" w:color="auto"/>
                        <w:right w:val="none" w:sz="0" w:space="0" w:color="auto"/>
                      </w:divBdr>
                    </w:div>
                    <w:div w:id="21454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8167">
              <w:marLeft w:val="0"/>
              <w:marRight w:val="0"/>
              <w:marTop w:val="0"/>
              <w:marBottom w:val="0"/>
              <w:divBdr>
                <w:top w:val="none" w:sz="0" w:space="0" w:color="auto"/>
                <w:left w:val="none" w:sz="0" w:space="0" w:color="auto"/>
                <w:bottom w:val="none" w:sz="0" w:space="0" w:color="auto"/>
                <w:right w:val="none" w:sz="0" w:space="0" w:color="auto"/>
              </w:divBdr>
              <w:divsChild>
                <w:div w:id="519246518">
                  <w:marLeft w:val="0"/>
                  <w:marRight w:val="0"/>
                  <w:marTop w:val="0"/>
                  <w:marBottom w:val="300"/>
                  <w:divBdr>
                    <w:top w:val="none" w:sz="0" w:space="0" w:color="auto"/>
                    <w:left w:val="none" w:sz="0" w:space="0" w:color="auto"/>
                    <w:bottom w:val="none" w:sz="0" w:space="0" w:color="auto"/>
                    <w:right w:val="none" w:sz="0" w:space="0" w:color="auto"/>
                  </w:divBdr>
                  <w:divsChild>
                    <w:div w:id="431121806">
                      <w:marLeft w:val="0"/>
                      <w:marRight w:val="0"/>
                      <w:marTop w:val="0"/>
                      <w:marBottom w:val="0"/>
                      <w:divBdr>
                        <w:top w:val="none" w:sz="0" w:space="0" w:color="auto"/>
                        <w:left w:val="none" w:sz="0" w:space="0" w:color="auto"/>
                        <w:bottom w:val="none" w:sz="0" w:space="0" w:color="auto"/>
                        <w:right w:val="none" w:sz="0" w:space="0" w:color="auto"/>
                      </w:divBdr>
                    </w:div>
                    <w:div w:id="5933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2742">
              <w:marLeft w:val="0"/>
              <w:marRight w:val="0"/>
              <w:marTop w:val="0"/>
              <w:marBottom w:val="0"/>
              <w:divBdr>
                <w:top w:val="none" w:sz="0" w:space="0" w:color="auto"/>
                <w:left w:val="none" w:sz="0" w:space="0" w:color="auto"/>
                <w:bottom w:val="none" w:sz="0" w:space="0" w:color="auto"/>
                <w:right w:val="none" w:sz="0" w:space="0" w:color="auto"/>
              </w:divBdr>
              <w:divsChild>
                <w:div w:id="297734251">
                  <w:marLeft w:val="0"/>
                  <w:marRight w:val="0"/>
                  <w:marTop w:val="0"/>
                  <w:marBottom w:val="300"/>
                  <w:divBdr>
                    <w:top w:val="none" w:sz="0" w:space="0" w:color="auto"/>
                    <w:left w:val="none" w:sz="0" w:space="0" w:color="auto"/>
                    <w:bottom w:val="none" w:sz="0" w:space="0" w:color="auto"/>
                    <w:right w:val="none" w:sz="0" w:space="0" w:color="auto"/>
                  </w:divBdr>
                  <w:divsChild>
                    <w:div w:id="1042747401">
                      <w:marLeft w:val="0"/>
                      <w:marRight w:val="0"/>
                      <w:marTop w:val="0"/>
                      <w:marBottom w:val="0"/>
                      <w:divBdr>
                        <w:top w:val="none" w:sz="0" w:space="0" w:color="auto"/>
                        <w:left w:val="none" w:sz="0" w:space="0" w:color="auto"/>
                        <w:bottom w:val="none" w:sz="0" w:space="0" w:color="auto"/>
                        <w:right w:val="none" w:sz="0" w:space="0" w:color="auto"/>
                      </w:divBdr>
                    </w:div>
                    <w:div w:id="1091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7502">
              <w:marLeft w:val="0"/>
              <w:marRight w:val="0"/>
              <w:marTop w:val="0"/>
              <w:marBottom w:val="0"/>
              <w:divBdr>
                <w:top w:val="none" w:sz="0" w:space="0" w:color="auto"/>
                <w:left w:val="none" w:sz="0" w:space="0" w:color="auto"/>
                <w:bottom w:val="none" w:sz="0" w:space="0" w:color="auto"/>
                <w:right w:val="none" w:sz="0" w:space="0" w:color="auto"/>
              </w:divBdr>
              <w:divsChild>
                <w:div w:id="1068461255">
                  <w:marLeft w:val="0"/>
                  <w:marRight w:val="0"/>
                  <w:marTop w:val="0"/>
                  <w:marBottom w:val="300"/>
                  <w:divBdr>
                    <w:top w:val="none" w:sz="0" w:space="0" w:color="auto"/>
                    <w:left w:val="none" w:sz="0" w:space="0" w:color="auto"/>
                    <w:bottom w:val="none" w:sz="0" w:space="0" w:color="auto"/>
                    <w:right w:val="none" w:sz="0" w:space="0" w:color="auto"/>
                  </w:divBdr>
                  <w:divsChild>
                    <w:div w:id="681127901">
                      <w:marLeft w:val="0"/>
                      <w:marRight w:val="0"/>
                      <w:marTop w:val="0"/>
                      <w:marBottom w:val="0"/>
                      <w:divBdr>
                        <w:top w:val="none" w:sz="0" w:space="0" w:color="auto"/>
                        <w:left w:val="none" w:sz="0" w:space="0" w:color="auto"/>
                        <w:bottom w:val="none" w:sz="0" w:space="0" w:color="auto"/>
                        <w:right w:val="none" w:sz="0" w:space="0" w:color="auto"/>
                      </w:divBdr>
                    </w:div>
                    <w:div w:id="9387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4884">
              <w:marLeft w:val="0"/>
              <w:marRight w:val="0"/>
              <w:marTop w:val="0"/>
              <w:marBottom w:val="0"/>
              <w:divBdr>
                <w:top w:val="none" w:sz="0" w:space="0" w:color="auto"/>
                <w:left w:val="none" w:sz="0" w:space="0" w:color="auto"/>
                <w:bottom w:val="none" w:sz="0" w:space="0" w:color="auto"/>
                <w:right w:val="none" w:sz="0" w:space="0" w:color="auto"/>
              </w:divBdr>
              <w:divsChild>
                <w:div w:id="23791725">
                  <w:marLeft w:val="0"/>
                  <w:marRight w:val="0"/>
                  <w:marTop w:val="0"/>
                  <w:marBottom w:val="300"/>
                  <w:divBdr>
                    <w:top w:val="none" w:sz="0" w:space="0" w:color="auto"/>
                    <w:left w:val="none" w:sz="0" w:space="0" w:color="auto"/>
                    <w:bottom w:val="none" w:sz="0" w:space="0" w:color="auto"/>
                    <w:right w:val="none" w:sz="0" w:space="0" w:color="auto"/>
                  </w:divBdr>
                  <w:divsChild>
                    <w:div w:id="194928172">
                      <w:marLeft w:val="0"/>
                      <w:marRight w:val="0"/>
                      <w:marTop w:val="0"/>
                      <w:marBottom w:val="0"/>
                      <w:divBdr>
                        <w:top w:val="none" w:sz="0" w:space="0" w:color="auto"/>
                        <w:left w:val="none" w:sz="0" w:space="0" w:color="auto"/>
                        <w:bottom w:val="none" w:sz="0" w:space="0" w:color="auto"/>
                        <w:right w:val="none" w:sz="0" w:space="0" w:color="auto"/>
                      </w:divBdr>
                    </w:div>
                    <w:div w:id="14568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8722">
              <w:marLeft w:val="0"/>
              <w:marRight w:val="0"/>
              <w:marTop w:val="0"/>
              <w:marBottom w:val="0"/>
              <w:divBdr>
                <w:top w:val="none" w:sz="0" w:space="0" w:color="auto"/>
                <w:left w:val="none" w:sz="0" w:space="0" w:color="auto"/>
                <w:bottom w:val="none" w:sz="0" w:space="0" w:color="auto"/>
                <w:right w:val="none" w:sz="0" w:space="0" w:color="auto"/>
              </w:divBdr>
              <w:divsChild>
                <w:div w:id="67923414">
                  <w:marLeft w:val="0"/>
                  <w:marRight w:val="0"/>
                  <w:marTop w:val="0"/>
                  <w:marBottom w:val="300"/>
                  <w:divBdr>
                    <w:top w:val="none" w:sz="0" w:space="0" w:color="auto"/>
                    <w:left w:val="none" w:sz="0" w:space="0" w:color="auto"/>
                    <w:bottom w:val="none" w:sz="0" w:space="0" w:color="auto"/>
                    <w:right w:val="none" w:sz="0" w:space="0" w:color="auto"/>
                  </w:divBdr>
                  <w:divsChild>
                    <w:div w:id="1660694721">
                      <w:marLeft w:val="0"/>
                      <w:marRight w:val="0"/>
                      <w:marTop w:val="0"/>
                      <w:marBottom w:val="0"/>
                      <w:divBdr>
                        <w:top w:val="none" w:sz="0" w:space="0" w:color="auto"/>
                        <w:left w:val="none" w:sz="0" w:space="0" w:color="auto"/>
                        <w:bottom w:val="none" w:sz="0" w:space="0" w:color="auto"/>
                        <w:right w:val="none" w:sz="0" w:space="0" w:color="auto"/>
                      </w:divBdr>
                    </w:div>
                    <w:div w:id="164916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3699">
              <w:marLeft w:val="0"/>
              <w:marRight w:val="0"/>
              <w:marTop w:val="0"/>
              <w:marBottom w:val="0"/>
              <w:divBdr>
                <w:top w:val="none" w:sz="0" w:space="0" w:color="auto"/>
                <w:left w:val="none" w:sz="0" w:space="0" w:color="auto"/>
                <w:bottom w:val="none" w:sz="0" w:space="0" w:color="auto"/>
                <w:right w:val="none" w:sz="0" w:space="0" w:color="auto"/>
              </w:divBdr>
              <w:divsChild>
                <w:div w:id="1379695926">
                  <w:marLeft w:val="0"/>
                  <w:marRight w:val="0"/>
                  <w:marTop w:val="0"/>
                  <w:marBottom w:val="300"/>
                  <w:divBdr>
                    <w:top w:val="none" w:sz="0" w:space="0" w:color="auto"/>
                    <w:left w:val="none" w:sz="0" w:space="0" w:color="auto"/>
                    <w:bottom w:val="none" w:sz="0" w:space="0" w:color="auto"/>
                    <w:right w:val="none" w:sz="0" w:space="0" w:color="auto"/>
                  </w:divBdr>
                  <w:divsChild>
                    <w:div w:id="1470855620">
                      <w:marLeft w:val="0"/>
                      <w:marRight w:val="0"/>
                      <w:marTop w:val="0"/>
                      <w:marBottom w:val="0"/>
                      <w:divBdr>
                        <w:top w:val="none" w:sz="0" w:space="0" w:color="auto"/>
                        <w:left w:val="none" w:sz="0" w:space="0" w:color="auto"/>
                        <w:bottom w:val="none" w:sz="0" w:space="0" w:color="auto"/>
                        <w:right w:val="none" w:sz="0" w:space="0" w:color="auto"/>
                      </w:divBdr>
                    </w:div>
                    <w:div w:id="2793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0269">
              <w:marLeft w:val="0"/>
              <w:marRight w:val="0"/>
              <w:marTop w:val="0"/>
              <w:marBottom w:val="0"/>
              <w:divBdr>
                <w:top w:val="none" w:sz="0" w:space="0" w:color="auto"/>
                <w:left w:val="none" w:sz="0" w:space="0" w:color="auto"/>
                <w:bottom w:val="none" w:sz="0" w:space="0" w:color="auto"/>
                <w:right w:val="none" w:sz="0" w:space="0" w:color="auto"/>
              </w:divBdr>
              <w:divsChild>
                <w:div w:id="1275675945">
                  <w:marLeft w:val="0"/>
                  <w:marRight w:val="0"/>
                  <w:marTop w:val="0"/>
                  <w:marBottom w:val="300"/>
                  <w:divBdr>
                    <w:top w:val="none" w:sz="0" w:space="0" w:color="auto"/>
                    <w:left w:val="none" w:sz="0" w:space="0" w:color="auto"/>
                    <w:bottom w:val="none" w:sz="0" w:space="0" w:color="auto"/>
                    <w:right w:val="none" w:sz="0" w:space="0" w:color="auto"/>
                  </w:divBdr>
                  <w:divsChild>
                    <w:div w:id="315761621">
                      <w:marLeft w:val="0"/>
                      <w:marRight w:val="0"/>
                      <w:marTop w:val="0"/>
                      <w:marBottom w:val="0"/>
                      <w:divBdr>
                        <w:top w:val="none" w:sz="0" w:space="0" w:color="auto"/>
                        <w:left w:val="none" w:sz="0" w:space="0" w:color="auto"/>
                        <w:bottom w:val="none" w:sz="0" w:space="0" w:color="auto"/>
                        <w:right w:val="none" w:sz="0" w:space="0" w:color="auto"/>
                      </w:divBdr>
                    </w:div>
                    <w:div w:id="7440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6861">
              <w:marLeft w:val="0"/>
              <w:marRight w:val="0"/>
              <w:marTop w:val="0"/>
              <w:marBottom w:val="0"/>
              <w:divBdr>
                <w:top w:val="none" w:sz="0" w:space="0" w:color="auto"/>
                <w:left w:val="none" w:sz="0" w:space="0" w:color="auto"/>
                <w:bottom w:val="none" w:sz="0" w:space="0" w:color="auto"/>
                <w:right w:val="none" w:sz="0" w:space="0" w:color="auto"/>
              </w:divBdr>
              <w:divsChild>
                <w:div w:id="1535193131">
                  <w:marLeft w:val="0"/>
                  <w:marRight w:val="0"/>
                  <w:marTop w:val="0"/>
                  <w:marBottom w:val="300"/>
                  <w:divBdr>
                    <w:top w:val="none" w:sz="0" w:space="0" w:color="auto"/>
                    <w:left w:val="none" w:sz="0" w:space="0" w:color="auto"/>
                    <w:bottom w:val="none" w:sz="0" w:space="0" w:color="auto"/>
                    <w:right w:val="none" w:sz="0" w:space="0" w:color="auto"/>
                  </w:divBdr>
                  <w:divsChild>
                    <w:div w:id="188107280">
                      <w:marLeft w:val="0"/>
                      <w:marRight w:val="0"/>
                      <w:marTop w:val="0"/>
                      <w:marBottom w:val="0"/>
                      <w:divBdr>
                        <w:top w:val="none" w:sz="0" w:space="0" w:color="auto"/>
                        <w:left w:val="none" w:sz="0" w:space="0" w:color="auto"/>
                        <w:bottom w:val="none" w:sz="0" w:space="0" w:color="auto"/>
                        <w:right w:val="none" w:sz="0" w:space="0" w:color="auto"/>
                      </w:divBdr>
                    </w:div>
                    <w:div w:id="17074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4731">
              <w:marLeft w:val="0"/>
              <w:marRight w:val="0"/>
              <w:marTop w:val="0"/>
              <w:marBottom w:val="0"/>
              <w:divBdr>
                <w:top w:val="none" w:sz="0" w:space="0" w:color="auto"/>
                <w:left w:val="none" w:sz="0" w:space="0" w:color="auto"/>
                <w:bottom w:val="none" w:sz="0" w:space="0" w:color="auto"/>
                <w:right w:val="none" w:sz="0" w:space="0" w:color="auto"/>
              </w:divBdr>
              <w:divsChild>
                <w:div w:id="1321695212">
                  <w:marLeft w:val="0"/>
                  <w:marRight w:val="0"/>
                  <w:marTop w:val="0"/>
                  <w:marBottom w:val="300"/>
                  <w:divBdr>
                    <w:top w:val="none" w:sz="0" w:space="0" w:color="auto"/>
                    <w:left w:val="none" w:sz="0" w:space="0" w:color="auto"/>
                    <w:bottom w:val="none" w:sz="0" w:space="0" w:color="auto"/>
                    <w:right w:val="none" w:sz="0" w:space="0" w:color="auto"/>
                  </w:divBdr>
                  <w:divsChild>
                    <w:div w:id="940988210">
                      <w:marLeft w:val="0"/>
                      <w:marRight w:val="0"/>
                      <w:marTop w:val="0"/>
                      <w:marBottom w:val="0"/>
                      <w:divBdr>
                        <w:top w:val="none" w:sz="0" w:space="0" w:color="auto"/>
                        <w:left w:val="none" w:sz="0" w:space="0" w:color="auto"/>
                        <w:bottom w:val="none" w:sz="0" w:space="0" w:color="auto"/>
                        <w:right w:val="none" w:sz="0" w:space="0" w:color="auto"/>
                      </w:divBdr>
                    </w:div>
                    <w:div w:id="7892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4587">
              <w:marLeft w:val="0"/>
              <w:marRight w:val="0"/>
              <w:marTop w:val="0"/>
              <w:marBottom w:val="0"/>
              <w:divBdr>
                <w:top w:val="none" w:sz="0" w:space="0" w:color="auto"/>
                <w:left w:val="none" w:sz="0" w:space="0" w:color="auto"/>
                <w:bottom w:val="none" w:sz="0" w:space="0" w:color="auto"/>
                <w:right w:val="none" w:sz="0" w:space="0" w:color="auto"/>
              </w:divBdr>
              <w:divsChild>
                <w:div w:id="1330986829">
                  <w:marLeft w:val="0"/>
                  <w:marRight w:val="0"/>
                  <w:marTop w:val="0"/>
                  <w:marBottom w:val="300"/>
                  <w:divBdr>
                    <w:top w:val="none" w:sz="0" w:space="0" w:color="auto"/>
                    <w:left w:val="none" w:sz="0" w:space="0" w:color="auto"/>
                    <w:bottom w:val="none" w:sz="0" w:space="0" w:color="auto"/>
                    <w:right w:val="none" w:sz="0" w:space="0" w:color="auto"/>
                  </w:divBdr>
                  <w:divsChild>
                    <w:div w:id="1717699869">
                      <w:marLeft w:val="0"/>
                      <w:marRight w:val="0"/>
                      <w:marTop w:val="0"/>
                      <w:marBottom w:val="0"/>
                      <w:divBdr>
                        <w:top w:val="none" w:sz="0" w:space="0" w:color="auto"/>
                        <w:left w:val="none" w:sz="0" w:space="0" w:color="auto"/>
                        <w:bottom w:val="none" w:sz="0" w:space="0" w:color="auto"/>
                        <w:right w:val="none" w:sz="0" w:space="0" w:color="auto"/>
                      </w:divBdr>
                    </w:div>
                    <w:div w:id="8167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4902">
              <w:marLeft w:val="0"/>
              <w:marRight w:val="0"/>
              <w:marTop w:val="0"/>
              <w:marBottom w:val="0"/>
              <w:divBdr>
                <w:top w:val="none" w:sz="0" w:space="0" w:color="auto"/>
                <w:left w:val="none" w:sz="0" w:space="0" w:color="auto"/>
                <w:bottom w:val="none" w:sz="0" w:space="0" w:color="auto"/>
                <w:right w:val="none" w:sz="0" w:space="0" w:color="auto"/>
              </w:divBdr>
              <w:divsChild>
                <w:div w:id="1643657594">
                  <w:marLeft w:val="0"/>
                  <w:marRight w:val="0"/>
                  <w:marTop w:val="0"/>
                  <w:marBottom w:val="300"/>
                  <w:divBdr>
                    <w:top w:val="none" w:sz="0" w:space="0" w:color="auto"/>
                    <w:left w:val="none" w:sz="0" w:space="0" w:color="auto"/>
                    <w:bottom w:val="none" w:sz="0" w:space="0" w:color="auto"/>
                    <w:right w:val="none" w:sz="0" w:space="0" w:color="auto"/>
                  </w:divBdr>
                  <w:divsChild>
                    <w:div w:id="870922746">
                      <w:marLeft w:val="0"/>
                      <w:marRight w:val="0"/>
                      <w:marTop w:val="0"/>
                      <w:marBottom w:val="0"/>
                      <w:divBdr>
                        <w:top w:val="none" w:sz="0" w:space="0" w:color="auto"/>
                        <w:left w:val="none" w:sz="0" w:space="0" w:color="auto"/>
                        <w:bottom w:val="none" w:sz="0" w:space="0" w:color="auto"/>
                        <w:right w:val="none" w:sz="0" w:space="0" w:color="auto"/>
                      </w:divBdr>
                    </w:div>
                    <w:div w:id="11613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62707">
              <w:marLeft w:val="0"/>
              <w:marRight w:val="0"/>
              <w:marTop w:val="0"/>
              <w:marBottom w:val="0"/>
              <w:divBdr>
                <w:top w:val="none" w:sz="0" w:space="0" w:color="auto"/>
                <w:left w:val="none" w:sz="0" w:space="0" w:color="auto"/>
                <w:bottom w:val="none" w:sz="0" w:space="0" w:color="auto"/>
                <w:right w:val="none" w:sz="0" w:space="0" w:color="auto"/>
              </w:divBdr>
              <w:divsChild>
                <w:div w:id="630790394">
                  <w:marLeft w:val="0"/>
                  <w:marRight w:val="0"/>
                  <w:marTop w:val="0"/>
                  <w:marBottom w:val="300"/>
                  <w:divBdr>
                    <w:top w:val="none" w:sz="0" w:space="0" w:color="auto"/>
                    <w:left w:val="none" w:sz="0" w:space="0" w:color="auto"/>
                    <w:bottom w:val="none" w:sz="0" w:space="0" w:color="auto"/>
                    <w:right w:val="none" w:sz="0" w:space="0" w:color="auto"/>
                  </w:divBdr>
                  <w:divsChild>
                    <w:div w:id="918246730">
                      <w:marLeft w:val="0"/>
                      <w:marRight w:val="0"/>
                      <w:marTop w:val="0"/>
                      <w:marBottom w:val="0"/>
                      <w:divBdr>
                        <w:top w:val="none" w:sz="0" w:space="0" w:color="auto"/>
                        <w:left w:val="none" w:sz="0" w:space="0" w:color="auto"/>
                        <w:bottom w:val="none" w:sz="0" w:space="0" w:color="auto"/>
                        <w:right w:val="none" w:sz="0" w:space="0" w:color="auto"/>
                      </w:divBdr>
                    </w:div>
                    <w:div w:id="4718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5695">
              <w:marLeft w:val="0"/>
              <w:marRight w:val="0"/>
              <w:marTop w:val="0"/>
              <w:marBottom w:val="0"/>
              <w:divBdr>
                <w:top w:val="none" w:sz="0" w:space="0" w:color="auto"/>
                <w:left w:val="none" w:sz="0" w:space="0" w:color="auto"/>
                <w:bottom w:val="none" w:sz="0" w:space="0" w:color="auto"/>
                <w:right w:val="none" w:sz="0" w:space="0" w:color="auto"/>
              </w:divBdr>
              <w:divsChild>
                <w:div w:id="1737821673">
                  <w:marLeft w:val="0"/>
                  <w:marRight w:val="0"/>
                  <w:marTop w:val="0"/>
                  <w:marBottom w:val="300"/>
                  <w:divBdr>
                    <w:top w:val="none" w:sz="0" w:space="0" w:color="auto"/>
                    <w:left w:val="none" w:sz="0" w:space="0" w:color="auto"/>
                    <w:bottom w:val="none" w:sz="0" w:space="0" w:color="auto"/>
                    <w:right w:val="none" w:sz="0" w:space="0" w:color="auto"/>
                  </w:divBdr>
                  <w:divsChild>
                    <w:div w:id="2105762279">
                      <w:marLeft w:val="0"/>
                      <w:marRight w:val="0"/>
                      <w:marTop w:val="0"/>
                      <w:marBottom w:val="0"/>
                      <w:divBdr>
                        <w:top w:val="none" w:sz="0" w:space="0" w:color="auto"/>
                        <w:left w:val="none" w:sz="0" w:space="0" w:color="auto"/>
                        <w:bottom w:val="none" w:sz="0" w:space="0" w:color="auto"/>
                        <w:right w:val="none" w:sz="0" w:space="0" w:color="auto"/>
                      </w:divBdr>
                    </w:div>
                    <w:div w:id="21465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3791">
              <w:marLeft w:val="0"/>
              <w:marRight w:val="0"/>
              <w:marTop w:val="0"/>
              <w:marBottom w:val="0"/>
              <w:divBdr>
                <w:top w:val="none" w:sz="0" w:space="0" w:color="auto"/>
                <w:left w:val="none" w:sz="0" w:space="0" w:color="auto"/>
                <w:bottom w:val="none" w:sz="0" w:space="0" w:color="auto"/>
                <w:right w:val="none" w:sz="0" w:space="0" w:color="auto"/>
              </w:divBdr>
              <w:divsChild>
                <w:div w:id="274870495">
                  <w:marLeft w:val="0"/>
                  <w:marRight w:val="0"/>
                  <w:marTop w:val="0"/>
                  <w:marBottom w:val="300"/>
                  <w:divBdr>
                    <w:top w:val="none" w:sz="0" w:space="0" w:color="auto"/>
                    <w:left w:val="none" w:sz="0" w:space="0" w:color="auto"/>
                    <w:bottom w:val="none" w:sz="0" w:space="0" w:color="auto"/>
                    <w:right w:val="none" w:sz="0" w:space="0" w:color="auto"/>
                  </w:divBdr>
                  <w:divsChild>
                    <w:div w:id="1092243994">
                      <w:marLeft w:val="0"/>
                      <w:marRight w:val="0"/>
                      <w:marTop w:val="0"/>
                      <w:marBottom w:val="0"/>
                      <w:divBdr>
                        <w:top w:val="none" w:sz="0" w:space="0" w:color="auto"/>
                        <w:left w:val="none" w:sz="0" w:space="0" w:color="auto"/>
                        <w:bottom w:val="none" w:sz="0" w:space="0" w:color="auto"/>
                        <w:right w:val="none" w:sz="0" w:space="0" w:color="auto"/>
                      </w:divBdr>
                    </w:div>
                    <w:div w:id="10585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29420">
              <w:marLeft w:val="0"/>
              <w:marRight w:val="0"/>
              <w:marTop w:val="0"/>
              <w:marBottom w:val="0"/>
              <w:divBdr>
                <w:top w:val="none" w:sz="0" w:space="0" w:color="auto"/>
                <w:left w:val="none" w:sz="0" w:space="0" w:color="auto"/>
                <w:bottom w:val="none" w:sz="0" w:space="0" w:color="auto"/>
                <w:right w:val="none" w:sz="0" w:space="0" w:color="auto"/>
              </w:divBdr>
              <w:divsChild>
                <w:div w:id="1823615631">
                  <w:marLeft w:val="0"/>
                  <w:marRight w:val="0"/>
                  <w:marTop w:val="0"/>
                  <w:marBottom w:val="300"/>
                  <w:divBdr>
                    <w:top w:val="none" w:sz="0" w:space="0" w:color="auto"/>
                    <w:left w:val="none" w:sz="0" w:space="0" w:color="auto"/>
                    <w:bottom w:val="none" w:sz="0" w:space="0" w:color="auto"/>
                    <w:right w:val="none" w:sz="0" w:space="0" w:color="auto"/>
                  </w:divBdr>
                  <w:divsChild>
                    <w:div w:id="242758420">
                      <w:marLeft w:val="0"/>
                      <w:marRight w:val="0"/>
                      <w:marTop w:val="0"/>
                      <w:marBottom w:val="0"/>
                      <w:divBdr>
                        <w:top w:val="none" w:sz="0" w:space="0" w:color="auto"/>
                        <w:left w:val="none" w:sz="0" w:space="0" w:color="auto"/>
                        <w:bottom w:val="none" w:sz="0" w:space="0" w:color="auto"/>
                        <w:right w:val="none" w:sz="0" w:space="0" w:color="auto"/>
                      </w:divBdr>
                    </w:div>
                    <w:div w:id="4882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1372">
              <w:marLeft w:val="0"/>
              <w:marRight w:val="0"/>
              <w:marTop w:val="0"/>
              <w:marBottom w:val="0"/>
              <w:divBdr>
                <w:top w:val="none" w:sz="0" w:space="0" w:color="auto"/>
                <w:left w:val="none" w:sz="0" w:space="0" w:color="auto"/>
                <w:bottom w:val="none" w:sz="0" w:space="0" w:color="auto"/>
                <w:right w:val="none" w:sz="0" w:space="0" w:color="auto"/>
              </w:divBdr>
              <w:divsChild>
                <w:div w:id="1815828751">
                  <w:marLeft w:val="0"/>
                  <w:marRight w:val="0"/>
                  <w:marTop w:val="0"/>
                  <w:marBottom w:val="300"/>
                  <w:divBdr>
                    <w:top w:val="none" w:sz="0" w:space="0" w:color="auto"/>
                    <w:left w:val="none" w:sz="0" w:space="0" w:color="auto"/>
                    <w:bottom w:val="none" w:sz="0" w:space="0" w:color="auto"/>
                    <w:right w:val="none" w:sz="0" w:space="0" w:color="auto"/>
                  </w:divBdr>
                  <w:divsChild>
                    <w:div w:id="1308434048">
                      <w:marLeft w:val="0"/>
                      <w:marRight w:val="0"/>
                      <w:marTop w:val="0"/>
                      <w:marBottom w:val="0"/>
                      <w:divBdr>
                        <w:top w:val="none" w:sz="0" w:space="0" w:color="auto"/>
                        <w:left w:val="none" w:sz="0" w:space="0" w:color="auto"/>
                        <w:bottom w:val="none" w:sz="0" w:space="0" w:color="auto"/>
                        <w:right w:val="none" w:sz="0" w:space="0" w:color="auto"/>
                      </w:divBdr>
                    </w:div>
                    <w:div w:id="5699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7069">
              <w:marLeft w:val="0"/>
              <w:marRight w:val="0"/>
              <w:marTop w:val="0"/>
              <w:marBottom w:val="0"/>
              <w:divBdr>
                <w:top w:val="none" w:sz="0" w:space="0" w:color="auto"/>
                <w:left w:val="none" w:sz="0" w:space="0" w:color="auto"/>
                <w:bottom w:val="none" w:sz="0" w:space="0" w:color="auto"/>
                <w:right w:val="none" w:sz="0" w:space="0" w:color="auto"/>
              </w:divBdr>
              <w:divsChild>
                <w:div w:id="1392655382">
                  <w:marLeft w:val="0"/>
                  <w:marRight w:val="0"/>
                  <w:marTop w:val="0"/>
                  <w:marBottom w:val="300"/>
                  <w:divBdr>
                    <w:top w:val="none" w:sz="0" w:space="0" w:color="auto"/>
                    <w:left w:val="none" w:sz="0" w:space="0" w:color="auto"/>
                    <w:bottom w:val="none" w:sz="0" w:space="0" w:color="auto"/>
                    <w:right w:val="none" w:sz="0" w:space="0" w:color="auto"/>
                  </w:divBdr>
                  <w:divsChild>
                    <w:div w:id="2110074841">
                      <w:marLeft w:val="0"/>
                      <w:marRight w:val="0"/>
                      <w:marTop w:val="0"/>
                      <w:marBottom w:val="0"/>
                      <w:divBdr>
                        <w:top w:val="none" w:sz="0" w:space="0" w:color="auto"/>
                        <w:left w:val="none" w:sz="0" w:space="0" w:color="auto"/>
                        <w:bottom w:val="none" w:sz="0" w:space="0" w:color="auto"/>
                        <w:right w:val="none" w:sz="0" w:space="0" w:color="auto"/>
                      </w:divBdr>
                    </w:div>
                    <w:div w:id="56055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50067">
              <w:marLeft w:val="0"/>
              <w:marRight w:val="0"/>
              <w:marTop w:val="0"/>
              <w:marBottom w:val="0"/>
              <w:divBdr>
                <w:top w:val="none" w:sz="0" w:space="0" w:color="auto"/>
                <w:left w:val="none" w:sz="0" w:space="0" w:color="auto"/>
                <w:bottom w:val="none" w:sz="0" w:space="0" w:color="auto"/>
                <w:right w:val="none" w:sz="0" w:space="0" w:color="auto"/>
              </w:divBdr>
              <w:divsChild>
                <w:div w:id="114447727">
                  <w:marLeft w:val="0"/>
                  <w:marRight w:val="0"/>
                  <w:marTop w:val="0"/>
                  <w:marBottom w:val="300"/>
                  <w:divBdr>
                    <w:top w:val="none" w:sz="0" w:space="0" w:color="auto"/>
                    <w:left w:val="none" w:sz="0" w:space="0" w:color="auto"/>
                    <w:bottom w:val="none" w:sz="0" w:space="0" w:color="auto"/>
                    <w:right w:val="none" w:sz="0" w:space="0" w:color="auto"/>
                  </w:divBdr>
                  <w:divsChild>
                    <w:div w:id="1528912296">
                      <w:marLeft w:val="0"/>
                      <w:marRight w:val="0"/>
                      <w:marTop w:val="0"/>
                      <w:marBottom w:val="0"/>
                      <w:divBdr>
                        <w:top w:val="none" w:sz="0" w:space="0" w:color="auto"/>
                        <w:left w:val="none" w:sz="0" w:space="0" w:color="auto"/>
                        <w:bottom w:val="none" w:sz="0" w:space="0" w:color="auto"/>
                        <w:right w:val="none" w:sz="0" w:space="0" w:color="auto"/>
                      </w:divBdr>
                    </w:div>
                    <w:div w:id="4761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9783">
              <w:marLeft w:val="0"/>
              <w:marRight w:val="0"/>
              <w:marTop w:val="0"/>
              <w:marBottom w:val="0"/>
              <w:divBdr>
                <w:top w:val="none" w:sz="0" w:space="0" w:color="auto"/>
                <w:left w:val="none" w:sz="0" w:space="0" w:color="auto"/>
                <w:bottom w:val="none" w:sz="0" w:space="0" w:color="auto"/>
                <w:right w:val="none" w:sz="0" w:space="0" w:color="auto"/>
              </w:divBdr>
              <w:divsChild>
                <w:div w:id="843977754">
                  <w:marLeft w:val="0"/>
                  <w:marRight w:val="0"/>
                  <w:marTop w:val="0"/>
                  <w:marBottom w:val="300"/>
                  <w:divBdr>
                    <w:top w:val="none" w:sz="0" w:space="0" w:color="auto"/>
                    <w:left w:val="none" w:sz="0" w:space="0" w:color="auto"/>
                    <w:bottom w:val="none" w:sz="0" w:space="0" w:color="auto"/>
                    <w:right w:val="none" w:sz="0" w:space="0" w:color="auto"/>
                  </w:divBdr>
                  <w:divsChild>
                    <w:div w:id="802311074">
                      <w:marLeft w:val="0"/>
                      <w:marRight w:val="0"/>
                      <w:marTop w:val="0"/>
                      <w:marBottom w:val="0"/>
                      <w:divBdr>
                        <w:top w:val="none" w:sz="0" w:space="0" w:color="auto"/>
                        <w:left w:val="none" w:sz="0" w:space="0" w:color="auto"/>
                        <w:bottom w:val="none" w:sz="0" w:space="0" w:color="auto"/>
                        <w:right w:val="none" w:sz="0" w:space="0" w:color="auto"/>
                      </w:divBdr>
                    </w:div>
                    <w:div w:id="5337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6259">
              <w:marLeft w:val="0"/>
              <w:marRight w:val="0"/>
              <w:marTop w:val="0"/>
              <w:marBottom w:val="0"/>
              <w:divBdr>
                <w:top w:val="none" w:sz="0" w:space="0" w:color="auto"/>
                <w:left w:val="none" w:sz="0" w:space="0" w:color="auto"/>
                <w:bottom w:val="none" w:sz="0" w:space="0" w:color="auto"/>
                <w:right w:val="none" w:sz="0" w:space="0" w:color="auto"/>
              </w:divBdr>
              <w:divsChild>
                <w:div w:id="474875832">
                  <w:marLeft w:val="0"/>
                  <w:marRight w:val="0"/>
                  <w:marTop w:val="0"/>
                  <w:marBottom w:val="300"/>
                  <w:divBdr>
                    <w:top w:val="none" w:sz="0" w:space="0" w:color="auto"/>
                    <w:left w:val="none" w:sz="0" w:space="0" w:color="auto"/>
                    <w:bottom w:val="none" w:sz="0" w:space="0" w:color="auto"/>
                    <w:right w:val="none" w:sz="0" w:space="0" w:color="auto"/>
                  </w:divBdr>
                  <w:divsChild>
                    <w:div w:id="1176110714">
                      <w:marLeft w:val="0"/>
                      <w:marRight w:val="0"/>
                      <w:marTop w:val="0"/>
                      <w:marBottom w:val="0"/>
                      <w:divBdr>
                        <w:top w:val="none" w:sz="0" w:space="0" w:color="auto"/>
                        <w:left w:val="none" w:sz="0" w:space="0" w:color="auto"/>
                        <w:bottom w:val="none" w:sz="0" w:space="0" w:color="auto"/>
                        <w:right w:val="none" w:sz="0" w:space="0" w:color="auto"/>
                      </w:divBdr>
                    </w:div>
                    <w:div w:id="1898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3553">
              <w:marLeft w:val="0"/>
              <w:marRight w:val="0"/>
              <w:marTop w:val="0"/>
              <w:marBottom w:val="0"/>
              <w:divBdr>
                <w:top w:val="none" w:sz="0" w:space="0" w:color="auto"/>
                <w:left w:val="none" w:sz="0" w:space="0" w:color="auto"/>
                <w:bottom w:val="none" w:sz="0" w:space="0" w:color="auto"/>
                <w:right w:val="none" w:sz="0" w:space="0" w:color="auto"/>
              </w:divBdr>
              <w:divsChild>
                <w:div w:id="1804076450">
                  <w:marLeft w:val="0"/>
                  <w:marRight w:val="0"/>
                  <w:marTop w:val="0"/>
                  <w:marBottom w:val="300"/>
                  <w:divBdr>
                    <w:top w:val="none" w:sz="0" w:space="0" w:color="auto"/>
                    <w:left w:val="none" w:sz="0" w:space="0" w:color="auto"/>
                    <w:bottom w:val="none" w:sz="0" w:space="0" w:color="auto"/>
                    <w:right w:val="none" w:sz="0" w:space="0" w:color="auto"/>
                  </w:divBdr>
                  <w:divsChild>
                    <w:div w:id="1991518670">
                      <w:marLeft w:val="0"/>
                      <w:marRight w:val="0"/>
                      <w:marTop w:val="0"/>
                      <w:marBottom w:val="0"/>
                      <w:divBdr>
                        <w:top w:val="none" w:sz="0" w:space="0" w:color="auto"/>
                        <w:left w:val="none" w:sz="0" w:space="0" w:color="auto"/>
                        <w:bottom w:val="none" w:sz="0" w:space="0" w:color="auto"/>
                        <w:right w:val="none" w:sz="0" w:space="0" w:color="auto"/>
                      </w:divBdr>
                    </w:div>
                    <w:div w:id="11649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6560">
              <w:marLeft w:val="0"/>
              <w:marRight w:val="0"/>
              <w:marTop w:val="0"/>
              <w:marBottom w:val="0"/>
              <w:divBdr>
                <w:top w:val="none" w:sz="0" w:space="0" w:color="auto"/>
                <w:left w:val="none" w:sz="0" w:space="0" w:color="auto"/>
                <w:bottom w:val="none" w:sz="0" w:space="0" w:color="auto"/>
                <w:right w:val="none" w:sz="0" w:space="0" w:color="auto"/>
              </w:divBdr>
              <w:divsChild>
                <w:div w:id="145436977">
                  <w:marLeft w:val="0"/>
                  <w:marRight w:val="0"/>
                  <w:marTop w:val="0"/>
                  <w:marBottom w:val="300"/>
                  <w:divBdr>
                    <w:top w:val="none" w:sz="0" w:space="0" w:color="auto"/>
                    <w:left w:val="none" w:sz="0" w:space="0" w:color="auto"/>
                    <w:bottom w:val="none" w:sz="0" w:space="0" w:color="auto"/>
                    <w:right w:val="none" w:sz="0" w:space="0" w:color="auto"/>
                  </w:divBdr>
                  <w:divsChild>
                    <w:div w:id="496074224">
                      <w:marLeft w:val="0"/>
                      <w:marRight w:val="0"/>
                      <w:marTop w:val="0"/>
                      <w:marBottom w:val="0"/>
                      <w:divBdr>
                        <w:top w:val="none" w:sz="0" w:space="0" w:color="auto"/>
                        <w:left w:val="none" w:sz="0" w:space="0" w:color="auto"/>
                        <w:bottom w:val="none" w:sz="0" w:space="0" w:color="auto"/>
                        <w:right w:val="none" w:sz="0" w:space="0" w:color="auto"/>
                      </w:divBdr>
                    </w:div>
                    <w:div w:id="39833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1437">
              <w:marLeft w:val="0"/>
              <w:marRight w:val="0"/>
              <w:marTop w:val="0"/>
              <w:marBottom w:val="0"/>
              <w:divBdr>
                <w:top w:val="none" w:sz="0" w:space="0" w:color="auto"/>
                <w:left w:val="none" w:sz="0" w:space="0" w:color="auto"/>
                <w:bottom w:val="none" w:sz="0" w:space="0" w:color="auto"/>
                <w:right w:val="none" w:sz="0" w:space="0" w:color="auto"/>
              </w:divBdr>
              <w:divsChild>
                <w:div w:id="946352515">
                  <w:marLeft w:val="0"/>
                  <w:marRight w:val="0"/>
                  <w:marTop w:val="0"/>
                  <w:marBottom w:val="300"/>
                  <w:divBdr>
                    <w:top w:val="none" w:sz="0" w:space="0" w:color="auto"/>
                    <w:left w:val="none" w:sz="0" w:space="0" w:color="auto"/>
                    <w:bottom w:val="none" w:sz="0" w:space="0" w:color="auto"/>
                    <w:right w:val="none" w:sz="0" w:space="0" w:color="auto"/>
                  </w:divBdr>
                  <w:divsChild>
                    <w:div w:id="1703826234">
                      <w:marLeft w:val="0"/>
                      <w:marRight w:val="0"/>
                      <w:marTop w:val="0"/>
                      <w:marBottom w:val="0"/>
                      <w:divBdr>
                        <w:top w:val="none" w:sz="0" w:space="0" w:color="auto"/>
                        <w:left w:val="none" w:sz="0" w:space="0" w:color="auto"/>
                        <w:bottom w:val="none" w:sz="0" w:space="0" w:color="auto"/>
                        <w:right w:val="none" w:sz="0" w:space="0" w:color="auto"/>
                      </w:divBdr>
                    </w:div>
                    <w:div w:id="1285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2580">
              <w:marLeft w:val="0"/>
              <w:marRight w:val="0"/>
              <w:marTop w:val="0"/>
              <w:marBottom w:val="0"/>
              <w:divBdr>
                <w:top w:val="none" w:sz="0" w:space="0" w:color="auto"/>
                <w:left w:val="none" w:sz="0" w:space="0" w:color="auto"/>
                <w:bottom w:val="none" w:sz="0" w:space="0" w:color="auto"/>
                <w:right w:val="none" w:sz="0" w:space="0" w:color="auto"/>
              </w:divBdr>
              <w:divsChild>
                <w:div w:id="428040040">
                  <w:marLeft w:val="0"/>
                  <w:marRight w:val="0"/>
                  <w:marTop w:val="0"/>
                  <w:marBottom w:val="300"/>
                  <w:divBdr>
                    <w:top w:val="none" w:sz="0" w:space="0" w:color="auto"/>
                    <w:left w:val="none" w:sz="0" w:space="0" w:color="auto"/>
                    <w:bottom w:val="none" w:sz="0" w:space="0" w:color="auto"/>
                    <w:right w:val="none" w:sz="0" w:space="0" w:color="auto"/>
                  </w:divBdr>
                  <w:divsChild>
                    <w:div w:id="1898711110">
                      <w:marLeft w:val="0"/>
                      <w:marRight w:val="0"/>
                      <w:marTop w:val="0"/>
                      <w:marBottom w:val="0"/>
                      <w:divBdr>
                        <w:top w:val="none" w:sz="0" w:space="0" w:color="auto"/>
                        <w:left w:val="none" w:sz="0" w:space="0" w:color="auto"/>
                        <w:bottom w:val="none" w:sz="0" w:space="0" w:color="auto"/>
                        <w:right w:val="none" w:sz="0" w:space="0" w:color="auto"/>
                      </w:divBdr>
                    </w:div>
                    <w:div w:id="18679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6413">
              <w:marLeft w:val="0"/>
              <w:marRight w:val="0"/>
              <w:marTop w:val="0"/>
              <w:marBottom w:val="0"/>
              <w:divBdr>
                <w:top w:val="none" w:sz="0" w:space="0" w:color="auto"/>
                <w:left w:val="none" w:sz="0" w:space="0" w:color="auto"/>
                <w:bottom w:val="none" w:sz="0" w:space="0" w:color="auto"/>
                <w:right w:val="none" w:sz="0" w:space="0" w:color="auto"/>
              </w:divBdr>
              <w:divsChild>
                <w:div w:id="102699475">
                  <w:marLeft w:val="0"/>
                  <w:marRight w:val="0"/>
                  <w:marTop w:val="0"/>
                  <w:marBottom w:val="300"/>
                  <w:divBdr>
                    <w:top w:val="none" w:sz="0" w:space="0" w:color="auto"/>
                    <w:left w:val="none" w:sz="0" w:space="0" w:color="auto"/>
                    <w:bottom w:val="none" w:sz="0" w:space="0" w:color="auto"/>
                    <w:right w:val="none" w:sz="0" w:space="0" w:color="auto"/>
                  </w:divBdr>
                  <w:divsChild>
                    <w:div w:id="2024822090">
                      <w:marLeft w:val="0"/>
                      <w:marRight w:val="0"/>
                      <w:marTop w:val="0"/>
                      <w:marBottom w:val="0"/>
                      <w:divBdr>
                        <w:top w:val="none" w:sz="0" w:space="0" w:color="auto"/>
                        <w:left w:val="none" w:sz="0" w:space="0" w:color="auto"/>
                        <w:bottom w:val="none" w:sz="0" w:space="0" w:color="auto"/>
                        <w:right w:val="none" w:sz="0" w:space="0" w:color="auto"/>
                      </w:divBdr>
                    </w:div>
                    <w:div w:id="3984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2025-03-13T12:07:00Z</dcterms:created>
  <dcterms:modified xsi:type="dcterms:W3CDTF">2025-03-13T12:08:00Z</dcterms:modified>
</cp:coreProperties>
</file>