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32"/>
          <w:szCs w:val="32"/>
        </w:rPr>
        <w:t>Cross-Platform Software Expert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32"/>
          <w:szCs w:val="32"/>
        </w:rPr>
      </w:pPr>
      <w:r>
        <w:rPr>
          <w:rFonts w:ascii="Nimbus Sans L" w:hAnsi="Nimbus Sans L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1"/>
          <w:szCs w:val="21"/>
        </w:rPr>
        <w:t>Patrick.T.Anderson</w:t>
      </w:r>
      <w:r>
        <w:rPr>
          <w:rFonts w:ascii="Nimbus Sans L" w:hAnsi="Nimbus Sans L"/>
          <w:b/>
          <w:bCs/>
          <w:outline w:val="false"/>
          <w:shadow w:val="false"/>
          <w:color w:val="808080"/>
          <w:sz w:val="21"/>
          <w:szCs w:val="21"/>
        </w:rPr>
        <w:t>@gmail.com</w:t>
      </w:r>
      <w:r>
        <w:rPr>
          <w:rFonts w:ascii="Nimbus Sans L" w:hAnsi="Nimbus Sans L"/>
          <w:b/>
          <w:bCs/>
          <w:color w:val="808080"/>
          <w:sz w:val="21"/>
          <w:szCs w:val="21"/>
        </w:rPr>
        <w:t xml:space="preserve">     (801) 815-3819    12321 River Vista Drive  Riverton, UT 84065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8"/>
          <w:szCs w:val="28"/>
        </w:rPr>
        <w:t>Objectives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Recognize global symmetry and implicit patterns within the big picture.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Design reusable components to minimize redundance and maintenance.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Utilize language features to enforce precise resource contracts.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Reduce complexity through intuitive, flexible and modular solutions.</w:t>
      </w:r>
    </w:p>
    <w:p>
      <w:pPr>
        <w:pStyle w:val="Normal"/>
        <w:jc w:val="left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8"/>
          <w:szCs w:val="28"/>
        </w:rPr>
        <w:t>Experience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Dec/2013 - Nov/2015: RackWare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Extend, solidify and simplify file-based imaging suite using C, C++, BASH, Batch, vbscript.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scripts to build, package, verify, install, test and report using git, BASH and Jenkins.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VM lifecycle management on vSphere, KVM, XEN using BASH and virsh.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Oct/2008 - Oct/2013: StorageCraft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caching VHD and VHDX plugins using object-oriented C for Windows, Linux, OS X.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cross-platform, block-based imaging suite using Emacs, Visual Studio, C, C++.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VMware VDDK libraries for VMDK and ESXi targets using C++.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skeleton snapshot driver for HFS+ on Mac OS X using C and Xcode.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build system to compile, sign, package, verify and report using Visual Studio and Batch, vbscript, InstallShield, .NET/C#, WMI.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framework to overcome traditional installer limitations using C from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Aug/2005 - Oct/2008: Social Sufficiency Coalition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Begin basic Linux application development with Emacs, gcc, gdb.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ecology simulation to compare economic model efficiencies.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autolink wiki with WYSIWYG "pass through" markup.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JIT package manager for 'GNUnix' to install and execute advertised features.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Intra Owner Trade Agreement as a GNU GPL for physical realm.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XHTML, CSS, JavaScript, BASH, Emacs Lisp, gcc, gdb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Aug/2000-Aug/2005: Altiris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thin library to automate resource management and simplify Win32 API.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"pass through" interfaces to increase performance and decrease maintenance.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Extend, debug and repair Windows device drivers used to read/write hardware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W32 Service to remotely control and report computer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simple HTTP and IMAP clients to send commands, and parse results.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self-extracting installer conforming to "Add/Remove Programs" guidelines.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dynamic virtual file system for incremental backup to removable media.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XHTML, DDK,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Aug/1999-Aug/2000: NovaRad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DICOM transport and JPEG2k compression into medical imaging client.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predictive caching SCSI robotic tape archiver.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TCP/IP,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Jul/1997-Aug/1999: NetSchools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UDP/IP packet generator and simple sniffer for IR network.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network logon provider using SSPI and Blowfish encryption.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develop write-protection for Windows 9x filesystem and registry.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compressing RAM paging driver and keyboard filter VxD.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TCP/IP, DDK,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Jun/1996-Jun/1997: BioVision Motion Capture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Flex/Bison regexps, BNFs and glue code to import motion capture data.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other tools to simplify and automate motion data transforms.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 matrix mathematics and spline approximations to smooth sparse data.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Feb/1996-Jul/1996: IBM Eduquest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Track and fix application bugs in educational software.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write printer driver to translate between Postscript, PCL, PDDP.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 C, C++, TCP/IP,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Jan/1995-Dec/1998: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Independent C/C++ tutor.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Teacher's Aid for "Discrete Structures and Combinatorial Mathematics" I and II.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</w:rPr>
      </w:pPr>
      <w:r>
        <w:rPr>
          <w:rFonts w:ascii="Nimbus sans l" w:hAnsi="Nimbus sans l"/>
          <w:b/>
          <w:bCs/>
          <w:sz w:val="28"/>
          <w:szCs w:val="28"/>
        </w:rPr>
        <w:t>Education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Jan/1994-Dec/1998: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B.S. in Computer Science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imbus Sans L">
    <w:altName w:val="Arial"/>
    <w:charset w:val="00"/>
    <w:family w:val="roman"/>
    <w:pitch w:val="variable"/>
  </w:font>
  <w:font w:name="Nimbus sans l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1573</TotalTime>
  <Application>LibreOffice/5.0.3.2$Windows_x86 LibreOffice_project/e5f16313668ac592c1bfb310f4390624e3dbfb75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2015-11-18T14:29:15Z</dcterms:created>
  <dc:language>en-US</dc:language>
  <dcterms:modified xsi:type="dcterms:W3CDTF">2016-01-05T14:08:42Z</dcterms:modified>
  <cp:revision>8</cp:revision>
</cp:coreProperties>
</file>