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D1186" w:rsidRPr="00EE426C" w:rsidRDefault="00DD1186" w:rsidP="001A4998">
      <w:pPr>
        <w:pStyle w:val="papertitle"/>
        <w:jc w:val="both"/>
      </w:pPr>
      <w:r>
        <w:t>A Scalable Approach for Cross-Domain Recommendation</w:t>
      </w:r>
    </w:p>
    <w:p w:rsidR="00DD1186" w:rsidRPr="00EE426C" w:rsidRDefault="00F84AD8" w:rsidP="00DD1186">
      <w:pPr>
        <w:pStyle w:val="author"/>
      </w:pPr>
      <w:r>
        <w:t>Prosenjit Gupta</w:t>
      </w:r>
      <w:r w:rsidRPr="00EE426C">
        <w:rPr>
          <w:vertAlign w:val="superscript"/>
        </w:rPr>
        <w:t>1</w:t>
      </w:r>
      <w:r>
        <w:t xml:space="preserve">, </w:t>
      </w:r>
      <w:r w:rsidR="00DD1186">
        <w:t>Akarsh Srivastava</w:t>
      </w:r>
      <w:r w:rsidR="00DD1186" w:rsidRPr="00EE426C">
        <w:rPr>
          <w:vertAlign w:val="superscript"/>
        </w:rPr>
        <w:t>1</w:t>
      </w:r>
      <w:r w:rsidR="00DD1186">
        <w:t>, Aman Jain</w:t>
      </w:r>
      <w:r w:rsidR="001A4998">
        <w:rPr>
          <w:vertAlign w:val="superscript"/>
        </w:rPr>
        <w:t>1</w:t>
      </w:r>
      <w:r w:rsidR="00DD1186">
        <w:t>, Ashwin Jayadev</w:t>
      </w:r>
      <w:r w:rsidR="001A4998">
        <w:rPr>
          <w:vertAlign w:val="superscript"/>
        </w:rPr>
        <w:t>1</w:t>
      </w:r>
      <w:r w:rsidR="00DD1186">
        <w:t>, Rajdeep Mukherjee</w:t>
      </w:r>
      <w:r w:rsidR="001A4998">
        <w:rPr>
          <w:vertAlign w:val="superscript"/>
        </w:rPr>
        <w:t>1</w:t>
      </w:r>
      <w:r w:rsidR="00DD1186">
        <w:t xml:space="preserve"> and Shronit Bhargava</w:t>
      </w:r>
      <w:r w:rsidR="001A4998">
        <w:rPr>
          <w:vertAlign w:val="superscript"/>
        </w:rPr>
        <w:t>1</w:t>
      </w:r>
    </w:p>
    <w:p w:rsidR="00F84AD8" w:rsidRDefault="00DD1186" w:rsidP="00DD1186">
      <w:pPr>
        <w:pStyle w:val="address"/>
      </w:pPr>
      <w:r w:rsidRPr="00EE426C">
        <w:rPr>
          <w:vertAlign w:val="superscript"/>
        </w:rPr>
        <w:t>1</w:t>
      </w:r>
      <w:r w:rsidRPr="00EE426C">
        <w:t xml:space="preserve"> </w:t>
      </w:r>
      <w:r w:rsidR="00F84AD8">
        <w:t>Department of Com</w:t>
      </w:r>
      <w:bookmarkStart w:id="0" w:name="_GoBack"/>
      <w:bookmarkEnd w:id="0"/>
      <w:r w:rsidR="00F84AD8">
        <w:t>puter Science and Engineering,</w:t>
      </w:r>
    </w:p>
    <w:p w:rsidR="00DD1186" w:rsidRDefault="00DD1186" w:rsidP="00DD1186">
      <w:pPr>
        <w:pStyle w:val="address"/>
      </w:pPr>
      <w:r>
        <w:t>NIIT</w:t>
      </w:r>
      <w:r w:rsidRPr="00EE426C">
        <w:t xml:space="preserve"> University, </w:t>
      </w:r>
      <w:r>
        <w:t>Neemrana, Rajasthan, India</w:t>
      </w:r>
    </w:p>
    <w:p w:rsidR="000E3669" w:rsidRPr="000E3669" w:rsidRDefault="000E3669" w:rsidP="00DD1186">
      <w:pPr>
        <w:pStyle w:val="address"/>
        <w:rPr>
          <w:rStyle w:val="e-mail"/>
        </w:rPr>
      </w:pPr>
      <w:r>
        <w:rPr>
          <w:rStyle w:val="e-mail"/>
        </w:rPr>
        <w:t>prosenjit.gupta@st.niituniversity.in</w:t>
      </w:r>
    </w:p>
    <w:p w:rsidR="00DD1186" w:rsidRDefault="00DD1186" w:rsidP="00DD1186">
      <w:pPr>
        <w:pStyle w:val="address"/>
        <w:rPr>
          <w:rStyle w:val="e-mail"/>
        </w:rPr>
      </w:pPr>
      <w:r>
        <w:rPr>
          <w:rStyle w:val="Hyperlink"/>
          <w:rFonts w:ascii="Courier" w:hAnsi="Courier"/>
          <w:noProof/>
        </w:rPr>
        <w:t>akarsh372@gmail.com</w:t>
      </w:r>
    </w:p>
    <w:p w:rsidR="00DD1186" w:rsidRDefault="00DD1186" w:rsidP="00DD1186">
      <w:pPr>
        <w:pStyle w:val="address"/>
        <w:rPr>
          <w:rStyle w:val="Hyperlink"/>
          <w:rFonts w:ascii="Courier" w:hAnsi="Courier"/>
          <w:noProof/>
        </w:rPr>
      </w:pPr>
      <w:hyperlink r:id="rId8" w:history="1">
        <w:r w:rsidRPr="00A91D2D">
          <w:rPr>
            <w:rStyle w:val="Hyperlink"/>
            <w:rFonts w:ascii="Courier" w:hAnsi="Courier"/>
            <w:noProof/>
          </w:rPr>
          <w:t>amanjainddn@gmail.com</w:t>
        </w:r>
      </w:hyperlink>
    </w:p>
    <w:p w:rsidR="00DD1186" w:rsidRPr="00905E74" w:rsidRDefault="00DD1186" w:rsidP="00DD1186">
      <w:pPr>
        <w:pStyle w:val="address"/>
        <w:rPr>
          <w:rStyle w:val="e-mail"/>
          <w:rFonts w:ascii="Times New Roman" w:hAnsi="Times New Roman"/>
          <w:noProof w:val="0"/>
        </w:rPr>
      </w:pPr>
      <w:r>
        <w:rPr>
          <w:rStyle w:val="e-mail"/>
        </w:rPr>
        <w:t>jaydevashwin7@gmail.com</w:t>
      </w:r>
    </w:p>
    <w:p w:rsidR="00DD1186" w:rsidRDefault="00DD1186" w:rsidP="00DD1186">
      <w:pPr>
        <w:pStyle w:val="address"/>
        <w:rPr>
          <w:rStyle w:val="e-mail"/>
        </w:rPr>
      </w:pPr>
      <w:hyperlink r:id="rId9" w:history="1">
        <w:r w:rsidRPr="00A91D2D">
          <w:rPr>
            <w:rStyle w:val="Hyperlink"/>
            <w:rFonts w:ascii="Courier" w:hAnsi="Courier"/>
            <w:noProof/>
          </w:rPr>
          <w:t>rajdeep.mukherjee295@gmail.com</w:t>
        </w:r>
      </w:hyperlink>
    </w:p>
    <w:p w:rsidR="00DD1186" w:rsidRDefault="00DD1186" w:rsidP="00DD1186">
      <w:pPr>
        <w:pStyle w:val="address"/>
        <w:rPr>
          <w:rStyle w:val="e-mail"/>
        </w:rPr>
      </w:pPr>
      <w:r>
        <w:rPr>
          <w:rStyle w:val="e-mail"/>
        </w:rPr>
        <w:t>bhargavashronit@gmail.com</w:t>
      </w:r>
    </w:p>
    <w:p w:rsidR="00DD1186" w:rsidRDefault="00DD1186" w:rsidP="00DD1186">
      <w:pPr>
        <w:pStyle w:val="abstract"/>
        <w:spacing w:after="0"/>
        <w:ind w:firstLine="0"/>
        <w:rPr>
          <w:b/>
          <w:bCs/>
        </w:rPr>
      </w:pPr>
      <w:r>
        <w:rPr>
          <w:b/>
          <w:bCs/>
        </w:rPr>
        <w:t>Abstract.</w:t>
      </w:r>
    </w:p>
    <w:p w:rsidR="00DD1186" w:rsidRDefault="00DD1186" w:rsidP="003B43F8">
      <w:pPr>
        <w:pStyle w:val="abstract"/>
        <w:spacing w:after="0"/>
      </w:pPr>
      <w:r>
        <w:t>Recommender Systems possesses the ability to predict in advance the future behavior of a particular individual based on its past preferences. Today any individual has more than one profile that he maintains on various social media platforms and other website, and leveraging all this data on the preference of an individual from various domains (cross-domain) can help us in making better user models that can be used to make better and improved recommendation. A Cross-domain recommenders system thus aims to improve the recommendation of a target domain extracting and using the metadata from many source domains. This paper starts with a brief introduction to the concept of recommender systems including collaborative filtering, types of domains and the various challenges associated with it. In this paper we aim to tackle the problem of scalability, the biggest challenge to the implementation of cross domain recommendation. We have performed various experiments to divide the datasets into smaller clusters and then to implement our own algorithm using the attributes in the dataset to return the best suited recommendation for a user.</w:t>
      </w:r>
    </w:p>
    <w:p w:rsidR="00DD1186" w:rsidRPr="00606587" w:rsidRDefault="00DD1186" w:rsidP="00DD1186">
      <w:pPr>
        <w:pStyle w:val="keywords"/>
      </w:pPr>
      <w:r w:rsidRPr="003B43F8">
        <w:rPr>
          <w:b/>
          <w:bCs/>
        </w:rPr>
        <w:t>Keywords:</w:t>
      </w:r>
      <w:r w:rsidRPr="00EE426C">
        <w:t xml:space="preserve"> </w:t>
      </w:r>
      <w:r>
        <w:t>Cross-Domain</w:t>
      </w:r>
      <w:r w:rsidRPr="00EE426C">
        <w:t xml:space="preserve">, </w:t>
      </w:r>
      <w:r>
        <w:t xml:space="preserve">Recommender Systems, </w:t>
      </w:r>
      <w:r w:rsidR="003B43F8">
        <w:t xml:space="preserve">Collaborative Filtering, </w:t>
      </w:r>
      <w:r>
        <w:t>Scalability.</w:t>
      </w:r>
    </w:p>
    <w:p w:rsidR="00D92EFC" w:rsidRDefault="00DD1186" w:rsidP="001A4998">
      <w:pPr>
        <w:pStyle w:val="heading1"/>
      </w:pPr>
      <w:r>
        <w:t xml:space="preserve"> </w:t>
      </w:r>
      <w:r w:rsidR="00D92EFC">
        <w:t>Introduction</w:t>
      </w:r>
    </w:p>
    <w:p w:rsidR="00D92EFC" w:rsidRPr="00D92EFC" w:rsidRDefault="00D92EFC" w:rsidP="00D92EFC">
      <w:pPr>
        <w:pStyle w:val="p1a"/>
      </w:pPr>
      <w:r>
        <w:t xml:space="preserve">Recommender systems is an essential part of every single online enterprise. One buzz word we come across often now-a-days is ‘Big Data’. Recommender systems in general require a lot of data. Data that is collected from users of systems help recommender systems to recommend items to users. The more the data, the better the recommendation. One obvious problem that we face in this case is the problem of scalability. </w:t>
      </w:r>
      <w:r>
        <w:t>As the paper ‘Iterative Use of Weighted Voronoi Diagrams to Improve Scalability in Recommender Systems’ state ‘</w:t>
      </w:r>
      <w:r w:rsidRPr="00D92EFC">
        <w:t>In CF, finding similarity amongst N users is an O(N</w:t>
      </w:r>
      <w:r w:rsidRPr="00E671B2">
        <w:rPr>
          <w:vertAlign w:val="superscript"/>
        </w:rPr>
        <w:t>2</w:t>
      </w:r>
      <w:r w:rsidRPr="00D92EFC">
        <w:t>) process.</w:t>
      </w:r>
      <w:r>
        <w:t xml:space="preserve"> </w:t>
      </w:r>
      <w:r w:rsidRPr="00D92EFC">
        <w:lastRenderedPageBreak/>
        <w:t>If N is large</w:t>
      </w:r>
      <w:r>
        <w:t xml:space="preserve"> </w:t>
      </w:r>
      <w:r w:rsidRPr="00D92EFC">
        <w:t>then similarity computation becomes quite expensive. Decomposition avoids this</w:t>
      </w:r>
      <w:r>
        <w:t xml:space="preserve"> </w:t>
      </w:r>
      <w:r w:rsidRPr="00D92EFC">
        <w:t>quadratic blowup and allows us to process bigger datasets even with limited</w:t>
      </w:r>
    </w:p>
    <w:p w:rsidR="00D92EFC" w:rsidRDefault="00D92EFC" w:rsidP="00E671B2">
      <w:pPr>
        <w:overflowPunct/>
        <w:spacing w:line="240" w:lineRule="auto"/>
        <w:ind w:firstLine="0"/>
        <w:jc w:val="left"/>
        <w:textAlignment w:val="auto"/>
      </w:pPr>
      <w:r w:rsidRPr="00D92EFC">
        <w:t>computational resources. As for example, if we partition a region with n users</w:t>
      </w:r>
      <w:r>
        <w:t xml:space="preserve"> </w:t>
      </w:r>
      <w:r w:rsidRPr="00D92EFC">
        <w:t>into k partitions with nearly equal sizes, then the overall time required for performing</w:t>
      </w:r>
      <w:r>
        <w:t xml:space="preserve"> </w:t>
      </w:r>
      <w:r w:rsidRPr="00D92EFC">
        <w:t>collaborative filtering in all those k partitions will be proportional to</w:t>
      </w:r>
      <w:r>
        <w:t xml:space="preserve"> </w:t>
      </w:r>
      <w:r w:rsidRPr="00D92EFC">
        <w:t>k.(n/k)</w:t>
      </w:r>
      <w:r w:rsidRPr="00E671B2">
        <w:rPr>
          <w:vertAlign w:val="superscript"/>
        </w:rPr>
        <w:t>2</w:t>
      </w:r>
      <w:r w:rsidRPr="00D92EFC">
        <w:t xml:space="preserve"> = (n</w:t>
      </w:r>
      <w:r w:rsidRPr="00E671B2">
        <w:rPr>
          <w:vertAlign w:val="superscript"/>
        </w:rPr>
        <w:t>2</w:t>
      </w:r>
      <w:r w:rsidRPr="00D92EFC">
        <w:t>/k</w:t>
      </w:r>
      <w:r w:rsidRPr="00E671B2">
        <w:rPr>
          <w:vertAlign w:val="superscript"/>
        </w:rPr>
        <w:t>2</w:t>
      </w:r>
      <w:r w:rsidRPr="00D92EFC">
        <w:t>).k = n</w:t>
      </w:r>
      <w:r w:rsidRPr="00E671B2">
        <w:rPr>
          <w:vertAlign w:val="superscript"/>
        </w:rPr>
        <w:t>2</w:t>
      </w:r>
      <w:r w:rsidRPr="00D92EFC">
        <w:t>/k. So we can achieve a k order speed up by dividing</w:t>
      </w:r>
      <w:r w:rsidR="00E671B2">
        <w:t xml:space="preserve"> </w:t>
      </w:r>
      <w:r w:rsidRPr="00D92EFC">
        <w:t xml:space="preserve">the users’ space into k </w:t>
      </w:r>
      <w:r w:rsidR="00E671B2">
        <w:t>partitions’ [1].</w:t>
      </w:r>
    </w:p>
    <w:p w:rsidR="0002215C" w:rsidRPr="006267A5" w:rsidRDefault="00E671B2" w:rsidP="00E671B2">
      <w:pPr>
        <w:overflowPunct/>
        <w:spacing w:line="240" w:lineRule="auto"/>
        <w:ind w:firstLine="0"/>
        <w:jc w:val="left"/>
        <w:textAlignment w:val="auto"/>
      </w:pPr>
      <w:r>
        <w:tab/>
      </w:r>
      <w:r w:rsidR="0002215C">
        <w:t xml:space="preserve">Recommendation algorithms are mainly of three types. The one we use here is </w:t>
      </w:r>
      <w:r w:rsidR="0002215C" w:rsidRPr="0002215C">
        <w:rPr>
          <w:b/>
        </w:rPr>
        <w:t>Collaborative Filtering</w:t>
      </w:r>
      <w:r w:rsidR="0002215C">
        <w:t>. In collaborative filtering, we can use a single domain for recommendation or multiple domains.</w:t>
      </w:r>
      <w:r w:rsidR="006267A5">
        <w:t xml:space="preserve"> Here domain refers to the type of an item. For instance in our case we have used 2 domains for collaborative filtering which are 2 sources of movies. One source being </w:t>
      </w:r>
      <w:r w:rsidR="006267A5" w:rsidRPr="006267A5">
        <w:rPr>
          <w:b/>
        </w:rPr>
        <w:t>MovieLens</w:t>
      </w:r>
      <w:r w:rsidR="006267A5">
        <w:rPr>
          <w:b/>
        </w:rPr>
        <w:t xml:space="preserve"> </w:t>
      </w:r>
      <w:r w:rsidR="006267A5">
        <w:t xml:space="preserve">and another being </w:t>
      </w:r>
      <w:r w:rsidR="006267A5">
        <w:rPr>
          <w:b/>
        </w:rPr>
        <w:t>Kaggle.</w:t>
      </w:r>
    </w:p>
    <w:p w:rsidR="00E671B2" w:rsidRPr="00D92EFC" w:rsidRDefault="00E671B2" w:rsidP="00E671B2">
      <w:pPr>
        <w:overflowPunct/>
        <w:spacing w:line="240" w:lineRule="auto"/>
        <w:ind w:firstLine="0"/>
        <w:jc w:val="left"/>
        <w:textAlignment w:val="auto"/>
      </w:pPr>
      <w:r>
        <w:t xml:space="preserve">Involving </w:t>
      </w:r>
      <w:r w:rsidRPr="00FC177E">
        <w:rPr>
          <w:b/>
        </w:rPr>
        <w:t>multiple domains</w:t>
      </w:r>
      <w:r>
        <w:t xml:space="preserve"> in recommendation gives us a better chance at recommending items effectively. For instance if we use </w:t>
      </w:r>
      <w:r w:rsidRPr="00FC177E">
        <w:rPr>
          <w:b/>
        </w:rPr>
        <w:t>movies</w:t>
      </w:r>
      <w:r>
        <w:t xml:space="preserve"> and </w:t>
      </w:r>
      <w:r w:rsidRPr="00FC177E">
        <w:rPr>
          <w:b/>
        </w:rPr>
        <w:t>books</w:t>
      </w:r>
      <w:r>
        <w:t xml:space="preserve"> as the 2 domains then we can recommend movies that have the same genre as the books that the user has rated well and vice-versa. That’s why </w:t>
      </w:r>
      <w:r w:rsidRPr="00FC177E">
        <w:rPr>
          <w:b/>
        </w:rPr>
        <w:t>cross-domain collaborative filtering</w:t>
      </w:r>
      <w:r>
        <w:t xml:space="preserve"> is powerful in improving recommendations.</w:t>
      </w:r>
      <w:r>
        <w:t xml:space="preserve"> </w:t>
      </w:r>
    </w:p>
    <w:p w:rsidR="001A4998" w:rsidRDefault="00FA176E" w:rsidP="001A4998">
      <w:pPr>
        <w:pStyle w:val="heading1"/>
      </w:pPr>
      <w:r>
        <w:t xml:space="preserve">Our </w:t>
      </w:r>
      <w:r w:rsidR="001A4998">
        <w:t>Contribution</w:t>
      </w:r>
    </w:p>
    <w:p w:rsidR="001A4998" w:rsidRDefault="001F24D0" w:rsidP="001F24D0">
      <w:pPr>
        <w:pStyle w:val="heading2"/>
        <w:spacing w:before="0"/>
      </w:pPr>
      <w:r>
        <w:t>Scalability of the system</w:t>
      </w:r>
    </w:p>
    <w:p w:rsidR="001F24D0" w:rsidRPr="001F24D0" w:rsidRDefault="001F24D0" w:rsidP="001F24D0">
      <w:pPr>
        <w:pStyle w:val="p1a"/>
      </w:pPr>
      <w:r>
        <w:t xml:space="preserve">For the purpose of achieving a scalable recommender system we had to partition the data to make the search of an item computationally efficient [1]. We used clustering to initially partition the data into clusters and recommending items from those clusters. Clustering hence helped us greatly reduce our search space. The clustering algorithm used was </w:t>
      </w:r>
      <w:r w:rsidRPr="001F24D0">
        <w:rPr>
          <w:b/>
        </w:rPr>
        <w:t>K-Means clustering algorithm.</w:t>
      </w:r>
      <w:r>
        <w:rPr>
          <w:b/>
        </w:rPr>
        <w:t xml:space="preserve"> </w:t>
      </w:r>
      <w:r>
        <w:t xml:space="preserve">The entire recommendation was therefore broken up to 2 phases. </w:t>
      </w:r>
      <w:r w:rsidRPr="001F24D0">
        <w:rPr>
          <w:b/>
        </w:rPr>
        <w:t>Preprocessing</w:t>
      </w:r>
      <w:r>
        <w:rPr>
          <w:b/>
        </w:rPr>
        <w:t xml:space="preserve">, </w:t>
      </w:r>
      <w:r>
        <w:t xml:space="preserve">where we cluster the data and </w:t>
      </w:r>
      <w:r>
        <w:rPr>
          <w:b/>
        </w:rPr>
        <w:t>Querying</w:t>
      </w:r>
      <w:r>
        <w:t xml:space="preserve"> where we actually similar movies from the appropr</w:t>
      </w:r>
      <w:r w:rsidR="00FA176E">
        <w:t>iate cluster. Hence we are not searching the movie in the entire search space but only a subset of it.</w:t>
      </w:r>
    </w:p>
    <w:p w:rsidR="001F24D0" w:rsidRDefault="001F24D0" w:rsidP="001F24D0">
      <w:pPr>
        <w:pStyle w:val="heading2"/>
      </w:pPr>
      <w:r>
        <w:t>Numeric and Non-Numeric Data Clustering</w:t>
      </w:r>
    </w:p>
    <w:p w:rsidR="00D92EFC" w:rsidRDefault="001F24D0" w:rsidP="00D92EFC">
      <w:pPr>
        <w:pStyle w:val="p1a"/>
        <w:rPr>
          <w:sz w:val="24"/>
        </w:rPr>
      </w:pPr>
      <w:r>
        <w:t xml:space="preserve">One issue we tackled was the clustering of non-numeric data. The clustering of numeric data was easy as we had to simply create vectors of the numeric fields in our datasets, however in case of non-numeric fields we had to find a way to represent non-numeric fields as vectors. This was achieved using </w:t>
      </w:r>
      <w:r w:rsidR="00FA176E" w:rsidRPr="00FA176E">
        <w:rPr>
          <w:b/>
        </w:rPr>
        <w:t>tf-idf vectorization</w:t>
      </w:r>
      <w:r w:rsidR="00FA176E">
        <w:rPr>
          <w:b/>
        </w:rPr>
        <w:t xml:space="preserve"> </w:t>
      </w:r>
      <w:r w:rsidR="00FA176E">
        <w:t>of non-numeric data.</w:t>
      </w:r>
      <w:r w:rsidR="00F84AD8">
        <w:t xml:space="preserve"> Due to the inclusion of both numeric and non-numeric data the recommendation is enhanced. Our final approach of combining both numeric and non-numeric data was to </w:t>
      </w:r>
      <w:r w:rsidR="003B43F8">
        <w:t>create clusters of non-numeric data first and then to create sub-clusters of numeric data inside the non-numeric clusters.</w:t>
      </w:r>
    </w:p>
    <w:p w:rsidR="005740E7" w:rsidRDefault="005740E7">
      <w:pPr>
        <w:overflowPunct/>
        <w:autoSpaceDE/>
        <w:autoSpaceDN/>
        <w:adjustRightInd/>
        <w:ind w:firstLine="0"/>
        <w:jc w:val="left"/>
        <w:textAlignment w:val="auto"/>
        <w:rPr>
          <w:b/>
          <w:sz w:val="24"/>
        </w:rPr>
      </w:pPr>
      <w:r>
        <w:br w:type="page"/>
      </w:r>
    </w:p>
    <w:p w:rsidR="000D03D9" w:rsidRDefault="00D92EFC" w:rsidP="00D92EFC">
      <w:pPr>
        <w:pStyle w:val="heading1"/>
      </w:pPr>
      <w:r>
        <w:lastRenderedPageBreak/>
        <w:t>Recommendation Algorithms</w:t>
      </w:r>
    </w:p>
    <w:p w:rsidR="000D03D9" w:rsidRDefault="000D03D9" w:rsidP="000D03D9">
      <w:pPr>
        <w:pStyle w:val="p1a"/>
      </w:pPr>
      <w:r>
        <w:t>Recommendation can be done in various ways. Recommendation algorithms in general are subdivided into 3 categories based on the aforementioned criteria:</w:t>
      </w:r>
    </w:p>
    <w:p w:rsidR="000D03D9" w:rsidRDefault="000D03D9" w:rsidP="000D03D9">
      <w:pPr>
        <w:pStyle w:val="p1a"/>
        <w:numPr>
          <w:ilvl w:val="0"/>
          <w:numId w:val="16"/>
        </w:numPr>
      </w:pPr>
      <w:r>
        <w:t>Content-Based Filtering</w:t>
      </w:r>
    </w:p>
    <w:p w:rsidR="000D03D9" w:rsidRDefault="000D03D9" w:rsidP="000D03D9">
      <w:pPr>
        <w:pStyle w:val="p1a"/>
        <w:numPr>
          <w:ilvl w:val="0"/>
          <w:numId w:val="16"/>
        </w:numPr>
      </w:pPr>
      <w:r>
        <w:t>Collaborative Filtering</w:t>
      </w:r>
    </w:p>
    <w:p w:rsidR="000D03D9" w:rsidRDefault="000D03D9" w:rsidP="000D03D9">
      <w:pPr>
        <w:pStyle w:val="p1a"/>
        <w:numPr>
          <w:ilvl w:val="0"/>
          <w:numId w:val="16"/>
        </w:numPr>
      </w:pPr>
      <w:r>
        <w:t>Hybrid Recommender Systems</w:t>
      </w:r>
    </w:p>
    <w:p w:rsidR="000D03D9" w:rsidRDefault="000D03D9" w:rsidP="000D03D9">
      <w:pPr>
        <w:pStyle w:val="heading2"/>
        <w:ind w:right="567"/>
      </w:pPr>
      <w:r>
        <w:t>Content Based Filtering</w:t>
      </w:r>
    </w:p>
    <w:p w:rsidR="000D03D9" w:rsidRDefault="000D03D9" w:rsidP="000D03D9">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 ‘genre’ and so on. All these attributes play a significant role in recommending movies to users. For instance a person who has watched ‘horror’ movies and likes the ‘horror’ genre in general would also like another movie from the same genre.</w:t>
      </w:r>
    </w:p>
    <w:p w:rsidR="000D03D9" w:rsidRDefault="000D03D9" w:rsidP="000D03D9">
      <w:pPr>
        <w:pStyle w:val="heading2"/>
        <w:ind w:right="567"/>
      </w:pPr>
      <w:r>
        <w:t>Collaborative Filtering</w:t>
      </w:r>
    </w:p>
    <w:p w:rsidR="000D03D9" w:rsidRPr="00FC177E" w:rsidRDefault="000D03D9" w:rsidP="000D03D9">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Pr>
          <w:i/>
        </w:rPr>
        <w:t>-</w:t>
      </w:r>
      <w:r w:rsidRPr="00ED493F">
        <w:rPr>
          <w:i/>
        </w:rPr>
        <w:t>minded</w:t>
      </w:r>
      <w:r w:rsidRPr="00ED493F">
        <w:t xml:space="preserve"> users</w:t>
      </w:r>
      <w:r>
        <w:t xml:space="preserve"> to recommend items to a particular user. For instance if </w:t>
      </w:r>
      <w:r w:rsidRPr="00ED493F">
        <w:rPr>
          <w:b/>
        </w:rPr>
        <w:t>user A</w:t>
      </w:r>
      <w:r>
        <w:t xml:space="preserve"> likes </w:t>
      </w:r>
      <w:r w:rsidRPr="00ED493F">
        <w:rPr>
          <w:b/>
        </w:rPr>
        <w:t>movie X</w:t>
      </w:r>
      <w:r>
        <w:t xml:space="preserve"> and the same movie is also liked by </w:t>
      </w:r>
      <w:r>
        <w:rPr>
          <w:b/>
        </w:rPr>
        <w:t xml:space="preserve">user B </w:t>
      </w:r>
      <w:r>
        <w:t xml:space="preserve">then chances are that </w:t>
      </w:r>
      <w:r>
        <w:rPr>
          <w:b/>
        </w:rPr>
        <w:t xml:space="preserve">user A </w:t>
      </w:r>
      <w:r>
        <w:t xml:space="preserve">and </w:t>
      </w:r>
      <w:r>
        <w:rPr>
          <w:b/>
        </w:rPr>
        <w:t xml:space="preserve">user B </w:t>
      </w:r>
      <w:r>
        <w:t xml:space="preserve">are alike in some respects and the movies watched and/or rated by </w:t>
      </w:r>
      <w:r>
        <w:rPr>
          <w:b/>
        </w:rPr>
        <w:t xml:space="preserve">user B </w:t>
      </w:r>
      <w:r>
        <w:t xml:space="preserve">will also be liked by </w:t>
      </w:r>
      <w:r w:rsidRPr="00ED493F">
        <w:rPr>
          <w:b/>
        </w:rPr>
        <w:t>user A</w:t>
      </w:r>
      <w:r>
        <w:rPr>
          <w:b/>
        </w:rPr>
        <w:t xml:space="preserve">. </w:t>
      </w:r>
      <w:r>
        <w:t>It is a based on a simple idea that users who have expressed same interests in the past will express similar interests in the future. Collaborative Filtering can b</w:t>
      </w:r>
      <w:r w:rsidR="00E671B2">
        <w:t>e used across multiple domains.</w:t>
      </w:r>
    </w:p>
    <w:p w:rsidR="000D03D9" w:rsidRDefault="000D03D9" w:rsidP="000D03D9">
      <w:pPr>
        <w:pStyle w:val="heading2"/>
        <w:ind w:right="567"/>
      </w:pPr>
      <w:r>
        <w:t>Hybrid Recommender Systems</w:t>
      </w:r>
    </w:p>
    <w:p w:rsidR="000D03D9" w:rsidRDefault="000D03D9" w:rsidP="000D03D9">
      <w:pPr>
        <w:pStyle w:val="p1a"/>
      </w:pPr>
      <w:r>
        <w:t>Hybrid recommendation as the name suggests consists of using the pros of both content based filtering and collaborative filtering. For instance in the example of movies, if we have the data corresponding to the attributes of the movies along with the likes and dislikes of users, we can not only recommend movies rated well by like-minded users but also recommend movies similar to that movie.</w:t>
      </w:r>
    </w:p>
    <w:p w:rsidR="005740E7" w:rsidRDefault="005740E7">
      <w:pPr>
        <w:overflowPunct/>
        <w:autoSpaceDE/>
        <w:autoSpaceDN/>
        <w:adjustRightInd/>
        <w:ind w:firstLine="0"/>
        <w:jc w:val="left"/>
        <w:textAlignment w:val="auto"/>
        <w:rPr>
          <w:b/>
          <w:sz w:val="24"/>
          <w:highlight w:val="lightGray"/>
        </w:rPr>
      </w:pPr>
      <w:r>
        <w:rPr>
          <w:highlight w:val="lightGray"/>
        </w:rPr>
        <w:br w:type="page"/>
      </w:r>
    </w:p>
    <w:p w:rsidR="000D03D9" w:rsidRDefault="000D03D9" w:rsidP="005740E7">
      <w:pPr>
        <w:pStyle w:val="heading1"/>
      </w:pPr>
      <w:r>
        <w:lastRenderedPageBreak/>
        <w:t>Experiments</w:t>
      </w:r>
    </w:p>
    <w:p w:rsidR="000D03D9" w:rsidRDefault="000D03D9" w:rsidP="005740E7">
      <w:pPr>
        <w:pStyle w:val="heading2"/>
        <w:spacing w:before="0"/>
        <w:ind w:right="567"/>
      </w:pPr>
      <w:r>
        <w:t>Datasets used</w:t>
      </w:r>
    </w:p>
    <w:p w:rsidR="000D03D9" w:rsidRDefault="000D03D9" w:rsidP="000D03D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E15196">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0D03D9" w:rsidTr="00923E1D">
        <w:tc>
          <w:tcPr>
            <w:tcW w:w="846" w:type="dxa"/>
          </w:tcPr>
          <w:p w:rsidR="000D03D9" w:rsidRDefault="000D03D9" w:rsidP="00923E1D">
            <w:pPr>
              <w:ind w:firstLine="0"/>
            </w:pPr>
            <w:r>
              <w:t>Dataset</w:t>
            </w:r>
          </w:p>
        </w:tc>
        <w:tc>
          <w:tcPr>
            <w:tcW w:w="2126" w:type="dxa"/>
          </w:tcPr>
          <w:p w:rsidR="000D03D9" w:rsidRDefault="000D03D9" w:rsidP="00923E1D">
            <w:pPr>
              <w:ind w:firstLine="0"/>
            </w:pPr>
            <w:r>
              <w:t>Source</w:t>
            </w:r>
          </w:p>
        </w:tc>
        <w:tc>
          <w:tcPr>
            <w:tcW w:w="567" w:type="dxa"/>
          </w:tcPr>
          <w:p w:rsidR="000D03D9" w:rsidRDefault="000D03D9" w:rsidP="00923E1D">
            <w:pPr>
              <w:ind w:firstLine="0"/>
            </w:pPr>
            <w:r>
              <w:t>Size</w:t>
            </w:r>
          </w:p>
        </w:tc>
        <w:tc>
          <w:tcPr>
            <w:tcW w:w="992" w:type="dxa"/>
          </w:tcPr>
          <w:p w:rsidR="000D03D9" w:rsidRDefault="000D03D9" w:rsidP="00923E1D">
            <w:pPr>
              <w:ind w:firstLine="0"/>
            </w:pPr>
            <w:r>
              <w:t>Unique Entries</w:t>
            </w:r>
          </w:p>
        </w:tc>
        <w:tc>
          <w:tcPr>
            <w:tcW w:w="676" w:type="dxa"/>
          </w:tcPr>
          <w:p w:rsidR="000D03D9" w:rsidRDefault="000D03D9" w:rsidP="00923E1D">
            <w:pPr>
              <w:ind w:firstLine="0"/>
            </w:pPr>
            <w:r>
              <w:t>Columns</w:t>
            </w:r>
          </w:p>
        </w:tc>
        <w:tc>
          <w:tcPr>
            <w:tcW w:w="1701" w:type="dxa"/>
          </w:tcPr>
          <w:p w:rsidR="000D03D9" w:rsidRDefault="000D03D9" w:rsidP="00923E1D">
            <w:pPr>
              <w:ind w:firstLine="0"/>
            </w:pPr>
            <w:r>
              <w:t>Description</w:t>
            </w:r>
          </w:p>
        </w:tc>
      </w:tr>
      <w:tr w:rsidR="000D03D9" w:rsidTr="00923E1D">
        <w:tc>
          <w:tcPr>
            <w:tcW w:w="846" w:type="dxa"/>
          </w:tcPr>
          <w:p w:rsidR="000D03D9" w:rsidRDefault="000D03D9" w:rsidP="00923E1D">
            <w:pPr>
              <w:ind w:firstLine="0"/>
            </w:pPr>
            <w:r>
              <w:t>Movies</w:t>
            </w:r>
          </w:p>
        </w:tc>
        <w:tc>
          <w:tcPr>
            <w:tcW w:w="2126" w:type="dxa"/>
          </w:tcPr>
          <w:p w:rsidR="000D03D9" w:rsidRDefault="000D03D9" w:rsidP="00923E1D">
            <w:pPr>
              <w:ind w:firstLine="0"/>
            </w:pPr>
            <w:r>
              <w:t>MovieLens (domain 1)</w:t>
            </w:r>
          </w:p>
        </w:tc>
        <w:tc>
          <w:tcPr>
            <w:tcW w:w="567" w:type="dxa"/>
          </w:tcPr>
          <w:p w:rsidR="000D03D9" w:rsidRDefault="000D03D9" w:rsidP="00923E1D">
            <w:pPr>
              <w:ind w:firstLine="0"/>
            </w:pPr>
            <w:r>
              <w:t>15.4 MB</w:t>
            </w:r>
          </w:p>
        </w:tc>
        <w:tc>
          <w:tcPr>
            <w:tcW w:w="992" w:type="dxa"/>
          </w:tcPr>
          <w:p w:rsidR="000D03D9" w:rsidRDefault="000D03D9" w:rsidP="00923E1D">
            <w:pPr>
              <w:ind w:firstLine="0"/>
            </w:pPr>
            <w:r>
              <w:t>10197</w:t>
            </w:r>
          </w:p>
        </w:tc>
        <w:tc>
          <w:tcPr>
            <w:tcW w:w="676" w:type="dxa"/>
          </w:tcPr>
          <w:p w:rsidR="000D03D9" w:rsidRDefault="000D03D9" w:rsidP="00923E1D">
            <w:pPr>
              <w:ind w:firstLine="0"/>
            </w:pPr>
            <w:r>
              <w:t>33</w:t>
            </w:r>
          </w:p>
        </w:tc>
        <w:tc>
          <w:tcPr>
            <w:tcW w:w="1701" w:type="dxa"/>
          </w:tcPr>
          <w:p w:rsidR="000D03D9" w:rsidRDefault="000D03D9" w:rsidP="00923E1D">
            <w:pPr>
              <w:ind w:firstLine="0"/>
            </w:pPr>
            <w:r>
              <w:t>Movies vs Movie attributes</w:t>
            </w:r>
          </w:p>
        </w:tc>
      </w:tr>
      <w:tr w:rsidR="000D03D9" w:rsidTr="00923E1D">
        <w:tc>
          <w:tcPr>
            <w:tcW w:w="846" w:type="dxa"/>
          </w:tcPr>
          <w:p w:rsidR="000D03D9" w:rsidRDefault="000D03D9" w:rsidP="00923E1D">
            <w:pPr>
              <w:ind w:firstLine="0"/>
            </w:pPr>
            <w:r>
              <w:t xml:space="preserve">Movies </w:t>
            </w:r>
          </w:p>
        </w:tc>
        <w:tc>
          <w:tcPr>
            <w:tcW w:w="2126" w:type="dxa"/>
          </w:tcPr>
          <w:p w:rsidR="000D03D9" w:rsidRDefault="000D03D9" w:rsidP="00923E1D">
            <w:pPr>
              <w:ind w:firstLine="0"/>
            </w:pPr>
            <w:r>
              <w:t>Kaggle (domain 2)</w:t>
            </w:r>
          </w:p>
        </w:tc>
        <w:tc>
          <w:tcPr>
            <w:tcW w:w="567" w:type="dxa"/>
          </w:tcPr>
          <w:p w:rsidR="000D03D9" w:rsidRDefault="000D03D9" w:rsidP="00923E1D">
            <w:pPr>
              <w:ind w:firstLine="0"/>
            </w:pPr>
            <w:r>
              <w:t>1.44 MB</w:t>
            </w:r>
          </w:p>
        </w:tc>
        <w:tc>
          <w:tcPr>
            <w:tcW w:w="992" w:type="dxa"/>
          </w:tcPr>
          <w:p w:rsidR="000D03D9" w:rsidRDefault="000D03D9" w:rsidP="00923E1D">
            <w:pPr>
              <w:ind w:firstLine="0"/>
            </w:pPr>
            <w:r>
              <w:t>5043</w:t>
            </w:r>
          </w:p>
        </w:tc>
        <w:tc>
          <w:tcPr>
            <w:tcW w:w="676" w:type="dxa"/>
          </w:tcPr>
          <w:p w:rsidR="000D03D9" w:rsidRDefault="000D03D9" w:rsidP="00923E1D">
            <w:pPr>
              <w:ind w:firstLine="0"/>
            </w:pPr>
            <w:r>
              <w:t>28</w:t>
            </w:r>
          </w:p>
        </w:tc>
        <w:tc>
          <w:tcPr>
            <w:tcW w:w="1701" w:type="dxa"/>
          </w:tcPr>
          <w:p w:rsidR="000D03D9" w:rsidRDefault="000D03D9" w:rsidP="00923E1D">
            <w:pPr>
              <w:ind w:firstLine="0"/>
            </w:pPr>
            <w:r>
              <w:t>Movies vs Movie attributes</w:t>
            </w:r>
          </w:p>
        </w:tc>
      </w:tr>
      <w:tr w:rsidR="000D03D9" w:rsidTr="00923E1D">
        <w:tc>
          <w:tcPr>
            <w:tcW w:w="846" w:type="dxa"/>
          </w:tcPr>
          <w:p w:rsidR="000D03D9" w:rsidRDefault="000D03D9" w:rsidP="00923E1D">
            <w:pPr>
              <w:ind w:firstLine="0"/>
            </w:pPr>
            <w:r>
              <w:t>Users</w:t>
            </w:r>
          </w:p>
        </w:tc>
        <w:tc>
          <w:tcPr>
            <w:tcW w:w="2126" w:type="dxa"/>
          </w:tcPr>
          <w:p w:rsidR="000D03D9" w:rsidRDefault="000D03D9" w:rsidP="00923E1D">
            <w:pPr>
              <w:ind w:firstLine="0"/>
            </w:pPr>
            <w:r>
              <w:t>MovieLens</w:t>
            </w:r>
          </w:p>
        </w:tc>
        <w:tc>
          <w:tcPr>
            <w:tcW w:w="567" w:type="dxa"/>
          </w:tcPr>
          <w:p w:rsidR="000D03D9" w:rsidRDefault="000D03D9" w:rsidP="00923E1D">
            <w:pPr>
              <w:ind w:firstLine="0"/>
            </w:pPr>
            <w:r>
              <w:t>26.7 MB</w:t>
            </w:r>
          </w:p>
        </w:tc>
        <w:tc>
          <w:tcPr>
            <w:tcW w:w="992" w:type="dxa"/>
          </w:tcPr>
          <w:p w:rsidR="000D03D9" w:rsidRDefault="000D03D9" w:rsidP="00923E1D">
            <w:pPr>
              <w:ind w:firstLine="0"/>
            </w:pPr>
            <w:r>
              <w:t>2114</w:t>
            </w:r>
          </w:p>
        </w:tc>
        <w:tc>
          <w:tcPr>
            <w:tcW w:w="676" w:type="dxa"/>
          </w:tcPr>
          <w:p w:rsidR="000D03D9" w:rsidRDefault="000D03D9" w:rsidP="00923E1D">
            <w:pPr>
              <w:ind w:firstLine="0"/>
            </w:pPr>
            <w:r>
              <w:t>9</w:t>
            </w:r>
          </w:p>
        </w:tc>
        <w:tc>
          <w:tcPr>
            <w:tcW w:w="1701" w:type="dxa"/>
          </w:tcPr>
          <w:p w:rsidR="000D03D9" w:rsidRDefault="000D03D9" w:rsidP="00923E1D">
            <w:pPr>
              <w:ind w:firstLine="0"/>
            </w:pPr>
            <w:r>
              <w:t>Users vs user ratings for movies in MovieLens</w:t>
            </w:r>
          </w:p>
        </w:tc>
      </w:tr>
    </w:tbl>
    <w:p w:rsidR="000D03D9" w:rsidRDefault="000D03D9" w:rsidP="000D03D9">
      <w:pPr>
        <w:pStyle w:val="heading2"/>
        <w:ind w:right="567"/>
      </w:pPr>
      <w:r>
        <w:t>Methodology</w:t>
      </w:r>
    </w:p>
    <w:p w:rsidR="000D03D9" w:rsidRDefault="000D03D9" w:rsidP="000D03D9">
      <w:pPr>
        <w:pStyle w:val="Heading3"/>
      </w:pPr>
      <w:r>
        <w:rPr>
          <w:rStyle w:val="heading30"/>
        </w:rPr>
        <w:t xml:space="preserve">Preprocessing. </w:t>
      </w:r>
      <w:r>
        <w:rPr>
          <w:rStyle w:val="heading40"/>
        </w:rPr>
        <w:t xml:space="preserve">Why: </w:t>
      </w:r>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0D03D9" w:rsidRDefault="000D03D9" w:rsidP="000D03D9"/>
    <w:p w:rsidR="000D03D9" w:rsidRDefault="000D03D9" w:rsidP="000D03D9">
      <w:pPr>
        <w:ind w:firstLine="0"/>
      </w:pPr>
      <w:r>
        <w:rPr>
          <w:rStyle w:val="heading40"/>
        </w:rPr>
        <w:t xml:space="preserve">How: </w:t>
      </w:r>
      <w:r w:rsidRPr="00C601D0">
        <w:t>Various techniques were used and analyzed for various ways of partitioning the data. These techniques are illustrated in the various experiments that follow.</w:t>
      </w:r>
    </w:p>
    <w:p w:rsidR="000D03D9" w:rsidRDefault="000D03D9" w:rsidP="000D03D9">
      <w:pPr>
        <w:pStyle w:val="Heading3"/>
        <w:rPr>
          <w:b/>
        </w:rPr>
      </w:pPr>
      <w:r>
        <w:rPr>
          <w:rStyle w:val="heading30"/>
        </w:rPr>
        <w:t xml:space="preserve">Querying. </w:t>
      </w:r>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0D03D9" w:rsidRDefault="000D03D9" w:rsidP="000D03D9">
      <w:pPr>
        <w:pStyle w:val="heading2"/>
        <w:ind w:right="567"/>
      </w:pPr>
      <w:r>
        <w:t>Experiment 1: Genre and Rating Based Partitioning</w:t>
      </w:r>
    </w:p>
    <w:p w:rsidR="000D03D9" w:rsidRDefault="007D7A2A" w:rsidP="000D03D9">
      <w:pPr>
        <w:pStyle w:val="Heading3"/>
        <w:spacing w:before="0"/>
      </w:pPr>
      <w:r>
        <w:t>A r</w:t>
      </w:r>
      <w:r w:rsidR="000D03D9" w:rsidRPr="00C601D0">
        <w:t xml:space="preserve">ather naive approach to solve the problem of scalability we used the </w:t>
      </w:r>
      <w:r w:rsidR="000D03D9" w:rsidRPr="007D7A2A">
        <w:rPr>
          <w:b/>
        </w:rPr>
        <w:t>genre</w:t>
      </w:r>
      <w:r w:rsidR="000D03D9" w:rsidRPr="00C601D0">
        <w:t xml:space="preserve"> of movies in order to partition the entire data and within each genre </w:t>
      </w:r>
      <w:r w:rsidR="000D03D9" w:rsidRPr="007D7A2A">
        <w:rPr>
          <w:b/>
        </w:rPr>
        <w:t>ratings of movies</w:t>
      </w:r>
      <w:r w:rsidR="000D03D9" w:rsidRPr="00C601D0">
        <w:t xml:space="preserve"> were used to create another level of partitions. </w:t>
      </w:r>
      <w:r>
        <w:t>If</w:t>
      </w:r>
      <w:r w:rsidR="000D03D9" w:rsidRPr="00C601D0">
        <w:t xml:space="preserve"> a genre signified one partition, a movie can be in more than </w:t>
      </w:r>
      <w:r>
        <w:t>one partition at the same time since one movie had many genres.</w:t>
      </w:r>
    </w:p>
    <w:p w:rsidR="000D03D9" w:rsidRDefault="000D03D9" w:rsidP="000D03D9">
      <w:r w:rsidRPr="00C31544">
        <w:t xml:space="preserve">Partitions chosen for ratings for the dataset </w:t>
      </w:r>
      <w:r>
        <w:rPr>
          <w:b/>
        </w:rPr>
        <w:t>MovieLens</w:t>
      </w:r>
    </w:p>
    <w:p w:rsidR="000D03D9" w:rsidRPr="00C31544" w:rsidRDefault="000D03D9" w:rsidP="000D03D9">
      <w:r w:rsidRPr="00C31544">
        <w:t>[0 – 1.5)</w:t>
      </w:r>
      <w:r>
        <w:t>:</w:t>
      </w:r>
      <w:r w:rsidRPr="00C31544">
        <w:t xml:space="preserve"> </w:t>
      </w:r>
      <w:r>
        <w:tab/>
        <w:t>P</w:t>
      </w:r>
      <w:r w:rsidRPr="00C31544">
        <w:t>artition A</w:t>
      </w:r>
    </w:p>
    <w:p w:rsidR="000D03D9" w:rsidRPr="00C31544" w:rsidRDefault="000D03D9" w:rsidP="000D03D9">
      <w:r w:rsidRPr="00C31544">
        <w:t>[1.5 – 3)</w:t>
      </w:r>
      <w:r>
        <w:t>:</w:t>
      </w:r>
      <w:r w:rsidRPr="00C31544">
        <w:t xml:space="preserve"> </w:t>
      </w:r>
      <w:r>
        <w:tab/>
        <w:t>P</w:t>
      </w:r>
      <w:r w:rsidRPr="00C31544">
        <w:t>artition B</w:t>
      </w:r>
    </w:p>
    <w:p w:rsidR="000D03D9" w:rsidRDefault="000D03D9" w:rsidP="000D03D9">
      <w:pPr>
        <w:ind w:left="227" w:firstLine="0"/>
      </w:pPr>
      <w:r w:rsidRPr="00C31544">
        <w:t>[3 – 5]</w:t>
      </w:r>
      <w:r>
        <w:t>:</w:t>
      </w:r>
      <w:r w:rsidRPr="00C31544">
        <w:t xml:space="preserve"> </w:t>
      </w:r>
      <w:r>
        <w:tab/>
      </w:r>
      <w:r>
        <w:tab/>
        <w:t>P</w:t>
      </w:r>
      <w:r w:rsidRPr="00C31544">
        <w:t>artition C</w:t>
      </w:r>
    </w:p>
    <w:p w:rsidR="000D03D9" w:rsidRDefault="000D03D9" w:rsidP="000D03D9">
      <w:pPr>
        <w:ind w:left="227" w:firstLine="0"/>
      </w:pPr>
      <w:r>
        <w:lastRenderedPageBreak/>
        <w:t xml:space="preserve">Partitions chosen for ratings for the dataset </w:t>
      </w:r>
      <w:r w:rsidRPr="002709B2">
        <w:rPr>
          <w:b/>
        </w:rPr>
        <w:t>Kaggle</w:t>
      </w:r>
      <w:r>
        <w:t>:</w:t>
      </w:r>
    </w:p>
    <w:p w:rsidR="000D03D9" w:rsidRPr="00C31544" w:rsidRDefault="000D03D9" w:rsidP="000D03D9">
      <w:r w:rsidRPr="00C31544">
        <w:t>[0 – 2.5)</w:t>
      </w:r>
      <w:r>
        <w:t>:</w:t>
      </w:r>
      <w:r w:rsidRPr="00C31544">
        <w:t xml:space="preserve"> </w:t>
      </w:r>
      <w:r>
        <w:tab/>
        <w:t>P</w:t>
      </w:r>
      <w:r w:rsidRPr="00C31544">
        <w:t>artition A</w:t>
      </w:r>
    </w:p>
    <w:p w:rsidR="000D03D9" w:rsidRPr="00C31544" w:rsidRDefault="000D03D9" w:rsidP="000D03D9">
      <w:r>
        <w:t>[2.5 – 5):</w:t>
      </w:r>
      <w:r w:rsidRPr="00C31544">
        <w:t xml:space="preserve"> </w:t>
      </w:r>
      <w:r>
        <w:tab/>
        <w:t>P</w:t>
      </w:r>
      <w:r w:rsidRPr="00C31544">
        <w:t>artition B</w:t>
      </w:r>
    </w:p>
    <w:p w:rsidR="000D03D9" w:rsidRPr="00C31544" w:rsidRDefault="000D03D9" w:rsidP="000D03D9">
      <w:r w:rsidRPr="00C31544">
        <w:t xml:space="preserve"> </w:t>
      </w:r>
      <w:r>
        <w:t>[5 – 7.5):</w:t>
      </w:r>
      <w:r w:rsidRPr="00C31544">
        <w:t xml:space="preserve"> </w:t>
      </w:r>
      <w:r>
        <w:tab/>
        <w:t>P</w:t>
      </w:r>
      <w:r w:rsidRPr="00C31544">
        <w:t>artition C</w:t>
      </w:r>
    </w:p>
    <w:p w:rsidR="000D03D9" w:rsidRDefault="000D03D9" w:rsidP="000D03D9">
      <w:r w:rsidRPr="00C31544">
        <w:t>[7.5 – 10]</w:t>
      </w:r>
      <w:r>
        <w:t>:</w:t>
      </w:r>
      <w:r w:rsidRPr="00C31544">
        <w:t xml:space="preserve"> </w:t>
      </w:r>
      <w:r>
        <w:tab/>
        <w:t>P</w:t>
      </w:r>
      <w:r w:rsidRPr="00C31544">
        <w:t>artition D</w:t>
      </w:r>
    </w:p>
    <w:p w:rsidR="000D03D9" w:rsidRDefault="000D03D9" w:rsidP="000D03D9">
      <w:pPr>
        <w:pStyle w:val="Heading4"/>
      </w:pPr>
      <w:r w:rsidRPr="00D35AD4">
        <w:rPr>
          <w:rStyle w:val="heading30"/>
        </w:rPr>
        <w:t>Results</w:t>
      </w:r>
      <w:r>
        <w:rPr>
          <w:rStyle w:val="heading30"/>
        </w:rPr>
        <w:t xml:space="preserve"> and Drawbacks.</w:t>
      </w:r>
      <w:r>
        <w:t xml:space="preserve"> </w:t>
      </w:r>
      <w:r w:rsidRPr="00C31544">
        <w:t>Since genre was the only criteria used for the partitioning of data into partitions, the results were consistent only with respect to the genre and their corresponding rating.</w:t>
      </w:r>
      <w:r>
        <w:t xml:space="preserve"> </w:t>
      </w:r>
      <w:r w:rsidRPr="002709B2">
        <w:t>One important drawback of this approach is the lack of usage of data from the datasets</w:t>
      </w:r>
      <w:r w:rsidR="00517E25">
        <w:t>.</w:t>
      </w:r>
    </w:p>
    <w:p w:rsidR="000D03D9" w:rsidRDefault="000D03D9" w:rsidP="000D03D9">
      <w:pPr>
        <w:pStyle w:val="heading2"/>
        <w:ind w:right="567"/>
      </w:pPr>
      <w:r>
        <w:t>Experiment 2: Numeric Data Clustering</w:t>
      </w:r>
    </w:p>
    <w:p w:rsidR="000D03D9" w:rsidRDefault="000D03D9" w:rsidP="000D03D9">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t xml:space="preserve"> techniques.</w:t>
      </w:r>
    </w:p>
    <w:p w:rsidR="000D03D9" w:rsidRDefault="000D03D9" w:rsidP="000D03D9">
      <w:pPr>
        <w:pStyle w:val="Heading3"/>
        <w:rPr>
          <w:rStyle w:val="heading30"/>
        </w:rPr>
      </w:pPr>
      <w:r>
        <w:rPr>
          <w:rStyle w:val="heading30"/>
        </w:rPr>
        <w:t>Classification techniques in Information Retrieval</w:t>
      </w:r>
    </w:p>
    <w:p w:rsidR="000D03D9" w:rsidRDefault="000D03D9" w:rsidP="000D03D9">
      <w:pPr>
        <w:pStyle w:val="ListParagraph"/>
        <w:numPr>
          <w:ilvl w:val="0"/>
          <w:numId w:val="10"/>
        </w:numPr>
      </w:pPr>
      <w:r>
        <w:t>Supervised</w:t>
      </w:r>
    </w:p>
    <w:p w:rsidR="000D03D9" w:rsidRDefault="000D03D9" w:rsidP="000D03D9">
      <w:pPr>
        <w:pStyle w:val="ListParagraph"/>
        <w:numPr>
          <w:ilvl w:val="0"/>
          <w:numId w:val="10"/>
        </w:numPr>
      </w:pPr>
      <w:r>
        <w:t>Unsupervised</w:t>
      </w:r>
    </w:p>
    <w:p w:rsidR="000D03D9" w:rsidRDefault="000D03D9" w:rsidP="000D03D9">
      <w:pPr>
        <w:ind w:firstLine="0"/>
      </w:pPr>
    </w:p>
    <w:p w:rsidR="000D03D9" w:rsidRDefault="000D03D9" w:rsidP="000D03D9">
      <w:pPr>
        <w:ind w:firstLine="0"/>
      </w:pPr>
      <w:r>
        <w:rPr>
          <w:rStyle w:val="heading30"/>
        </w:rPr>
        <w:t xml:space="preserve">Supervised. </w:t>
      </w:r>
      <w:r w:rsidRPr="00D35AD4">
        <w:t>In case of supervised classification technique, the classes or labels as they are more formally called, appear within the data itself and hence there is no need of external classification of the data into classes.</w:t>
      </w:r>
      <w:r w:rsidR="00517E25">
        <w:t xml:space="preserve"> Supervised classification techniques are widely used in Naïve Bayes classification and Machine Learning.</w:t>
      </w:r>
    </w:p>
    <w:p w:rsidR="000D03D9" w:rsidRDefault="000D03D9" w:rsidP="000D03D9">
      <w:pPr>
        <w:ind w:firstLine="0"/>
      </w:pPr>
      <w:r w:rsidRPr="00D35AD4">
        <w:t xml:space="preserve"> </w:t>
      </w:r>
    </w:p>
    <w:p w:rsidR="000D03D9" w:rsidRPr="00860DE8" w:rsidRDefault="000D03D9" w:rsidP="000D03D9">
      <w:pPr>
        <w:ind w:firstLine="0"/>
      </w:pPr>
      <w:r>
        <w:rPr>
          <w:rStyle w:val="heading30"/>
        </w:rPr>
        <w:t xml:space="preserve">Unsupervised. </w:t>
      </w:r>
      <w:r w:rsidRPr="00860DE8">
        <w:t>In case of unsupervised classification technique, the classes are not already present in the data itself and needs to found out</w:t>
      </w:r>
      <w:r>
        <w:t xml:space="preserve"> using an appropriate technique like clustering. The strict assumption is</w:t>
      </w:r>
      <w:r w:rsidRPr="00860DE8">
        <w:t xml:space="preserve">, ‘Items in the same cluster are as similar as possible and items in different clusters are as dissimilar as possible’. </w:t>
      </w:r>
    </w:p>
    <w:p w:rsidR="000D03D9" w:rsidRDefault="000D03D9" w:rsidP="000D03D9">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0D03D9" w:rsidRDefault="000D03D9" w:rsidP="000D03D9"/>
    <w:p w:rsidR="000D03D9" w:rsidRDefault="000D03D9" w:rsidP="000D03D9">
      <w:pPr>
        <w:ind w:firstLine="0"/>
      </w:pPr>
      <w:r>
        <w:rPr>
          <w:rStyle w:val="heading30"/>
        </w:rPr>
        <w:t xml:space="preserve">Method. </w:t>
      </w:r>
      <w:r w:rsidRPr="00860DE8">
        <w:t xml:space="preserve">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the items to vectors we normalize the vectors and then we used </w:t>
      </w:r>
      <w:r w:rsidRPr="00B41190">
        <w:rPr>
          <w:b/>
        </w:rPr>
        <w:t>K Means clustering algorithm</w:t>
      </w:r>
      <w:r w:rsidRPr="00860DE8">
        <w:t xml:space="preserve"> to cluster those points (representative of the items present in the dataset).</w:t>
      </w:r>
    </w:p>
    <w:p w:rsidR="000D03D9" w:rsidRPr="002D2045" w:rsidRDefault="000D03D9" w:rsidP="000D03D9">
      <w:pPr>
        <w:pStyle w:val="Heading3"/>
      </w:pPr>
      <w:r>
        <w:rPr>
          <w:rStyle w:val="heading30"/>
        </w:rPr>
        <w:lastRenderedPageBreak/>
        <w:t xml:space="preserve">K-Means Clustering Algorithm. </w:t>
      </w:r>
      <w:r w:rsidRPr="002D2045">
        <w:t>K-Means is one of the many clustering algorithms available to cluster the points in an n-dimensional hyperspace. K-means clustering aims to partition x observations (where x is the total number of observations or in our case the total number of movies present in one dataset) into k clusters</w:t>
      </w:r>
      <w:r>
        <w:t>.</w:t>
      </w:r>
      <w:r w:rsidR="00517E25">
        <w:t xml:space="preserve"> K-Means clustering is </w:t>
      </w:r>
      <w:r w:rsidR="00813C6B">
        <w:t xml:space="preserve">applied in domains like Information Retrieval, Recommender systems and </w:t>
      </w:r>
      <w:r w:rsidR="00F10D73">
        <w:t>the like.</w:t>
      </w:r>
    </w:p>
    <w:p w:rsidR="000D03D9" w:rsidRDefault="000D03D9" w:rsidP="000D03D9"/>
    <w:p w:rsidR="000D03D9" w:rsidRDefault="000D03D9" w:rsidP="008558C9">
      <w:pPr>
        <w:ind w:firstLine="0"/>
        <w:rPr>
          <w:rStyle w:val="heading30"/>
          <w:b w:val="0"/>
        </w:rPr>
      </w:pPr>
      <w:r>
        <w:rPr>
          <w:rStyle w:val="heading30"/>
        </w:rPr>
        <w:t xml:space="preserve">Numeric Clustering in MovieLens Dataset. </w:t>
      </w:r>
      <w:r w:rsidR="00923E1D">
        <w:t xml:space="preserve">A total of 14 </w:t>
      </w:r>
      <w:r w:rsidR="00923E1D">
        <w:rPr>
          <w:rStyle w:val="FootnoteReference"/>
        </w:rPr>
        <w:footnoteReference w:id="1"/>
      </w:r>
      <w:r w:rsidR="00923E1D">
        <w:t xml:space="preserve">attributes were chosen for numeric </w:t>
      </w:r>
      <w:r w:rsidR="008558C9">
        <w:t>clustering in MovieLens Dataset.</w:t>
      </w:r>
    </w:p>
    <w:p w:rsidR="000D03D9" w:rsidRDefault="000D03D9" w:rsidP="000D03D9">
      <w:r w:rsidRPr="00D54F97">
        <w:t>All these attributes are considered for the purpose of vectorizing each item. This means that each attribute essentially become a dimension in the n-dimensional hyperspace where n is the total number of attributes which in our case is 14.</w:t>
      </w:r>
    </w:p>
    <w:p w:rsidR="00517E25" w:rsidRDefault="000D03D9" w:rsidP="00517E25">
      <w:r w:rsidRPr="00427125">
        <w:t>The scale of all the dimensions may not be the same and hence it is necessary to apply a normalization of the vectors. In our case we applied L2-normalization in order to normalize the vectors.</w:t>
      </w:r>
    </w:p>
    <w:p w:rsidR="000D03D9" w:rsidRDefault="000D03D9" w:rsidP="00517E25">
      <w:r>
        <w:t>After all points are found and normalized the k-means algorithm is applied in this 14-dimensional hyperspace in order to cluster the points and hence the movies into clusters.</w:t>
      </w:r>
    </w:p>
    <w:p w:rsidR="000D03D9" w:rsidRDefault="000D03D9" w:rsidP="000D03D9">
      <w:pPr>
        <w:ind w:firstLine="0"/>
      </w:pPr>
    </w:p>
    <w:p w:rsidR="00576FAC" w:rsidRDefault="000D03D9" w:rsidP="00576FAC">
      <w:pPr>
        <w:ind w:firstLine="0"/>
      </w:pPr>
      <w:r w:rsidRPr="00427125">
        <w:rPr>
          <w:rStyle w:val="heading30"/>
        </w:rPr>
        <w:t>Numeric Clustering in Kaggle Dataset.</w:t>
      </w:r>
      <w:r w:rsidRPr="00427125">
        <w:t xml:space="preserve"> </w:t>
      </w:r>
      <w:r w:rsidR="00576FAC">
        <w:t xml:space="preserve">A total of </w:t>
      </w:r>
      <w:r w:rsidR="00576FAC">
        <w:t>7</w:t>
      </w:r>
      <w:r w:rsidR="00576FAC">
        <w:t xml:space="preserve"> </w:t>
      </w:r>
      <w:r w:rsidR="00576FAC">
        <w:rPr>
          <w:rStyle w:val="FootnoteReference"/>
        </w:rPr>
        <w:t>1</w:t>
      </w:r>
      <w:r w:rsidR="00576FAC">
        <w:t xml:space="preserve">attributes were chosen for numeric clustering in </w:t>
      </w:r>
      <w:r w:rsidR="00576FAC">
        <w:t>Kaggle</w:t>
      </w:r>
      <w:r w:rsidR="00576FAC">
        <w:t xml:space="preserve"> Dataset.</w:t>
      </w:r>
      <w:r w:rsidR="00576FAC">
        <w:t xml:space="preserve"> </w:t>
      </w:r>
    </w:p>
    <w:p w:rsidR="00576FAC" w:rsidRDefault="00576FAC" w:rsidP="00576FAC">
      <w:pPr>
        <w:ind w:firstLine="0"/>
        <w:rPr>
          <w:rStyle w:val="heading30"/>
          <w:b w:val="0"/>
        </w:rPr>
      </w:pPr>
      <w:r>
        <w:tab/>
        <w:t>The clustering was applied in the same way in the Kaggle Dataset as well</w:t>
      </w:r>
      <w:r w:rsidR="007D7A2A">
        <w:t xml:space="preserve"> separately.</w:t>
      </w:r>
    </w:p>
    <w:p w:rsidR="000D03D9" w:rsidRDefault="000D03D9" w:rsidP="000D03D9">
      <w:pPr>
        <w:pStyle w:val="Heading3"/>
      </w:pPr>
      <w:r>
        <w:rPr>
          <w:rStyle w:val="heading30"/>
        </w:rPr>
        <w:t xml:space="preserve">Results and Drawbacks of this Approach. </w:t>
      </w:r>
      <w:r w:rsidRPr="00FE75B9">
        <w:t xml:space="preserve">After the clustering of the 2 datasets into 2 separate set of clusters, clusters were stored in a csv file. Although no querying was done on this dataset it was clear that the optimum result could not be achieved by just using the numeric data present in the datasets. We initially had taken the numeric data because it could be easily converted to vectors without any prior processing. We were not considering some of the more potent fields like actors in the movie, director, genre and so on. </w:t>
      </w:r>
    </w:p>
    <w:p w:rsidR="000D03D9" w:rsidRDefault="000D03D9" w:rsidP="000D03D9">
      <w:pPr>
        <w:pStyle w:val="heading2"/>
        <w:ind w:right="567"/>
      </w:pPr>
      <w:r>
        <w:t>Experiment 3: Non-Numeric Data Representation and Nearest Neighbor Approach</w:t>
      </w:r>
    </w:p>
    <w:p w:rsidR="000D03D9" w:rsidRDefault="000D03D9" w:rsidP="000D03D9">
      <w:pPr>
        <w:pStyle w:val="p1a"/>
      </w:pPr>
      <w:r>
        <w:t xml:space="preserve">The technique we used </w:t>
      </w:r>
      <w:r w:rsidR="007D7A2A">
        <w:t xml:space="preserve">for including non-numeric data </w:t>
      </w:r>
      <w:r>
        <w:t xml:space="preserve">was </w:t>
      </w:r>
      <w:r>
        <w:rPr>
          <w:b/>
        </w:rPr>
        <w:t>tf</w:t>
      </w:r>
      <w:r w:rsidRPr="009435B5">
        <w:rPr>
          <w:b/>
        </w:rPr>
        <w:t>-idf vectorization</w:t>
      </w:r>
      <w:r>
        <w:rPr>
          <w:b/>
        </w:rPr>
        <w:t xml:space="preserve">. </w:t>
      </w:r>
      <w:r>
        <w:t xml:space="preserve">tf-idf vectorization stands for term-frequency document-frequency vectorization. These are information retrieval techniques used in order to retrieve relevant data from documents (unstructured data). </w:t>
      </w:r>
    </w:p>
    <w:p w:rsidR="000D03D9" w:rsidRDefault="000D03D9" w:rsidP="000D03D9">
      <w:r>
        <w:t>A document consists of terms which are unique words present in the document.</w:t>
      </w:r>
    </w:p>
    <w:p w:rsidR="000D03D9" w:rsidRDefault="000D03D9" w:rsidP="000D03D9">
      <w:pPr>
        <w:ind w:firstLine="0"/>
      </w:pPr>
      <w:r>
        <w:t xml:space="preserve">The term frequency weight is given by: </w:t>
      </w:r>
    </w:p>
    <w:p w:rsidR="000D03D9" w:rsidRPr="00A05315" w:rsidRDefault="000D03D9" w:rsidP="000D03D9">
      <w:pPr>
        <w:pStyle w:val="equation"/>
      </w:pPr>
      <w:r w:rsidRPr="00726CBF">
        <w:rPr>
          <w:i/>
        </w:rPr>
        <w:lastRenderedPageBreak/>
        <w:tab/>
        <w:t>w</w:t>
      </w:r>
      <w:r w:rsidRPr="00726CBF">
        <w:rPr>
          <w:i/>
          <w:vertAlign w:val="subscript"/>
        </w:rPr>
        <w:t>t,d</w:t>
      </w:r>
      <w:r w:rsidRPr="00726CBF">
        <w:rPr>
          <w:i/>
        </w:rPr>
        <w:t xml:space="preserve"> = 1 + log</w:t>
      </w:r>
      <w:r w:rsidRPr="00726CBF">
        <w:rPr>
          <w:i/>
          <w:vertAlign w:val="subscript"/>
        </w:rPr>
        <w:t>10</w:t>
      </w:r>
      <w:r w:rsidRPr="00726CBF">
        <w:rPr>
          <w:i/>
        </w:rPr>
        <w:t xml:space="preserve"> tf</w:t>
      </w:r>
      <w:r w:rsidRPr="00726CBF">
        <w:rPr>
          <w:i/>
          <w:vertAlign w:val="subscript"/>
        </w:rPr>
        <w:t xml:space="preserve">t,d </w:t>
      </w:r>
      <w:r w:rsidRPr="00726CBF">
        <w:rPr>
          <w:i/>
        </w:rPr>
        <w:t xml:space="preserve"> if tf</w:t>
      </w:r>
      <w:r w:rsidRPr="00726CBF">
        <w:rPr>
          <w:i/>
          <w:vertAlign w:val="subscript"/>
        </w:rPr>
        <w:t>t,d</w:t>
      </w:r>
      <w:r w:rsidRPr="00726CBF">
        <w:rPr>
          <w:i/>
        </w:rPr>
        <w:t xml:space="preserve"> &gt; 0</w:t>
      </w:r>
      <w:r>
        <w:tab/>
        <w:t>(</w:t>
      </w:r>
      <w:fldSimple w:instr=" SEQ &quot;equation&quot; \n \* MERGEFORMAT ">
        <w:r w:rsidR="00E15196">
          <w:rPr>
            <w:noProof/>
          </w:rPr>
          <w:t>1</w:t>
        </w:r>
      </w:fldSimple>
      <w:r>
        <w:t>)</w:t>
      </w:r>
    </w:p>
    <w:p w:rsidR="000D03D9" w:rsidRPr="00A05315" w:rsidRDefault="007D7A2A" w:rsidP="000D03D9">
      <w:pPr>
        <w:pStyle w:val="equation"/>
        <w:rPr>
          <w:i/>
        </w:rPr>
      </w:pPr>
      <w:r>
        <w:t>and</w:t>
      </w:r>
      <w:r w:rsidR="000D03D9">
        <w:t>,</w:t>
      </w:r>
      <w:r w:rsidR="000D03D9">
        <w:tab/>
      </w:r>
    </w:p>
    <w:p w:rsidR="000D03D9" w:rsidRPr="00A05315" w:rsidRDefault="000D03D9" w:rsidP="000D03D9">
      <w:pPr>
        <w:pStyle w:val="equation"/>
      </w:pPr>
      <w:r w:rsidRPr="00A05315">
        <w:rPr>
          <w:i/>
        </w:rPr>
        <w:tab/>
        <w:t>w</w:t>
      </w:r>
      <w:r w:rsidRPr="00A05315">
        <w:rPr>
          <w:i/>
          <w:vertAlign w:val="subscript"/>
        </w:rPr>
        <w:t>t,d</w:t>
      </w:r>
      <w:r w:rsidRPr="00A05315">
        <w:rPr>
          <w:i/>
        </w:rPr>
        <w:t xml:space="preserve"> = 0 otherwise</w:t>
      </w:r>
      <w:r w:rsidRPr="00A05315">
        <w:rPr>
          <w:i/>
        </w:rPr>
        <w:tab/>
      </w:r>
      <w:r>
        <w:tab/>
        <w:t>(</w:t>
      </w:r>
      <w:fldSimple w:instr=" SEQ &quot;equation&quot; \n \* MERGEFORMAT ">
        <w:r w:rsidR="00E15196">
          <w:rPr>
            <w:noProof/>
          </w:rPr>
          <w:t>2</w:t>
        </w:r>
      </w:fldSimple>
      <w:r>
        <w:t>)</w:t>
      </w:r>
    </w:p>
    <w:p w:rsidR="000D03D9" w:rsidRDefault="000D03D9" w:rsidP="000D03D9">
      <w:pPr>
        <w:pStyle w:val="p1a"/>
      </w:pPr>
      <w:r>
        <w:t xml:space="preserve">Tf </w:t>
      </w:r>
      <w:r w:rsidRPr="000D411D">
        <w:rPr>
          <w:vertAlign w:val="subscript"/>
        </w:rPr>
        <w:t>t,d</w:t>
      </w:r>
      <w:r>
        <w:rPr>
          <w:vertAlign w:val="subscript"/>
        </w:rPr>
        <w:t xml:space="preserve"> </w:t>
      </w:r>
      <w:r>
        <w:t>refers to to the term frequency</w:t>
      </w:r>
      <w:r w:rsidR="008364CF">
        <w:t xml:space="preserve"> for a term t for a document d.</w:t>
      </w:r>
    </w:p>
    <w:p w:rsidR="000D03D9" w:rsidRDefault="000D03D9" w:rsidP="000D03D9">
      <w:pPr>
        <w:ind w:firstLine="0"/>
        <w:rPr>
          <w:rStyle w:val="heading30"/>
        </w:rPr>
      </w:pPr>
    </w:p>
    <w:p w:rsidR="000D03D9" w:rsidRPr="00042721" w:rsidRDefault="000D03D9" w:rsidP="000D03D9">
      <w:pPr>
        <w:ind w:firstLine="0"/>
      </w:pPr>
      <w:r>
        <w:rPr>
          <w:rStyle w:val="heading30"/>
        </w:rPr>
        <w:t xml:space="preserve">Document Frequency. </w:t>
      </w:r>
      <w:r w:rsidRPr="00042721">
        <w:t>Document frequency refers to the number of documents in the entire collection th</w:t>
      </w:r>
      <w:r w:rsidR="008364CF">
        <w:t>at has a particular term in it.</w:t>
      </w:r>
    </w:p>
    <w:p w:rsidR="000D03D9" w:rsidRDefault="000D03D9" w:rsidP="000D03D9">
      <w:pPr>
        <w:pStyle w:val="Heading3"/>
      </w:pPr>
      <w:r>
        <w:rPr>
          <w:rStyle w:val="heading30"/>
        </w:rPr>
        <w:t xml:space="preserve">Inverse Document Frequency. </w:t>
      </w:r>
      <w:r w:rsidRPr="0081339F">
        <w:t>The inverse document frequency is the inverse of the document frequency. It is given by:</w:t>
      </w:r>
      <w:r>
        <w:t xml:space="preserve"> </w:t>
      </w:r>
    </w:p>
    <w:p w:rsidR="000D03D9" w:rsidRPr="00A05315" w:rsidRDefault="000D03D9" w:rsidP="000D03D9">
      <w:pPr>
        <w:pStyle w:val="equation"/>
      </w:pPr>
      <w:r>
        <w:tab/>
      </w:r>
      <w:r w:rsidRPr="0088117A">
        <w:rPr>
          <w:i/>
        </w:rPr>
        <w:t>idf</w:t>
      </w:r>
      <w:r w:rsidRPr="0088117A">
        <w:rPr>
          <w:i/>
          <w:vertAlign w:val="subscript"/>
        </w:rPr>
        <w:t>t</w:t>
      </w:r>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tab/>
        <w:t>(</w:t>
      </w:r>
      <w:fldSimple w:instr=" SEQ &quot;equation&quot; \n \* MERGEFORMAT ">
        <w:r w:rsidR="00E15196">
          <w:rPr>
            <w:noProof/>
          </w:rPr>
          <w:t>3</w:t>
        </w:r>
      </w:fldSimple>
      <w:r>
        <w:t>)</w:t>
      </w:r>
    </w:p>
    <w:p w:rsidR="000D03D9" w:rsidRDefault="000D03D9" w:rsidP="008364CF">
      <w:pPr>
        <w:pStyle w:val="p1a"/>
      </w:pPr>
      <w:r>
        <w:t>Here N is the total number of documents in the collection. df</w:t>
      </w:r>
      <w:r w:rsidRPr="001A1172">
        <w:rPr>
          <w:vertAlign w:val="subscript"/>
        </w:rPr>
        <w:t>t</w:t>
      </w:r>
      <w:r>
        <w:rPr>
          <w:vertAlign w:val="subscript"/>
        </w:rPr>
        <w:t xml:space="preserve"> </w:t>
      </w:r>
      <w:r>
        <w:t xml:space="preserve"> represents the document frequenc</w:t>
      </w:r>
      <w:r w:rsidR="008364CF">
        <w:t xml:space="preserve">y for a term in the collection. </w:t>
      </w:r>
      <w:r>
        <w:t xml:space="preserve">In general inverse document frequency is used in order to reduce the weightage of frequent terms in the collection. </w:t>
      </w:r>
    </w:p>
    <w:p w:rsidR="000D03D9" w:rsidRDefault="000D03D9" w:rsidP="008364CF">
      <w:pPr>
        <w:pStyle w:val="Heading3"/>
      </w:pPr>
      <w:r>
        <w:rPr>
          <w:rStyle w:val="heading30"/>
        </w:rPr>
        <w:t xml:space="preserve">Conversion of Non-Numeric Data to vectors. </w:t>
      </w:r>
      <w:r w:rsidRPr="0088117A">
        <w:t>Non-numeric fields considered in the MovieLens Dataset:</w:t>
      </w:r>
      <w:r w:rsidR="008364CF">
        <w:t xml:space="preserve"> </w:t>
      </w:r>
      <w:r w:rsidR="008364CF" w:rsidRPr="008364CF">
        <w:rPr>
          <w:b/>
        </w:rPr>
        <w:t>ActorName, Genre, DirectorName.</w:t>
      </w:r>
    </w:p>
    <w:p w:rsidR="000D03D9" w:rsidRDefault="000D03D9" w:rsidP="000D03D9">
      <w:r w:rsidRPr="005B0048">
        <w:t>The other non-numeric fields were not chosen as such they had little relevance with respect to similarity of movies and what a typical viewer wit</w:t>
      </w:r>
      <w:r w:rsidR="008364CF">
        <w:t>h a specific would like to see.</w:t>
      </w:r>
    </w:p>
    <w:p w:rsidR="000D03D9" w:rsidRDefault="000D03D9" w:rsidP="008364CF">
      <w:pPr>
        <w:ind w:firstLine="0"/>
      </w:pPr>
      <w:r w:rsidRPr="00351B16">
        <w:t>Non-numeric fields considered in the Kaggle D</w:t>
      </w:r>
      <w:r w:rsidR="008364CF">
        <w:t xml:space="preserve">ataset: </w:t>
      </w:r>
      <w:r w:rsidR="008364CF" w:rsidRPr="008364CF">
        <w:rPr>
          <w:b/>
        </w:rPr>
        <w:t>DirectorName, Actor2Name, Genre, Actor1Name, Actor3Name.</w:t>
      </w:r>
      <w:r>
        <w:t xml:space="preserve"> </w:t>
      </w:r>
    </w:p>
    <w:p w:rsidR="000D03D9" w:rsidRDefault="000D03D9" w:rsidP="000D03D9">
      <w:pPr>
        <w:pStyle w:val="Heading3"/>
        <w:rPr>
          <w:rStyle w:val="heading30"/>
        </w:rPr>
      </w:pPr>
      <w:r>
        <w:rPr>
          <w:rStyle w:val="heading30"/>
        </w:rPr>
        <w:t xml:space="preserve">Conversion of data in fields to vectors: </w:t>
      </w:r>
    </w:p>
    <w:p w:rsidR="000D03D9" w:rsidRDefault="000D03D9" w:rsidP="000D03D9">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nsidering the MovieLens Dataset.</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E15196">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0D03D9" w:rsidTr="00923E1D">
        <w:tc>
          <w:tcPr>
            <w:tcW w:w="1413" w:type="dxa"/>
          </w:tcPr>
          <w:p w:rsidR="000D03D9" w:rsidRDefault="000D03D9" w:rsidP="00923E1D">
            <w:pPr>
              <w:ind w:firstLine="0"/>
            </w:pPr>
            <w:r>
              <w:t>movieName</w:t>
            </w:r>
          </w:p>
        </w:tc>
        <w:tc>
          <w:tcPr>
            <w:tcW w:w="2041" w:type="dxa"/>
          </w:tcPr>
          <w:p w:rsidR="000D03D9" w:rsidRDefault="000D03D9" w:rsidP="00923E1D">
            <w:pPr>
              <w:ind w:firstLine="0"/>
            </w:pPr>
            <w:r>
              <w:t>ActorName</w:t>
            </w:r>
          </w:p>
        </w:tc>
        <w:tc>
          <w:tcPr>
            <w:tcW w:w="1727" w:type="dxa"/>
          </w:tcPr>
          <w:p w:rsidR="000D03D9" w:rsidRDefault="000D03D9" w:rsidP="00923E1D">
            <w:pPr>
              <w:ind w:firstLine="0"/>
            </w:pPr>
            <w:r>
              <w:t>Genre</w:t>
            </w:r>
          </w:p>
        </w:tc>
        <w:tc>
          <w:tcPr>
            <w:tcW w:w="1727" w:type="dxa"/>
          </w:tcPr>
          <w:p w:rsidR="000D03D9" w:rsidRDefault="000D03D9" w:rsidP="00923E1D">
            <w:pPr>
              <w:ind w:firstLine="0"/>
            </w:pPr>
            <w:r>
              <w:t>DirectorName</w:t>
            </w:r>
          </w:p>
        </w:tc>
      </w:tr>
      <w:tr w:rsidR="000D03D9" w:rsidTr="00923E1D">
        <w:tc>
          <w:tcPr>
            <w:tcW w:w="1413" w:type="dxa"/>
          </w:tcPr>
          <w:p w:rsidR="000D03D9" w:rsidRDefault="000D03D9" w:rsidP="00923E1D">
            <w:pPr>
              <w:ind w:firstLine="0"/>
            </w:pPr>
            <w:r>
              <w:t>Titanic</w:t>
            </w:r>
          </w:p>
        </w:tc>
        <w:tc>
          <w:tcPr>
            <w:tcW w:w="2041" w:type="dxa"/>
          </w:tcPr>
          <w:p w:rsidR="000D03D9" w:rsidRDefault="000D03D9" w:rsidP="00923E1D">
            <w:pPr>
              <w:ind w:firstLine="0"/>
            </w:pPr>
            <w:r>
              <w:t xml:space="preserve">Leonardo di Caprio, Kate Winslet </w:t>
            </w:r>
          </w:p>
        </w:tc>
        <w:tc>
          <w:tcPr>
            <w:tcW w:w="1727" w:type="dxa"/>
          </w:tcPr>
          <w:p w:rsidR="000D03D9" w:rsidRDefault="000D03D9" w:rsidP="00923E1D">
            <w:pPr>
              <w:ind w:firstLine="0"/>
            </w:pPr>
            <w:r>
              <w:t>Drama, Romance</w:t>
            </w:r>
          </w:p>
        </w:tc>
        <w:tc>
          <w:tcPr>
            <w:tcW w:w="1727" w:type="dxa"/>
          </w:tcPr>
          <w:p w:rsidR="000D03D9" w:rsidRDefault="000D03D9" w:rsidP="00923E1D">
            <w:pPr>
              <w:ind w:firstLine="0"/>
            </w:pPr>
            <w:r>
              <w:t>James Cameron</w:t>
            </w:r>
          </w:p>
        </w:tc>
      </w:tr>
    </w:tbl>
    <w:p w:rsidR="000D03D9" w:rsidRDefault="000D03D9" w:rsidP="000D03D9">
      <w:pPr>
        <w:ind w:firstLine="0"/>
      </w:pPr>
    </w:p>
    <w:p w:rsidR="000D03D9" w:rsidRDefault="000D03D9" w:rsidP="000D03D9">
      <w:pPr>
        <w:ind w:firstLine="0"/>
      </w:pPr>
      <w:r>
        <w:t>Document Name: Titanic</w:t>
      </w:r>
    </w:p>
    <w:p w:rsidR="000D03D9" w:rsidRDefault="000D03D9" w:rsidP="000D03D9">
      <w:pPr>
        <w:ind w:firstLine="0"/>
        <w:rPr>
          <w:b/>
        </w:rPr>
      </w:pPr>
      <w:r>
        <w:t xml:space="preserve">Document contents: </w:t>
      </w:r>
      <w:r>
        <w:rPr>
          <w:b/>
        </w:rPr>
        <w:t>LeonardodiCaprio&lt;</w:t>
      </w:r>
      <w:r>
        <w:t>space</w:t>
      </w:r>
      <w:r>
        <w:rPr>
          <w:b/>
        </w:rPr>
        <w:t>&gt;KateWinslet&lt;</w:t>
      </w:r>
      <w:r>
        <w:t>space</w:t>
      </w:r>
      <w:r>
        <w:rPr>
          <w:b/>
        </w:rPr>
        <w:t>&gt;Drama&lt;</w:t>
      </w:r>
      <w:r w:rsidRPr="00B125C2">
        <w:t>space</w:t>
      </w:r>
      <w:r>
        <w:rPr>
          <w:b/>
        </w:rPr>
        <w:t>&gt;</w:t>
      </w:r>
    </w:p>
    <w:p w:rsidR="000D03D9" w:rsidRDefault="000D03D9" w:rsidP="000D03D9">
      <w:pPr>
        <w:ind w:firstLine="0"/>
        <w:rPr>
          <w:b/>
        </w:rPr>
      </w:pPr>
      <w:r>
        <w:rPr>
          <w:b/>
        </w:rPr>
        <w:t>Romance&lt;</w:t>
      </w:r>
      <w:r>
        <w:t>space</w:t>
      </w:r>
      <w:r>
        <w:rPr>
          <w:b/>
        </w:rPr>
        <w:t>&gt;JamesCameron</w:t>
      </w:r>
    </w:p>
    <w:p w:rsidR="000D03D9" w:rsidRDefault="000D03D9" w:rsidP="000D03D9">
      <w:pPr>
        <w:ind w:firstLine="0"/>
        <w:rPr>
          <w:b/>
        </w:rPr>
      </w:pPr>
    </w:p>
    <w:p w:rsidR="000D03D9" w:rsidRDefault="000D03D9" w:rsidP="006250F6">
      <w:pPr>
        <w:ind w:firstLine="0"/>
      </w:pPr>
      <w:r>
        <w:lastRenderedPageBreak/>
        <w:t xml:space="preserve">Hence the </w:t>
      </w:r>
      <w:r w:rsidR="006250F6">
        <w:t>document consists of 5 terms.</w:t>
      </w:r>
      <w:r>
        <w:t xml:space="preserve"> This was done with each and every movie and hence each movie was considered to be one document. </w:t>
      </w:r>
    </w:p>
    <w:p w:rsidR="000D03D9" w:rsidRDefault="000D03D9" w:rsidP="000D03D9">
      <w:pPr>
        <w:pStyle w:val="Heading3"/>
      </w:pPr>
      <w:r>
        <w:rPr>
          <w:rStyle w:val="heading30"/>
        </w:rPr>
        <w:t xml:space="preserve">Generation of a term document matrix. </w:t>
      </w:r>
      <w:r w:rsidRPr="00B125C2">
        <w:t>The term document matrix can then be generated in the following manner. For instance considering the MovieLens dataset:</w:t>
      </w:r>
    </w:p>
    <w:p w:rsidR="000D03D9" w:rsidRPr="006C5573"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E15196">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0D03D9" w:rsidTr="00923E1D">
        <w:tc>
          <w:tcPr>
            <w:tcW w:w="1271" w:type="dxa"/>
          </w:tcPr>
          <w:p w:rsidR="000D03D9" w:rsidRDefault="000D03D9" w:rsidP="00923E1D">
            <w:pPr>
              <w:ind w:firstLine="0"/>
            </w:pPr>
            <w:r>
              <w:t>MovieName</w:t>
            </w:r>
          </w:p>
        </w:tc>
        <w:tc>
          <w:tcPr>
            <w:tcW w:w="1843" w:type="dxa"/>
          </w:tcPr>
          <w:p w:rsidR="000D03D9" w:rsidRDefault="000D03D9" w:rsidP="00923E1D">
            <w:pPr>
              <w:ind w:firstLine="0"/>
            </w:pPr>
            <w:r>
              <w:t>ActorName</w:t>
            </w:r>
          </w:p>
        </w:tc>
        <w:tc>
          <w:tcPr>
            <w:tcW w:w="1843" w:type="dxa"/>
          </w:tcPr>
          <w:p w:rsidR="000D03D9" w:rsidRDefault="000D03D9" w:rsidP="00923E1D">
            <w:pPr>
              <w:ind w:firstLine="0"/>
            </w:pPr>
            <w:r>
              <w:t>Genre</w:t>
            </w:r>
          </w:p>
        </w:tc>
        <w:tc>
          <w:tcPr>
            <w:tcW w:w="1951" w:type="dxa"/>
          </w:tcPr>
          <w:p w:rsidR="000D03D9" w:rsidRDefault="000D03D9" w:rsidP="00923E1D">
            <w:pPr>
              <w:ind w:firstLine="0"/>
            </w:pPr>
            <w:r>
              <w:t>DirectorName</w:t>
            </w:r>
          </w:p>
        </w:tc>
      </w:tr>
      <w:tr w:rsidR="000D03D9" w:rsidTr="00923E1D">
        <w:tc>
          <w:tcPr>
            <w:tcW w:w="1271" w:type="dxa"/>
          </w:tcPr>
          <w:p w:rsidR="000D03D9" w:rsidRDefault="000D03D9" w:rsidP="00923E1D">
            <w:pPr>
              <w:ind w:firstLine="0"/>
            </w:pPr>
            <w:r>
              <w:t>Titanic</w:t>
            </w:r>
          </w:p>
        </w:tc>
        <w:tc>
          <w:tcPr>
            <w:tcW w:w="1843" w:type="dxa"/>
          </w:tcPr>
          <w:p w:rsidR="000D03D9" w:rsidRDefault="000D03D9" w:rsidP="00923E1D">
            <w:pPr>
              <w:ind w:firstLine="0"/>
            </w:pPr>
            <w:r>
              <w:t>LeonardodiCaprio, Kate Winslet</w:t>
            </w:r>
          </w:p>
        </w:tc>
        <w:tc>
          <w:tcPr>
            <w:tcW w:w="1843" w:type="dxa"/>
          </w:tcPr>
          <w:p w:rsidR="000D03D9" w:rsidRDefault="000D03D9" w:rsidP="00923E1D">
            <w:pPr>
              <w:ind w:firstLine="0"/>
            </w:pPr>
            <w:r>
              <w:t>Drama, Romance</w:t>
            </w:r>
          </w:p>
        </w:tc>
        <w:tc>
          <w:tcPr>
            <w:tcW w:w="1951" w:type="dxa"/>
          </w:tcPr>
          <w:p w:rsidR="000D03D9" w:rsidRDefault="000D03D9" w:rsidP="00923E1D">
            <w:pPr>
              <w:ind w:firstLine="0"/>
            </w:pPr>
            <w:r>
              <w:t>James Cameron</w:t>
            </w:r>
          </w:p>
        </w:tc>
      </w:tr>
      <w:tr w:rsidR="000D03D9" w:rsidTr="00923E1D">
        <w:tc>
          <w:tcPr>
            <w:tcW w:w="1271" w:type="dxa"/>
          </w:tcPr>
          <w:p w:rsidR="000D03D9" w:rsidRDefault="000D03D9" w:rsidP="00923E1D">
            <w:pPr>
              <w:ind w:firstLine="0"/>
            </w:pPr>
            <w:r>
              <w:t>Tomorrow Never Dies</w:t>
            </w:r>
          </w:p>
        </w:tc>
        <w:tc>
          <w:tcPr>
            <w:tcW w:w="1843" w:type="dxa"/>
          </w:tcPr>
          <w:p w:rsidR="000D03D9" w:rsidRDefault="000D03D9" w:rsidP="00923E1D">
            <w:pPr>
              <w:ind w:firstLine="0"/>
            </w:pPr>
            <w:r>
              <w:t>Colin Salmon, Geoffrey Palmer</w:t>
            </w:r>
          </w:p>
        </w:tc>
        <w:tc>
          <w:tcPr>
            <w:tcW w:w="1843" w:type="dxa"/>
          </w:tcPr>
          <w:p w:rsidR="000D03D9" w:rsidRDefault="000D03D9" w:rsidP="00923E1D">
            <w:pPr>
              <w:ind w:firstLine="0"/>
            </w:pPr>
            <w:r>
              <w:t xml:space="preserve">Action, Romance, Thriller </w:t>
            </w:r>
          </w:p>
        </w:tc>
        <w:tc>
          <w:tcPr>
            <w:tcW w:w="1951" w:type="dxa"/>
          </w:tcPr>
          <w:p w:rsidR="000D03D9" w:rsidRDefault="000D03D9" w:rsidP="00923E1D">
            <w:pPr>
              <w:ind w:firstLine="0"/>
            </w:pPr>
            <w:r>
              <w:t>Roger  Spottiswoode</w:t>
            </w:r>
          </w:p>
        </w:tc>
      </w:tr>
      <w:tr w:rsidR="000D03D9" w:rsidTr="00923E1D">
        <w:tc>
          <w:tcPr>
            <w:tcW w:w="1271" w:type="dxa"/>
          </w:tcPr>
          <w:p w:rsidR="000D03D9" w:rsidRDefault="000D03D9" w:rsidP="00923E1D">
            <w:pPr>
              <w:ind w:firstLine="0"/>
            </w:pPr>
            <w:r>
              <w:t>Twisted</w:t>
            </w:r>
          </w:p>
        </w:tc>
        <w:tc>
          <w:tcPr>
            <w:tcW w:w="1843" w:type="dxa"/>
          </w:tcPr>
          <w:p w:rsidR="000D03D9" w:rsidRDefault="000D03D9" w:rsidP="00923E1D">
            <w:pPr>
              <w:ind w:firstLine="0"/>
            </w:pPr>
            <w:r>
              <w:t>Richard T Jones, Andy Garcia</w:t>
            </w:r>
          </w:p>
        </w:tc>
        <w:tc>
          <w:tcPr>
            <w:tcW w:w="1843" w:type="dxa"/>
          </w:tcPr>
          <w:p w:rsidR="000D03D9" w:rsidRDefault="000D03D9" w:rsidP="00923E1D">
            <w:pPr>
              <w:ind w:firstLine="0"/>
            </w:pPr>
            <w:r>
              <w:t>Comedy,  Drama</w:t>
            </w:r>
          </w:p>
        </w:tc>
        <w:tc>
          <w:tcPr>
            <w:tcW w:w="1951" w:type="dxa"/>
          </w:tcPr>
          <w:p w:rsidR="000D03D9" w:rsidRDefault="000D03D9" w:rsidP="00923E1D">
            <w:pPr>
              <w:ind w:firstLine="0"/>
            </w:pPr>
            <w:r>
              <w:t>Philip Kaufman</w:t>
            </w:r>
          </w:p>
        </w:tc>
      </w:tr>
    </w:tbl>
    <w:p w:rsidR="000D03D9" w:rsidRPr="00B125C2" w:rsidRDefault="000D03D9" w:rsidP="000D03D9">
      <w:pPr>
        <w:ind w:firstLine="0"/>
      </w:pPr>
    </w:p>
    <w:p w:rsidR="000D03D9" w:rsidRDefault="000D03D9" w:rsidP="000D03D9">
      <w:pPr>
        <w:ind w:firstLine="0"/>
      </w:pPr>
    </w:p>
    <w:p w:rsidR="000D03D9" w:rsidRDefault="000D03D9" w:rsidP="006250F6">
      <w:pPr>
        <w:ind w:firstLine="0"/>
      </w:pPr>
      <w:r w:rsidRPr="00D1394B">
        <w:t>Mind you that the total number of terms (even for a single movie) here is 14. Needless to say that we are getting an extremely sparse matrix here.</w:t>
      </w:r>
    </w:p>
    <w:p w:rsidR="000D03D9" w:rsidRPr="00D1394B"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E15196">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0D03D9" w:rsidTr="00923E1D">
        <w:tc>
          <w:tcPr>
            <w:tcW w:w="2972" w:type="dxa"/>
          </w:tcPr>
          <w:p w:rsidR="000D03D9" w:rsidRDefault="000D03D9" w:rsidP="00923E1D">
            <w:pPr>
              <w:ind w:firstLine="0"/>
            </w:pPr>
            <w:r>
              <w:t>MovieName</w:t>
            </w:r>
          </w:p>
        </w:tc>
        <w:tc>
          <w:tcPr>
            <w:tcW w:w="284" w:type="dxa"/>
          </w:tcPr>
          <w:p w:rsidR="000D03D9" w:rsidRDefault="000D03D9" w:rsidP="00923E1D">
            <w:pPr>
              <w:ind w:firstLine="0"/>
            </w:pPr>
            <w:r>
              <w:t>T1</w:t>
            </w:r>
          </w:p>
        </w:tc>
        <w:tc>
          <w:tcPr>
            <w:tcW w:w="283" w:type="dxa"/>
          </w:tcPr>
          <w:p w:rsidR="000D03D9" w:rsidRDefault="000D03D9" w:rsidP="00923E1D">
            <w:pPr>
              <w:ind w:firstLine="0"/>
            </w:pPr>
            <w:r>
              <w:t>T2</w:t>
            </w:r>
          </w:p>
        </w:tc>
        <w:tc>
          <w:tcPr>
            <w:tcW w:w="284" w:type="dxa"/>
          </w:tcPr>
          <w:p w:rsidR="000D03D9" w:rsidRDefault="000D03D9" w:rsidP="00923E1D">
            <w:pPr>
              <w:ind w:firstLine="0"/>
            </w:pPr>
            <w:r>
              <w:t>T3</w:t>
            </w:r>
          </w:p>
        </w:tc>
        <w:tc>
          <w:tcPr>
            <w:tcW w:w="283" w:type="dxa"/>
          </w:tcPr>
          <w:p w:rsidR="000D03D9" w:rsidRDefault="000D03D9" w:rsidP="00923E1D">
            <w:pPr>
              <w:ind w:firstLine="0"/>
            </w:pPr>
            <w:r>
              <w:t>T4</w:t>
            </w:r>
          </w:p>
        </w:tc>
        <w:tc>
          <w:tcPr>
            <w:tcW w:w="284" w:type="dxa"/>
          </w:tcPr>
          <w:p w:rsidR="000D03D9" w:rsidRDefault="000D03D9" w:rsidP="00923E1D">
            <w:pPr>
              <w:ind w:firstLine="0"/>
            </w:pPr>
            <w:r>
              <w:t>T5</w:t>
            </w:r>
          </w:p>
        </w:tc>
        <w:tc>
          <w:tcPr>
            <w:tcW w:w="283" w:type="dxa"/>
          </w:tcPr>
          <w:p w:rsidR="000D03D9" w:rsidRDefault="000D03D9" w:rsidP="00923E1D">
            <w:pPr>
              <w:ind w:firstLine="0"/>
            </w:pPr>
            <w:r>
              <w:t>T6</w:t>
            </w:r>
          </w:p>
        </w:tc>
        <w:tc>
          <w:tcPr>
            <w:tcW w:w="284" w:type="dxa"/>
          </w:tcPr>
          <w:p w:rsidR="000D03D9" w:rsidRDefault="000D03D9" w:rsidP="00923E1D">
            <w:pPr>
              <w:ind w:firstLine="0"/>
            </w:pPr>
            <w:r>
              <w:t>T7</w:t>
            </w:r>
          </w:p>
        </w:tc>
        <w:tc>
          <w:tcPr>
            <w:tcW w:w="283" w:type="dxa"/>
          </w:tcPr>
          <w:p w:rsidR="000D03D9" w:rsidRDefault="000D03D9" w:rsidP="00923E1D">
            <w:pPr>
              <w:ind w:firstLine="0"/>
            </w:pPr>
            <w:r>
              <w:t>T8</w:t>
            </w:r>
          </w:p>
        </w:tc>
        <w:tc>
          <w:tcPr>
            <w:tcW w:w="284" w:type="dxa"/>
          </w:tcPr>
          <w:p w:rsidR="000D03D9" w:rsidRDefault="000D03D9" w:rsidP="00923E1D">
            <w:pPr>
              <w:ind w:firstLine="0"/>
            </w:pPr>
            <w:r>
              <w:t>T9</w:t>
            </w:r>
          </w:p>
        </w:tc>
        <w:tc>
          <w:tcPr>
            <w:tcW w:w="283" w:type="dxa"/>
          </w:tcPr>
          <w:p w:rsidR="000D03D9" w:rsidRDefault="000D03D9" w:rsidP="00923E1D">
            <w:pPr>
              <w:ind w:firstLine="0"/>
            </w:pPr>
            <w:r>
              <w:t>T10</w:t>
            </w:r>
          </w:p>
        </w:tc>
        <w:tc>
          <w:tcPr>
            <w:tcW w:w="284" w:type="dxa"/>
          </w:tcPr>
          <w:p w:rsidR="000D03D9" w:rsidRDefault="000D03D9" w:rsidP="00923E1D">
            <w:pPr>
              <w:ind w:firstLine="0"/>
            </w:pPr>
            <w:r>
              <w:t>T11</w:t>
            </w:r>
          </w:p>
        </w:tc>
        <w:tc>
          <w:tcPr>
            <w:tcW w:w="283" w:type="dxa"/>
          </w:tcPr>
          <w:p w:rsidR="000D03D9" w:rsidRDefault="000D03D9" w:rsidP="00923E1D">
            <w:pPr>
              <w:ind w:firstLine="0"/>
            </w:pPr>
            <w:r>
              <w:t>T12</w:t>
            </w:r>
          </w:p>
        </w:tc>
        <w:tc>
          <w:tcPr>
            <w:tcW w:w="284" w:type="dxa"/>
          </w:tcPr>
          <w:p w:rsidR="000D03D9" w:rsidRDefault="000D03D9" w:rsidP="00923E1D">
            <w:pPr>
              <w:ind w:firstLine="0"/>
            </w:pPr>
            <w:r>
              <w:t>T13</w:t>
            </w:r>
          </w:p>
        </w:tc>
        <w:tc>
          <w:tcPr>
            <w:tcW w:w="250" w:type="dxa"/>
          </w:tcPr>
          <w:p w:rsidR="000D03D9" w:rsidRDefault="000D03D9" w:rsidP="00923E1D">
            <w:pPr>
              <w:ind w:firstLine="0"/>
            </w:pPr>
            <w:r>
              <w:t>T14</w:t>
            </w:r>
          </w:p>
        </w:tc>
      </w:tr>
      <w:tr w:rsidR="000D03D9" w:rsidTr="00923E1D">
        <w:tc>
          <w:tcPr>
            <w:tcW w:w="2972" w:type="dxa"/>
          </w:tcPr>
          <w:p w:rsidR="000D03D9" w:rsidRDefault="000D03D9" w:rsidP="00923E1D">
            <w:pPr>
              <w:ind w:firstLine="0"/>
            </w:pPr>
            <w:r>
              <w:t>Titanic</w:t>
            </w:r>
          </w:p>
        </w:tc>
        <w:tc>
          <w:tcPr>
            <w:tcW w:w="284" w:type="dxa"/>
          </w:tcPr>
          <w:p w:rsidR="000D03D9" w:rsidRDefault="000D03D9" w:rsidP="00923E1D">
            <w:pPr>
              <w:ind w:firstLine="0"/>
            </w:pPr>
            <w:r>
              <w:t>1</w:t>
            </w:r>
          </w:p>
        </w:tc>
        <w:tc>
          <w:tcPr>
            <w:tcW w:w="283" w:type="dxa"/>
          </w:tcPr>
          <w:p w:rsidR="000D03D9" w:rsidRDefault="000D03D9" w:rsidP="00923E1D">
            <w:pPr>
              <w:ind w:firstLine="0"/>
            </w:pPr>
            <w:r>
              <w:t xml:space="preserve">1 </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r>
              <w:t>TomoroowNeverDies</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 xml:space="preserve">1 </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r>
              <w:t>Twisted</w:t>
            </w:r>
          </w:p>
        </w:tc>
        <w:tc>
          <w:tcPr>
            <w:tcW w:w="284" w:type="dxa"/>
          </w:tcPr>
          <w:p w:rsidR="000D03D9" w:rsidRDefault="000D03D9" w:rsidP="00923E1D">
            <w:pPr>
              <w:ind w:firstLine="0"/>
            </w:pPr>
            <w:r>
              <w:t xml:space="preserve">0 </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50" w:type="dxa"/>
          </w:tcPr>
          <w:p w:rsidR="000D03D9" w:rsidRDefault="000D03D9" w:rsidP="00923E1D">
            <w:pPr>
              <w:ind w:firstLine="0"/>
            </w:pPr>
            <w:r>
              <w:t>1</w:t>
            </w:r>
          </w:p>
        </w:tc>
      </w:tr>
    </w:tbl>
    <w:p w:rsidR="000D03D9" w:rsidRPr="00427125" w:rsidRDefault="000D03D9" w:rsidP="000D03D9"/>
    <w:p w:rsidR="000D03D9" w:rsidRDefault="000D03D9" w:rsidP="006250F6">
      <w:pPr>
        <w:rPr>
          <w:rStyle w:val="heading30"/>
        </w:rPr>
      </w:pPr>
      <w:r w:rsidRPr="00967F30">
        <w:t>Once we get these term frequencies for each movie (here document) these can be considered as coordinates for an n-dimensional hyperspace where n is the number of terms present in the entire collection and the vectors are documents themselves.</w:t>
      </w:r>
    </w:p>
    <w:p w:rsidR="000D03D9" w:rsidRDefault="000D03D9" w:rsidP="000D03D9">
      <w:pPr>
        <w:pStyle w:val="Heading3"/>
      </w:pPr>
      <w:r>
        <w:rPr>
          <w:rStyle w:val="heading30"/>
        </w:rPr>
        <w:t xml:space="preserve">Normalization of the vectors. </w:t>
      </w:r>
      <w:r w:rsidRPr="00967F30">
        <w:t>The vectors are next normalized following the L-2 Normalization technique or Euclidean normalization technique.</w:t>
      </w:r>
      <w:r>
        <w:t xml:space="preserve"> </w:t>
      </w:r>
    </w:p>
    <w:p w:rsidR="000D03D9" w:rsidRPr="000E5CC9" w:rsidRDefault="000D03D9" w:rsidP="000D03D9">
      <w:pPr>
        <w:pStyle w:val="figurecaption"/>
      </w:pPr>
      <w:r>
        <w:rPr>
          <w:noProof/>
        </w:rPr>
        <w:drawing>
          <wp:inline distT="0" distB="0" distL="0" distR="0" wp14:anchorId="778D8F8A" wp14:editId="0CC888C3">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br/>
      </w:r>
      <w:r>
        <w:rPr>
          <w:b/>
        </w:rPr>
        <w:t xml:space="preserve">Fig. </w:t>
      </w:r>
      <w:r>
        <w:rPr>
          <w:b/>
        </w:rPr>
        <w:fldChar w:fldCharType="begin"/>
      </w:r>
      <w:r>
        <w:rPr>
          <w:b/>
        </w:rPr>
        <w:instrText xml:space="preserve"> SEQ "Figure" \* MERGEFORMAT </w:instrText>
      </w:r>
      <w:r>
        <w:rPr>
          <w:b/>
        </w:rPr>
        <w:fldChar w:fldCharType="separate"/>
      </w:r>
      <w:r w:rsidR="00E15196">
        <w:rPr>
          <w:b/>
          <w:noProof/>
        </w:rPr>
        <w:t>1</w:t>
      </w:r>
      <w:r>
        <w:rPr>
          <w:b/>
        </w:rPr>
        <w:fldChar w:fldCharType="end"/>
      </w:r>
      <w:r>
        <w:rPr>
          <w:b/>
        </w:rPr>
        <w:t>.</w:t>
      </w:r>
      <w:r>
        <w:t xml:space="preserve"> </w:t>
      </w:r>
      <w:r w:rsidRPr="000E5CC9">
        <w:t>Vectorization</w:t>
      </w:r>
      <w:r>
        <w:t xml:space="preserve"> of movies</w:t>
      </w:r>
    </w:p>
    <w:p w:rsidR="000D03D9" w:rsidRDefault="000D03D9" w:rsidP="000D03D9">
      <w:pPr>
        <w:pStyle w:val="Heading3"/>
      </w:pPr>
      <w:r w:rsidRPr="00F9018F">
        <w:rPr>
          <w:rStyle w:val="heading30"/>
        </w:rPr>
        <w:lastRenderedPageBreak/>
        <w:t>Querying of movies using nearest neighbor approach.</w:t>
      </w:r>
      <w:r>
        <w:rPr>
          <w:rStyle w:val="heading30"/>
        </w:rPr>
        <w:t xml:space="preserve"> </w:t>
      </w:r>
      <w:r w:rsidR="006250F6">
        <w:t>S</w:t>
      </w:r>
      <w:r w:rsidRPr="00F9018F">
        <w:t xml:space="preserve">ince all vectors are unit length the similarity of 2 items (movies) can simply be computed by figuring out the dot product between the 2 items. </w:t>
      </w:r>
      <w:r w:rsidR="006250F6">
        <w:t>T</w:t>
      </w:r>
      <w:r w:rsidRPr="00F9018F">
        <w:t xml:space="preserve">he similar </w:t>
      </w:r>
      <w:r w:rsidR="006250F6">
        <w:t>one</w:t>
      </w:r>
      <w:r w:rsidRPr="00F9018F">
        <w:t xml:space="preserve"> movie </w:t>
      </w:r>
      <w:r w:rsidR="006250F6">
        <w:t xml:space="preserve">is </w:t>
      </w:r>
      <w:r w:rsidRPr="00F9018F">
        <w:t>with respect to another movie, the lower the angle between them, the higher the cosine of the angle and hence higher the dot product.</w:t>
      </w:r>
      <w:r>
        <w:t xml:space="preserve"> </w:t>
      </w:r>
    </w:p>
    <w:p w:rsidR="000D03D9" w:rsidRPr="006F66E8" w:rsidRDefault="000D03D9" w:rsidP="000D03D9">
      <w:pPr>
        <w:pStyle w:val="image"/>
      </w:pPr>
      <w:r>
        <w:rPr>
          <w:noProof/>
        </w:rPr>
        <w:drawing>
          <wp:inline distT="0" distB="0" distL="0" distR="0" wp14:anchorId="04335C69" wp14:editId="416CEB21">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0D03D9" w:rsidRDefault="000D03D9" w:rsidP="000D03D9">
      <w:pPr>
        <w:pStyle w:val="figurecaption"/>
      </w:pPr>
      <w:r>
        <w:rPr>
          <w:b/>
        </w:rPr>
        <w:t xml:space="preserve">Fig. </w:t>
      </w:r>
      <w:r>
        <w:rPr>
          <w:b/>
        </w:rPr>
        <w:fldChar w:fldCharType="begin"/>
      </w:r>
      <w:r>
        <w:rPr>
          <w:b/>
        </w:rPr>
        <w:instrText xml:space="preserve"> SEQ "Figure" \* MERGEFORMAT </w:instrText>
      </w:r>
      <w:r>
        <w:rPr>
          <w:b/>
        </w:rPr>
        <w:fldChar w:fldCharType="separate"/>
      </w:r>
      <w:r w:rsidR="00E15196">
        <w:rPr>
          <w:b/>
          <w:noProof/>
        </w:rPr>
        <w:t>2</w:t>
      </w:r>
      <w:r>
        <w:rPr>
          <w:b/>
        </w:rPr>
        <w:fldChar w:fldCharType="end"/>
      </w:r>
      <w:r>
        <w:rPr>
          <w:b/>
        </w:rPr>
        <w:t>.</w:t>
      </w:r>
      <w:r>
        <w:t xml:space="preserve"> </w:t>
      </w:r>
      <w:r w:rsidRPr="006F66E8">
        <w:t>Nearest</w:t>
      </w:r>
      <w:r>
        <w:t xml:space="preserve"> neighbor approach</w:t>
      </w:r>
    </w:p>
    <w:p w:rsidR="000D03D9" w:rsidRDefault="000D03D9" w:rsidP="000D03D9">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0D03D9" w:rsidRDefault="000D03D9" w:rsidP="000D03D9">
      <w:r>
        <w:t>Similarly now we can use a query movie and find out movie the query is most similar to by finding out the dot product of that movie with every other movie.</w:t>
      </w:r>
    </w:p>
    <w:p w:rsidR="000D03D9" w:rsidRDefault="000D03D9" w:rsidP="000D03D9">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0D03D9" w:rsidRPr="00827DBB" w:rsidRDefault="000D03D9" w:rsidP="000D03D9">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0D03D9" w:rsidRDefault="000D03D9" w:rsidP="000D03D9">
      <w:r>
        <w:t>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O(n) algorithm at a high level even during the querying phase. This would quickly become an unfeasible solution when the dataset would be large.</w:t>
      </w:r>
    </w:p>
    <w:p w:rsidR="000D03D9" w:rsidRDefault="000D03D9" w:rsidP="000D03D9">
      <w:pPr>
        <w:pStyle w:val="heading2"/>
        <w:ind w:right="567"/>
      </w:pPr>
      <w:r>
        <w:lastRenderedPageBreak/>
        <w:t>Experiment 4: Non Numeric Data Clustering and Subsequent Querying</w:t>
      </w:r>
    </w:p>
    <w:p w:rsidR="000D03D9" w:rsidRDefault="000D03D9" w:rsidP="000D03D9">
      <w:pPr>
        <w:pStyle w:val="p1a"/>
      </w:pPr>
      <w:r>
        <w:t>The next obvious approach was to amalgamate the ideas of both non-numeric data representation and clustering for tackling the scalability issue. Hence we considered K-Means clustering to cluster the data.</w:t>
      </w:r>
    </w:p>
    <w:p w:rsidR="000D03D9" w:rsidRPr="00B14879" w:rsidRDefault="000D03D9" w:rsidP="000D03D9"/>
    <w:p w:rsidR="000D03D9" w:rsidRDefault="000D03D9" w:rsidP="000D03D9">
      <w:pPr>
        <w:ind w:firstLine="0"/>
      </w:pPr>
      <w:r w:rsidRPr="00B14879">
        <w:rPr>
          <w:rStyle w:val="heading30"/>
        </w:rPr>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0D03D9" w:rsidRDefault="000D03D9" w:rsidP="000D03D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0D03D9" w:rsidRDefault="000D03D9" w:rsidP="000D03D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0D03D9" w:rsidRDefault="000D03D9" w:rsidP="006250F6">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r w:rsidR="006250F6">
        <w:t xml:space="preserve"> The clustering was done on both datasets separately. (see figure 3)</w:t>
      </w:r>
    </w:p>
    <w:p w:rsidR="000D03D9" w:rsidRDefault="000D03D9" w:rsidP="000D03D9">
      <w:pPr>
        <w:pStyle w:val="Heading3"/>
      </w:pPr>
      <w:r>
        <w:rPr>
          <w:rStyle w:val="heading30"/>
        </w:rPr>
        <w:t xml:space="preserve">Storage of Clusters. </w:t>
      </w:r>
      <w:r w:rsidRPr="00B14879">
        <w:t>All the movies present in a specific cluster were stored in a csv file where each row of the file was one cluster and the ids of the movies were stored in each row.</w:t>
      </w:r>
    </w:p>
    <w:p w:rsidR="000D03D9" w:rsidRDefault="000D03D9" w:rsidP="000D03D9">
      <w:pPr>
        <w:pStyle w:val="Heading3"/>
      </w:pPr>
      <w:r>
        <w:rPr>
          <w:rStyle w:val="heading30"/>
        </w:rPr>
        <w:t xml:space="preserve">Number of Clusters (size of K). </w:t>
      </w:r>
      <w:r w:rsidRPr="00B14879">
        <w:t>Many articles on K means clustering denote that the number of clusters to be formed or the value of k depends on the data itself. In our case we found that for the Kaggle dataset number of clusters = 100 yielded optimum results and in the case of MovieLens dataset it was also found that number of clusters = 100 yielded optimum results.</w:t>
      </w:r>
      <w:r w:rsidR="006250F6">
        <w:t xml:space="preserve"> </w:t>
      </w:r>
    </w:p>
    <w:p w:rsidR="000D03D9" w:rsidRDefault="000D03D9" w:rsidP="000D03D9">
      <w:pPr>
        <w:pStyle w:val="Heading3"/>
        <w:rPr>
          <w:rStyle w:val="heading30"/>
        </w:rPr>
      </w:pPr>
      <w:r>
        <w:rPr>
          <w:rStyle w:val="heading30"/>
        </w:rPr>
        <w:t>Results: Querying and Cluster Evaluation</w:t>
      </w:r>
    </w:p>
    <w:p w:rsidR="000D03D9" w:rsidRDefault="000D03D9" w:rsidP="000D03D9">
      <w:r w:rsidRPr="00B14879">
        <w:t>We have a total of 3 datasets: the movies dataset of MovieLens, the movies dataset of Kaggle and the user dataset of MovieLens. For the purposes of querying and cluster evaluation, the following steps were employed:</w:t>
      </w:r>
    </w:p>
    <w:p w:rsidR="000D03D9" w:rsidRDefault="000D03D9" w:rsidP="000D03D9">
      <w:pPr>
        <w:pStyle w:val="ListParagraph"/>
        <w:numPr>
          <w:ilvl w:val="0"/>
          <w:numId w:val="15"/>
        </w:numPr>
      </w:pPr>
      <w:r>
        <w:t>A user was selected from the user dataset</w:t>
      </w:r>
    </w:p>
    <w:p w:rsidR="000D03D9" w:rsidRDefault="000D03D9" w:rsidP="000D03D9">
      <w:pPr>
        <w:pStyle w:val="ListParagraph"/>
        <w:numPr>
          <w:ilvl w:val="0"/>
          <w:numId w:val="15"/>
        </w:numPr>
      </w:pPr>
      <w:r>
        <w:t>The top 3 highest rated movies were selected for that user</w:t>
      </w:r>
    </w:p>
    <w:p w:rsidR="000D03D9" w:rsidRDefault="000D03D9" w:rsidP="000D03D9">
      <w:pPr>
        <w:pStyle w:val="ListParagraph"/>
        <w:numPr>
          <w:ilvl w:val="0"/>
          <w:numId w:val="15"/>
        </w:numPr>
      </w:pPr>
      <w:r>
        <w:t>The clusters of those movies were found in both datasets separately</w:t>
      </w:r>
    </w:p>
    <w:p w:rsidR="000D03D9" w:rsidRDefault="000D03D9" w:rsidP="000D03D9">
      <w:pPr>
        <w:pStyle w:val="ListParagraph"/>
        <w:numPr>
          <w:ilvl w:val="0"/>
          <w:numId w:val="15"/>
        </w:numPr>
      </w:pPr>
      <w:r w:rsidRPr="00B14879">
        <w:lastRenderedPageBreak/>
        <w:t>For the purposes of cluster evaluation, we return the intersection of the movies that the user has watched and rated and the movies that are present in that cluster. This was done separately for both datasets and for all three movies.</w:t>
      </w:r>
    </w:p>
    <w:p w:rsidR="000D03D9" w:rsidRPr="00B14879" w:rsidRDefault="000D03D9" w:rsidP="000D03D9">
      <w:pPr>
        <w:pStyle w:val="Heading4"/>
        <w:rPr>
          <w:i/>
        </w:rPr>
      </w:pPr>
      <w:r>
        <w:rPr>
          <w:rStyle w:val="heading40"/>
        </w:rPr>
        <w:t xml:space="preserve">Illustration. </w:t>
      </w:r>
      <w:r w:rsidRPr="00B14879">
        <w:t xml:space="preserve">If a user A has watched and rated the following movies: </w:t>
      </w:r>
    </w:p>
    <w:p w:rsidR="000D03D9" w:rsidRPr="00B14879" w:rsidRDefault="00280AAE" w:rsidP="000D03D9">
      <w:pPr>
        <w:pStyle w:val="equation"/>
        <w:rPr>
          <w:i/>
        </w:rPr>
      </w:pPr>
      <w:r>
        <w:rPr>
          <w:i/>
        </w:rPr>
        <w:tab/>
        <w:t>userA: {m1: 4, m2: 3.5, m3: 3.5, m4: 3.</w:t>
      </w:r>
      <w:r w:rsidR="000D03D9" w:rsidRPr="00B14879">
        <w:rPr>
          <w:i/>
        </w:rPr>
        <w:t xml:space="preserve">5, m5: 4, m6: 4, m7: 5, m8: 4, m9: 4, m10: 5, m11: 4.5} </w:t>
      </w:r>
    </w:p>
    <w:p w:rsidR="000D03D9" w:rsidRDefault="000D03D9" w:rsidP="000D03D9">
      <w:pPr>
        <w:ind w:firstLine="0"/>
      </w:pPr>
      <w:r w:rsidRPr="00B14879">
        <w:t xml:space="preserve">and the top 3 highest rated movies are: </w:t>
      </w:r>
    </w:p>
    <w:p w:rsidR="000D03D9" w:rsidRPr="00B14879" w:rsidRDefault="000D03D9" w:rsidP="000D03D9">
      <w:pPr>
        <w:pStyle w:val="equation"/>
        <w:rPr>
          <w:i/>
        </w:rPr>
      </w:pPr>
      <w:r w:rsidRPr="00B14879">
        <w:rPr>
          <w:i/>
        </w:rPr>
        <w:tab/>
        <w:t>{m7: 5, m10: 5, m11: 4.5}</w:t>
      </w:r>
    </w:p>
    <w:p w:rsidR="000D03D9" w:rsidRDefault="000D03D9" w:rsidP="000D03D9">
      <w:pPr>
        <w:ind w:firstLine="0"/>
      </w:pPr>
      <w:r w:rsidRPr="00B14879">
        <w:t xml:space="preserve">Let the clusters for these 3 movies be: </w:t>
      </w:r>
    </w:p>
    <w:p w:rsidR="000D03D9" w:rsidRPr="00B14879" w:rsidRDefault="000D03D9" w:rsidP="000D03D9">
      <w:pPr>
        <w:pStyle w:val="equation"/>
        <w:rPr>
          <w:i/>
        </w:rPr>
      </w:pPr>
      <w:r w:rsidRPr="00B14879">
        <w:rPr>
          <w:i/>
        </w:rPr>
        <w:tab/>
        <w:t>{cluster7, cluster88, cluster94}</w:t>
      </w:r>
    </w:p>
    <w:p w:rsidR="000D03D9" w:rsidRDefault="000D03D9" w:rsidP="000D03D9">
      <w:pPr>
        <w:ind w:firstLine="0"/>
      </w:pPr>
      <w:r w:rsidRPr="00B14879">
        <w:t>Let the movies in the clusters for the MovieLens dataset be the following:</w:t>
      </w:r>
    </w:p>
    <w:p w:rsidR="000D03D9" w:rsidRDefault="000D03D9" w:rsidP="000D03D9">
      <w:pPr>
        <w:pStyle w:val="Heading4"/>
        <w:rPr>
          <w:rStyle w:val="heading40"/>
          <w:i w:val="0"/>
        </w:rPr>
      </w:pPr>
      <w:r>
        <w:rPr>
          <w:rStyle w:val="heading40"/>
        </w:rPr>
        <w:t xml:space="preserve">Cluster 7. </w:t>
      </w:r>
      <w:r>
        <w:rPr>
          <w:rStyle w:val="heading40"/>
          <w:i w:val="0"/>
        </w:rPr>
        <w:t>Contents of this cluster are:</w:t>
      </w:r>
    </w:p>
    <w:p w:rsidR="000D03D9" w:rsidRDefault="000D03D9" w:rsidP="000D03D9">
      <w:pPr>
        <w:pStyle w:val="equation"/>
        <w:rPr>
          <w:i/>
        </w:rPr>
      </w:pPr>
      <w:r w:rsidRPr="000C4667">
        <w:rPr>
          <w:i/>
        </w:rPr>
        <w:tab/>
        <w:t>m1, m2, m4, m7, m15, m88, m54</w:t>
      </w:r>
    </w:p>
    <w:p w:rsidR="000D03D9" w:rsidRDefault="000D03D9" w:rsidP="000D03D9">
      <w:pPr>
        <w:pStyle w:val="Heading4"/>
        <w:rPr>
          <w:rStyle w:val="heading40"/>
          <w:i w:val="0"/>
        </w:rPr>
      </w:pPr>
      <w:r>
        <w:rPr>
          <w:rStyle w:val="heading40"/>
        </w:rPr>
        <w:t xml:space="preserve">Cluster 88: </w:t>
      </w:r>
      <w:r>
        <w:rPr>
          <w:rStyle w:val="heading40"/>
          <w:i w:val="0"/>
        </w:rPr>
        <w:t xml:space="preserve">Contents of this cluster are: </w:t>
      </w:r>
    </w:p>
    <w:p w:rsidR="000D03D9" w:rsidRPr="000C4667" w:rsidRDefault="000D03D9" w:rsidP="000D03D9">
      <w:pPr>
        <w:pStyle w:val="equation"/>
        <w:rPr>
          <w:i/>
        </w:rPr>
      </w:pPr>
      <w:r w:rsidRPr="000C4667">
        <w:rPr>
          <w:i/>
        </w:rPr>
        <w:tab/>
        <w:t>m10, m78, m41, m6, m84</w:t>
      </w:r>
    </w:p>
    <w:p w:rsidR="000D03D9" w:rsidRDefault="000D03D9" w:rsidP="000D03D9">
      <w:pPr>
        <w:pStyle w:val="Heading4"/>
        <w:rPr>
          <w:rStyle w:val="heading40"/>
          <w:i w:val="0"/>
        </w:rPr>
      </w:pPr>
      <w:r>
        <w:rPr>
          <w:rStyle w:val="heading40"/>
        </w:rPr>
        <w:t xml:space="preserve">Cluster 94: </w:t>
      </w:r>
      <w:r>
        <w:rPr>
          <w:rStyle w:val="heading40"/>
          <w:i w:val="0"/>
        </w:rPr>
        <w:t>Contents of this cluster are:</w:t>
      </w:r>
    </w:p>
    <w:p w:rsidR="000D03D9" w:rsidRPr="004C73BF" w:rsidRDefault="000D03D9" w:rsidP="004C73BF">
      <w:pPr>
        <w:pStyle w:val="equation"/>
        <w:rPr>
          <w:i/>
        </w:rPr>
      </w:pPr>
      <w:r w:rsidRPr="000C4667">
        <w:rPr>
          <w:i/>
        </w:rPr>
        <w:tab/>
        <w:t>m11, m3, m44, m71, m89, m27, m26, m35</w:t>
      </w:r>
    </w:p>
    <w:p w:rsidR="000D03D9" w:rsidRDefault="000D03D9" w:rsidP="000D03D9">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0D03D9" w:rsidRDefault="000D03D9" w:rsidP="000D03D9">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0D03D9" w:rsidRDefault="000D03D9" w:rsidP="000D03D9">
      <w:pPr>
        <w:ind w:firstLine="0"/>
      </w:pPr>
      <w:r>
        <w:t>Which is movies:</w:t>
      </w:r>
    </w:p>
    <w:p w:rsidR="000D03D9" w:rsidRPr="001E7F54" w:rsidRDefault="000D03D9" w:rsidP="000D03D9">
      <w:pPr>
        <w:pStyle w:val="equation"/>
        <w:rPr>
          <w:i/>
        </w:rPr>
      </w:pPr>
      <w:r w:rsidRPr="001E7F54">
        <w:rPr>
          <w:i/>
        </w:rPr>
        <w:tab/>
        <w:t>{m1, m2, m4, m7}</w:t>
      </w:r>
    </w:p>
    <w:p w:rsidR="000D03D9" w:rsidRDefault="000D03D9" w:rsidP="000D03D9">
      <w:pPr>
        <w:ind w:firstLine="0"/>
      </w:pPr>
      <w:r>
        <w:t>The same approach was also followed for Kaggle Dataset</w:t>
      </w:r>
      <w:r w:rsidR="004C73BF">
        <w:t>.</w:t>
      </w:r>
    </w:p>
    <w:p w:rsidR="000D03D9" w:rsidRDefault="000D03D9" w:rsidP="004C73BF">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0D03D9" w:rsidRDefault="000D03D9" w:rsidP="000D03D9">
      <w:pPr>
        <w:pStyle w:val="equation"/>
        <w:rPr>
          <w:i/>
        </w:rPr>
      </w:pPr>
      <w:r w:rsidRPr="001E7F54">
        <w:rPr>
          <w:i/>
        </w:rPr>
        <w:tab/>
        <w:t>{m7, m10, m11}</w:t>
      </w:r>
    </w:p>
    <w:p w:rsidR="000D03D9" w:rsidRDefault="000D03D9" w:rsidP="000D03D9">
      <w:pPr>
        <w:pStyle w:val="Heading4"/>
      </w:pPr>
      <w:r>
        <w:rPr>
          <w:rStyle w:val="heading40"/>
        </w:rPr>
        <w:lastRenderedPageBreak/>
        <w:t>Illustration.</w:t>
      </w:r>
      <w:r w:rsidRPr="001E7F54">
        <w:t xml:space="preserve"> For the first movie m7 we got movies:</w:t>
      </w:r>
    </w:p>
    <w:p w:rsidR="000D03D9" w:rsidRDefault="000D03D9" w:rsidP="000D03D9">
      <w:pPr>
        <w:pStyle w:val="equation"/>
        <w:rPr>
          <w:i/>
        </w:rPr>
      </w:pPr>
      <w:r w:rsidRPr="001E7F54">
        <w:rPr>
          <w:i/>
        </w:rPr>
        <w:tab/>
        <w:t>{m1, m2, m4, m7}</w:t>
      </w:r>
    </w:p>
    <w:p w:rsidR="000D03D9" w:rsidRDefault="000D03D9" w:rsidP="000D03D9">
      <w:pPr>
        <w:pStyle w:val="p1a"/>
      </w:pPr>
      <w:r>
        <w:t xml:space="preserve">These movies have the following ratings given by the user: </w:t>
      </w:r>
    </w:p>
    <w:p w:rsidR="000D03D9" w:rsidRDefault="000D03D9" w:rsidP="000D03D9">
      <w:pPr>
        <w:pStyle w:val="equation"/>
        <w:rPr>
          <w:i/>
        </w:rPr>
      </w:pPr>
      <w:r w:rsidRPr="001E7F54">
        <w:rPr>
          <w:i/>
        </w:rPr>
        <w:tab/>
        <w:t>{m1: 4, m2: 3.5, m4: 3.5, m7: 5}</w:t>
      </w:r>
    </w:p>
    <w:p w:rsidR="000D03D9" w:rsidRDefault="000D03D9" w:rsidP="000D03D9">
      <w:pPr>
        <w:ind w:firstLine="0"/>
      </w:pPr>
      <w:r>
        <w:t>Averaging these ratings we get:</w:t>
      </w:r>
    </w:p>
    <w:p w:rsidR="000D03D9" w:rsidRPr="00A05315" w:rsidRDefault="000D03D9" w:rsidP="000D03D9">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tab/>
        <w:t>(</w:t>
      </w:r>
      <w:fldSimple w:instr=" SEQ &quot;equation&quot; \n \* MERGEFORMAT ">
        <w:r w:rsidR="00E15196">
          <w:rPr>
            <w:noProof/>
          </w:rPr>
          <w:t>4</w:t>
        </w:r>
      </w:fldSimple>
      <w:r>
        <w:t>)</w:t>
      </w:r>
    </w:p>
    <w:p w:rsidR="000D03D9" w:rsidRDefault="000D03D9" w:rsidP="000D03D9">
      <w:pPr>
        <w:ind w:firstLine="0"/>
        <w:rPr>
          <w:b/>
        </w:rPr>
      </w:pPr>
      <w:r w:rsidRPr="001E7F54">
        <w:rPr>
          <w:b/>
        </w:rPr>
        <w:t>The ratings are computed out of 5 hence 4 turns out to be a pretty good for a rating.</w:t>
      </w:r>
    </w:p>
    <w:p w:rsidR="000D03D9" w:rsidRDefault="000D03D9" w:rsidP="000D03D9">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0D03D9" w:rsidRDefault="000D03D9" w:rsidP="000D03D9">
      <w:r>
        <w:t>The above average rating was computed for all three top movies separately to evaluate cluster quality. This same approach was also followed to evaluate cluster quality of the Kaggle dataset.</w:t>
      </w:r>
    </w:p>
    <w:p w:rsidR="000D03D9" w:rsidRPr="003D138E" w:rsidRDefault="000D03D9" w:rsidP="000D03D9">
      <w:pPr>
        <w:pStyle w:val="Heading3"/>
      </w:pPr>
      <w:r>
        <w:rPr>
          <w:rStyle w:val="heading30"/>
        </w:rPr>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0D03D9" w:rsidRDefault="000D03D9" w:rsidP="000D03D9">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0D03D9" w:rsidRDefault="000D03D9" w:rsidP="004C73BF">
      <w:r>
        <w:t>This was d</w:t>
      </w:r>
      <w:r w:rsidR="004C73BF">
        <w:t>one in both datasets separately.</w:t>
      </w:r>
    </w:p>
    <w:p w:rsidR="003B43F8" w:rsidRDefault="003B43F8" w:rsidP="003B43F8">
      <w:pPr>
        <w:pStyle w:val="heading1"/>
      </w:pPr>
      <w:r>
        <w:t>Conclusion</w:t>
      </w:r>
    </w:p>
    <w:p w:rsidR="003B43F8" w:rsidRDefault="00C13DD6" w:rsidP="003B43F8">
      <w:pPr>
        <w:pStyle w:val="p1a"/>
      </w:pPr>
      <w:r>
        <w:t xml:space="preserve">Recommender systems if well implemented can work wonders. </w:t>
      </w:r>
      <w:r w:rsidR="00E2195C">
        <w:t>According to JP Mangalindan’</w:t>
      </w:r>
      <w:r w:rsidR="00BE6E95">
        <w:t>s article on Fortune</w:t>
      </w:r>
      <w:r w:rsidR="00BE6E95">
        <w:rPr>
          <w:rStyle w:val="FootnoteReference"/>
        </w:rPr>
        <w:footnoteReference w:id="2"/>
      </w:r>
      <w:r w:rsidR="00E2195C">
        <w:t>, ‘Amazon</w:t>
      </w:r>
      <w:r w:rsidRPr="00C13DD6">
        <w:t> reported a 29% sales increase to $12.83 billion during its second fiscal quarter, up from $9.9 billion during the same time last year. A lot of that growth arguably has to do with the way Amazon has integrated recommendations into nearly every part of the purchasing process from product discovery to checkout</w:t>
      </w:r>
      <w:r w:rsidR="00E2195C">
        <w:t>’. Clearly improving recommender systems is a giant leap in the direction of better lifestyles. With the ever increasing population data from all corners of the world is going to increase and this paper suggests a way to achieve scalable solutions to address the problem of cross-domain collaborative filtering.</w:t>
      </w:r>
    </w:p>
    <w:p w:rsidR="00E2195C" w:rsidRDefault="00E2195C" w:rsidP="00E2195C">
      <w:pPr>
        <w:pStyle w:val="heading1"/>
        <w:numPr>
          <w:ilvl w:val="0"/>
          <w:numId w:val="0"/>
        </w:numPr>
        <w:ind w:left="567" w:hanging="567"/>
      </w:pPr>
      <w:r>
        <w:lastRenderedPageBreak/>
        <w:t>References</w:t>
      </w:r>
    </w:p>
    <w:p w:rsidR="005E1DF2" w:rsidRDefault="005E1DF2" w:rsidP="005E1DF2">
      <w:pPr>
        <w:pStyle w:val="referenceitem"/>
      </w:pPr>
      <w:r>
        <w:t xml:space="preserve">Das, J, Majumder, S, Dutta, D, Gupta, P.: </w:t>
      </w:r>
      <w:r>
        <w:t>Iterative Use of Weighted Voronoi Diagrams</w:t>
      </w:r>
    </w:p>
    <w:p w:rsidR="005E1DF2" w:rsidRDefault="005E1DF2" w:rsidP="005E1DF2">
      <w:pPr>
        <w:pStyle w:val="referenceitem"/>
        <w:numPr>
          <w:ilvl w:val="0"/>
          <w:numId w:val="0"/>
        </w:numPr>
        <w:ind w:left="341"/>
      </w:pPr>
      <w:r>
        <w:t xml:space="preserve">to </w:t>
      </w:r>
      <w:r>
        <w:t>Improve Scalability in Recommender Systems</w:t>
      </w:r>
      <w:r>
        <w:t>.</w:t>
      </w:r>
      <w:r w:rsidR="00BE6E95">
        <w:t xml:space="preserve"> The 19</w:t>
      </w:r>
      <w:r w:rsidR="00BE6E95" w:rsidRPr="00BE6E95">
        <w:rPr>
          <w:vertAlign w:val="superscript"/>
        </w:rPr>
        <w:t>th</w:t>
      </w:r>
      <w:r w:rsidR="00BE6E95">
        <w:t xml:space="preserve"> Pacific-Asia Conference on Knowledge Discovery and Data Mining</w:t>
      </w:r>
      <w:r w:rsidRPr="005E1DF2">
        <w:t>, At Ho Chi Minh City, Viet Nam, Volume: 9077 of the series Lecture Notes in Computer Science pp 605-617</w:t>
      </w:r>
      <w:r w:rsidR="00BE6E95">
        <w:t>.</w:t>
      </w:r>
      <w:r w:rsidRPr="005E1DF2">
        <w:t xml:space="preserve"> </w:t>
      </w:r>
      <w:r w:rsidRPr="005E1DF2">
        <w:t>DOI: 10.1007/978-3-319-18038-0 47</w:t>
      </w:r>
      <w:r>
        <w:t xml:space="preserve"> (2015)</w:t>
      </w:r>
    </w:p>
    <w:p w:rsidR="00E2195C" w:rsidRPr="005E1DF2" w:rsidRDefault="00E2195C" w:rsidP="00E2195C">
      <w:pPr>
        <w:pStyle w:val="referenceitem"/>
      </w:pPr>
      <w:r>
        <w:t>Larson,</w:t>
      </w:r>
      <w:r w:rsidR="00B426A4">
        <w:t xml:space="preserve"> Y.S.M,</w:t>
      </w:r>
      <w:r>
        <w:t xml:space="preserve"> Hanjalic</w:t>
      </w:r>
      <w:r w:rsidR="00B426A4">
        <w:t>, A.</w:t>
      </w:r>
      <w:r>
        <w:t xml:space="preserve">: Collaborative Filtering beyond the User-Item Matrix: A Survey of </w:t>
      </w:r>
      <w:r w:rsidR="00B426A4">
        <w:t>the State of the Art and Future Challenges</w:t>
      </w:r>
      <w:r w:rsidR="005E1DF2">
        <w:t xml:space="preserve">. </w:t>
      </w:r>
      <w:r w:rsidR="005E1DF2">
        <w:t xml:space="preserve">ACM Computer Surveys. </w:t>
      </w:r>
      <w:r w:rsidR="005E1DF2" w:rsidRPr="005E1DF2">
        <w:t xml:space="preserve">DOI: </w:t>
      </w:r>
      <w:hyperlink r:id="rId12" w:history="1">
        <w:r w:rsidR="005E1DF2" w:rsidRPr="005E1DF2">
          <w:rPr>
            <w:rStyle w:val="Hyperlink"/>
          </w:rPr>
          <w:t>http://dx.doi.org/10.1145/2556270</w:t>
        </w:r>
      </w:hyperlink>
      <w:r w:rsidR="005E1DF2">
        <w:t xml:space="preserve"> (2014)</w:t>
      </w:r>
    </w:p>
    <w:p w:rsidR="005E1DF2" w:rsidRDefault="005E1DF2" w:rsidP="005E1DF2">
      <w:pPr>
        <w:pStyle w:val="referenceitem"/>
      </w:pPr>
      <w:r>
        <w:t>Berkovsky</w:t>
      </w:r>
      <w:r>
        <w:t xml:space="preserve">, S, </w:t>
      </w:r>
      <w:r>
        <w:t>Kuflik</w:t>
      </w:r>
      <w:r>
        <w:t xml:space="preserve">, T, </w:t>
      </w:r>
      <w:r>
        <w:t>Ricci</w:t>
      </w:r>
      <w:r>
        <w:t xml:space="preserve">, F.: Cross-Domain Mediation in Collaborative Filtering. </w:t>
      </w:r>
      <w:r w:rsidRPr="005E1DF2">
        <w:t>User Modeling 2007, 11th International Conference, UM 2007, Corfu, Greece, June 25-29, 2007, Proceedings</w:t>
      </w:r>
      <w:r>
        <w:t xml:space="preserve">. </w:t>
      </w:r>
      <w:r w:rsidRPr="005E1DF2">
        <w:t>DOI: 10.1007/978-3-540-73078-1_44</w:t>
      </w:r>
      <w:r>
        <w:t xml:space="preserve"> (2007)</w:t>
      </w:r>
    </w:p>
    <w:p w:rsidR="000D03D9" w:rsidRPr="003D138E" w:rsidRDefault="000D03D9" w:rsidP="00B61D93">
      <w:pPr>
        <w:pStyle w:val="referenceitem"/>
        <w:numPr>
          <w:ilvl w:val="0"/>
          <w:numId w:val="0"/>
        </w:numPr>
        <w:ind w:left="341"/>
      </w:pPr>
    </w:p>
    <w:p w:rsidR="000D03D9" w:rsidRDefault="000D03D9" w:rsidP="000D03D9"/>
    <w:p w:rsidR="000D03D9" w:rsidRPr="003D138E" w:rsidRDefault="000D03D9" w:rsidP="000D03D9"/>
    <w:p w:rsidR="00923E1D" w:rsidRPr="000D03D9" w:rsidRDefault="00923E1D" w:rsidP="000D03D9"/>
    <w:sectPr w:rsidR="00923E1D" w:rsidRPr="000D03D9"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C754F" w:rsidRDefault="006C754F">
      <w:r>
        <w:separator/>
      </w:r>
    </w:p>
  </w:endnote>
  <w:endnote w:type="continuationSeparator" w:id="0">
    <w:p w:rsidR="006C754F" w:rsidRDefault="006C75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C754F" w:rsidRDefault="006C754F" w:rsidP="009F7FCE">
      <w:pPr>
        <w:ind w:firstLine="0"/>
      </w:pPr>
      <w:r>
        <w:separator/>
      </w:r>
    </w:p>
  </w:footnote>
  <w:footnote w:type="continuationSeparator" w:id="0">
    <w:p w:rsidR="006C754F" w:rsidRDefault="006C754F" w:rsidP="009F7FCE">
      <w:pPr>
        <w:ind w:firstLine="0"/>
      </w:pPr>
      <w:r>
        <w:continuationSeparator/>
      </w:r>
    </w:p>
  </w:footnote>
  <w:footnote w:id="1">
    <w:p w:rsidR="00923E1D" w:rsidRDefault="00923E1D">
      <w:pPr>
        <w:pStyle w:val="FootnoteText"/>
      </w:pPr>
      <w:r>
        <w:rPr>
          <w:rStyle w:val="FootnoteReference"/>
        </w:rPr>
        <w:footnoteRef/>
      </w:r>
      <w:r>
        <w:t xml:space="preserve"> </w:t>
      </w:r>
      <w:r>
        <w:tab/>
        <w:t xml:space="preserve">For checking all the attributes that were used for numeric data clustering </w:t>
      </w:r>
      <w:r w:rsidR="008558C9">
        <w:t xml:space="preserve">check out our github repository: </w:t>
      </w:r>
      <w:hyperlink r:id="rId1" w:history="1">
        <w:r w:rsidR="008558C9" w:rsidRPr="008558C9">
          <w:rPr>
            <w:rStyle w:val="Hyperlink"/>
          </w:rPr>
          <w:t>github.com/CrossDomainCollaborativeFiltering/Clustering/tree/master/src/NumericClustering</w:t>
        </w:r>
      </w:hyperlink>
    </w:p>
  </w:footnote>
  <w:footnote w:id="2">
    <w:p w:rsidR="00BE6E95" w:rsidRDefault="00BE6E95">
      <w:pPr>
        <w:pStyle w:val="FootnoteText"/>
      </w:pPr>
      <w:r>
        <w:rPr>
          <w:rStyle w:val="FootnoteReference"/>
        </w:rPr>
        <w:footnoteRef/>
      </w:r>
      <w:r>
        <w:t xml:space="preserve"> </w:t>
      </w:r>
      <w:r>
        <w:tab/>
        <w:t xml:space="preserve">Check it out at: </w:t>
      </w:r>
      <w:r w:rsidRPr="00BE6E95">
        <w:t>http://fortune.com/2012/07/3</w:t>
      </w:r>
      <w:r>
        <w:t>0/amazons-recommendation-secret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F321B4">
    <w:pPr>
      <w:pStyle w:val="Header"/>
    </w:pPr>
    <w:r>
      <w:fldChar w:fldCharType="begin"/>
    </w:r>
    <w:r>
      <w:instrText>PAGE   \* MERGEFORMAT</w:instrText>
    </w:r>
    <w:r>
      <w:fldChar w:fldCharType="separate"/>
    </w:r>
    <w:r w:rsidR="00E15196">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2D48C5">
    <w:pPr>
      <w:pStyle w:val="Header"/>
      <w:jc w:val="right"/>
    </w:pPr>
    <w:r>
      <w:fldChar w:fldCharType="begin"/>
    </w:r>
    <w:r>
      <w:instrText>PAGE   \* MERGEFORMAT</w:instrText>
    </w:r>
    <w:r>
      <w:fldChar w:fldCharType="separate"/>
    </w:r>
    <w:r w:rsidR="00E15196">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64357FF"/>
    <w:multiLevelType w:val="hybridMultilevel"/>
    <w:tmpl w:val="5422EE08"/>
    <w:lvl w:ilvl="0" w:tplc="0E9CC92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FFD64F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808"/>
        </w:tabs>
        <w:ind w:left="2808" w:hanging="360"/>
      </w:pPr>
      <w:rPr>
        <w:rFonts w:hint="default"/>
      </w:rPr>
    </w:lvl>
    <w:lvl w:ilvl="2">
      <w:start w:val="1"/>
      <w:numFmt w:val="lowerRoman"/>
      <w:lvlText w:val="%3."/>
      <w:lvlJc w:val="right"/>
      <w:pPr>
        <w:tabs>
          <w:tab w:val="num" w:pos="3528"/>
        </w:tabs>
        <w:ind w:left="3528" w:hanging="180"/>
      </w:pPr>
      <w:rPr>
        <w:rFonts w:hint="default"/>
      </w:rPr>
    </w:lvl>
    <w:lvl w:ilvl="3">
      <w:start w:val="1"/>
      <w:numFmt w:val="decimal"/>
      <w:lvlText w:val="%4."/>
      <w:lvlJc w:val="left"/>
      <w:pPr>
        <w:tabs>
          <w:tab w:val="num" w:pos="4248"/>
        </w:tabs>
        <w:ind w:left="4248" w:hanging="360"/>
      </w:pPr>
      <w:rPr>
        <w:rFonts w:hint="default"/>
      </w:rPr>
    </w:lvl>
    <w:lvl w:ilvl="4">
      <w:start w:val="1"/>
      <w:numFmt w:val="lowerLetter"/>
      <w:lvlText w:val="%5."/>
      <w:lvlJc w:val="left"/>
      <w:pPr>
        <w:tabs>
          <w:tab w:val="num" w:pos="4968"/>
        </w:tabs>
        <w:ind w:left="4968" w:hanging="360"/>
      </w:pPr>
      <w:rPr>
        <w:rFonts w:hint="default"/>
      </w:rPr>
    </w:lvl>
    <w:lvl w:ilvl="5">
      <w:start w:val="1"/>
      <w:numFmt w:val="lowerRoman"/>
      <w:lvlText w:val="%6."/>
      <w:lvlJc w:val="right"/>
      <w:pPr>
        <w:tabs>
          <w:tab w:val="num" w:pos="5688"/>
        </w:tabs>
        <w:ind w:left="5688" w:hanging="180"/>
      </w:pPr>
      <w:rPr>
        <w:rFonts w:hint="default"/>
      </w:rPr>
    </w:lvl>
    <w:lvl w:ilvl="6">
      <w:start w:val="1"/>
      <w:numFmt w:val="decimal"/>
      <w:lvlText w:val="%7."/>
      <w:lvlJc w:val="left"/>
      <w:pPr>
        <w:tabs>
          <w:tab w:val="num" w:pos="6408"/>
        </w:tabs>
        <w:ind w:left="6408" w:hanging="360"/>
      </w:pPr>
      <w:rPr>
        <w:rFonts w:hint="default"/>
      </w:rPr>
    </w:lvl>
    <w:lvl w:ilvl="7">
      <w:start w:val="1"/>
      <w:numFmt w:val="lowerLetter"/>
      <w:lvlText w:val="%8."/>
      <w:lvlJc w:val="left"/>
      <w:pPr>
        <w:tabs>
          <w:tab w:val="num" w:pos="7128"/>
        </w:tabs>
        <w:ind w:left="7128" w:hanging="360"/>
      </w:pPr>
      <w:rPr>
        <w:rFonts w:hint="default"/>
      </w:rPr>
    </w:lvl>
    <w:lvl w:ilvl="8">
      <w:start w:val="1"/>
      <w:numFmt w:val="lowerRoman"/>
      <w:lvlText w:val="%9."/>
      <w:lvlJc w:val="right"/>
      <w:pPr>
        <w:tabs>
          <w:tab w:val="num" w:pos="7848"/>
        </w:tabs>
        <w:ind w:left="7848" w:hanging="180"/>
      </w:pPr>
      <w:rPr>
        <w:rFonts w:hint="default"/>
      </w:rPr>
    </w:lvl>
  </w:abstractNum>
  <w:num w:numId="1">
    <w:abstractNumId w:val="1"/>
  </w:num>
  <w:num w:numId="2">
    <w:abstractNumId w:val="1"/>
  </w:num>
  <w:num w:numId="3">
    <w:abstractNumId w:val="8"/>
  </w:num>
  <w:num w:numId="4">
    <w:abstractNumId w:val="8"/>
  </w:num>
  <w:num w:numId="5">
    <w:abstractNumId w:val="11"/>
  </w:num>
  <w:num w:numId="6">
    <w:abstractNumId w:val="11"/>
  </w:num>
  <w:num w:numId="7">
    <w:abstractNumId w:val="10"/>
  </w:num>
  <w:num w:numId="8">
    <w:abstractNumId w:val="12"/>
  </w:num>
  <w:num w:numId="9">
    <w:abstractNumId w:val="12"/>
  </w:num>
  <w:num w:numId="10">
    <w:abstractNumId w:val="2"/>
  </w:num>
  <w:num w:numId="11">
    <w:abstractNumId w:val="0"/>
  </w:num>
  <w:num w:numId="12">
    <w:abstractNumId w:val="5"/>
  </w:num>
  <w:num w:numId="13">
    <w:abstractNumId w:val="9"/>
  </w:num>
  <w:num w:numId="14">
    <w:abstractNumId w:val="3"/>
  </w:num>
  <w:num w:numId="15">
    <w:abstractNumId w:val="4"/>
  </w:num>
  <w:num w:numId="16">
    <w:abstractNumId w:val="7"/>
  </w:num>
  <w:num w:numId="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215C"/>
    <w:rsid w:val="0004579D"/>
    <w:rsid w:val="000D03D9"/>
    <w:rsid w:val="000E3669"/>
    <w:rsid w:val="001A02F0"/>
    <w:rsid w:val="001A4998"/>
    <w:rsid w:val="001B431F"/>
    <w:rsid w:val="001F24D0"/>
    <w:rsid w:val="00280AAE"/>
    <w:rsid w:val="002D48C5"/>
    <w:rsid w:val="00361F33"/>
    <w:rsid w:val="003B43F8"/>
    <w:rsid w:val="004C73BF"/>
    <w:rsid w:val="00517E25"/>
    <w:rsid w:val="005740E7"/>
    <w:rsid w:val="00576FAC"/>
    <w:rsid w:val="005E1DF2"/>
    <w:rsid w:val="006250F6"/>
    <w:rsid w:val="006267A5"/>
    <w:rsid w:val="006C754F"/>
    <w:rsid w:val="007D7A2A"/>
    <w:rsid w:val="00813C6B"/>
    <w:rsid w:val="008364CF"/>
    <w:rsid w:val="008558C9"/>
    <w:rsid w:val="008F2D4C"/>
    <w:rsid w:val="00923E1D"/>
    <w:rsid w:val="009930E4"/>
    <w:rsid w:val="009B2539"/>
    <w:rsid w:val="009F7FCE"/>
    <w:rsid w:val="00B23481"/>
    <w:rsid w:val="00B426A4"/>
    <w:rsid w:val="00B61D93"/>
    <w:rsid w:val="00BE6E95"/>
    <w:rsid w:val="00C13DD6"/>
    <w:rsid w:val="00CC33D3"/>
    <w:rsid w:val="00D92EFC"/>
    <w:rsid w:val="00DC2CA9"/>
    <w:rsid w:val="00DD1186"/>
    <w:rsid w:val="00E15196"/>
    <w:rsid w:val="00E2195C"/>
    <w:rsid w:val="00E603C7"/>
    <w:rsid w:val="00E671B2"/>
    <w:rsid w:val="00F10D73"/>
    <w:rsid w:val="00F321B4"/>
    <w:rsid w:val="00F84AD8"/>
    <w:rsid w:val="00FA176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EDAD298-FC66-41F7-A0F8-ABE944A97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E1DF2"/>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0D03D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D03D9"/>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hyperlink" Target="mailto:amanjainddn@gmail.co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x.doi.org/10.1145/2556270"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hyperlink" Target="mailto:rajdeep.mukherjee295@gmail.com" TargetMode="External"/><Relationship Id="rId14" Type="http://schemas.openxmlformats.org/officeDocument/2006/relationships/header" Target="header2.xml"/></Relationships>
</file>

<file path=word/_rels/footnotes.xml.rels><?xml version="1.0" encoding="UTF-8" standalone="yes"?>
<Relationships xmlns="http://schemas.openxmlformats.org/package/2006/relationships"><Relationship Id="rId1" Type="http://schemas.openxmlformats.org/officeDocument/2006/relationships/hyperlink" Target="https://github.com/CrossDomainCollaborativeFiltering/Clustering/tree/master/src/NumericClusteri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396</TotalTime>
  <Pages>13</Pages>
  <Words>3900</Words>
  <Characters>22235</Characters>
  <Application>Microsoft Office Word</Application>
  <DocSecurity>0</DocSecurity>
  <Lines>185</Lines>
  <Paragraphs>52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26083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26</cp:revision>
  <cp:lastPrinted>2017-06-26T16:44:00Z</cp:lastPrinted>
  <dcterms:created xsi:type="dcterms:W3CDTF">2017-06-26T09:44:00Z</dcterms:created>
  <dcterms:modified xsi:type="dcterms:W3CDTF">2017-06-26T16:45:00Z</dcterms:modified>
</cp:coreProperties>
</file>