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6480" w:right="0" w:hanging="0"/>
        <w:rPr/>
      </w:pPr>
      <w:r>
        <w:rPr/>
        <w:t>168 Boston Hill Road</w:t>
      </w:r>
    </w:p>
    <w:p>
      <w:pPr>
        <w:pStyle w:val="Normal"/>
        <w:ind w:left="6480" w:right="0" w:hanging="0"/>
        <w:rPr/>
      </w:pPr>
      <w:r>
        <w:rPr/>
        <w:t>Andover, CT 06232</w:t>
      </w:r>
    </w:p>
    <w:p>
      <w:pPr>
        <w:pStyle w:val="Normal"/>
        <w:ind w:left="6480" w:right="0" w:hanging="0"/>
        <w:rPr/>
      </w:pPr>
      <w:r>
        <w:rPr/>
      </w:r>
    </w:p>
    <w:p>
      <w:pPr>
        <w:pStyle w:val="Normal"/>
        <w:ind w:left="6480" w:right="0" w:hanging="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 xml:space="preserve">June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26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, 2022</w:t>
      </w:r>
    </w:p>
    <w:p>
      <w:pPr>
        <w:pStyle w:val="Normal"/>
        <w:rPr/>
      </w:pPr>
      <w:r>
        <w:rPr/>
        <w:t>Editor</w:t>
      </w:r>
    </w:p>
    <w:p>
      <w:pPr>
        <w:pStyle w:val="Normal"/>
        <w:rPr/>
      </w:pPr>
      <w:r>
        <w:rPr/>
        <w:t>Rivereast News Bulletin</w:t>
      </w:r>
    </w:p>
    <w:p>
      <w:pPr>
        <w:pStyle w:val="Normal"/>
        <w:rPr/>
      </w:pPr>
      <w:r>
        <w:rPr/>
        <w:t>P.O. Box 73</w:t>
      </w:r>
    </w:p>
    <w:p>
      <w:pPr>
        <w:pStyle w:val="Normal"/>
        <w:rPr/>
      </w:pPr>
      <w:r>
        <w:rPr/>
        <w:t>Glastonbury, CT 06033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The Editor: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Truth can be hard to distinguish amidst the noise of falsehoods.  But sometimes it's simple: last week's screed from our resident climate-change denier, for example. ("Ongoing Climate Lie", June 24.)  Sam Prentice objects to my rebuttal of recent letters.  His response is full of obfuscations and outright lies.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 claims I addressed nothing he said.  Let's see.  He wrote (see "The Party of Death", May 27) that "[environmentalists] want to reduce the very substance making things green, CO2".  In "Prentice Logic" (http://letters.sauyet.com/#/2022-06-17/) I spent a paragraph parodying that, then pointed out that the independent media-review site finds the blog he mentioned (see "Fra</w:t>
      </w:r>
      <w:r>
        <w:rPr/>
        <w:t>u</w:t>
      </w:r>
      <w:r>
        <w:rPr/>
        <w:t>dulent Climate Crisis", June 10) a "Quackery" pseudoscience site (https://mediabiasfactcheck.com/real-climate-science/).  Finally, I challenged the premise of his "Party of Death", suggesting this epithet is aimed the wrong direction.  Does that sound like I addressed nothing he said?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admit to an ambiguous pronoun when I wrote </w:t>
      </w:r>
      <w:r>
        <w:rPr/>
        <w:t>that he</w:t>
      </w:r>
      <w:r>
        <w:rPr/>
        <w:t xml:space="preserve">, "suggests we read the blog of science denier Tony Heller [...] to learn about his imagined conspiracy..."  Here "his" was not aimed at the blogger but the letter-writer.  He's provided plenty of evidence that he thinks the climate consensus is a conspiracy: including his recent, "politician seek to destroy our self-sufficient middle class and make everyone dependent on government for their sustenance."  Demonstrating the conspiracy-mindedness is certainly not </w:t>
      </w:r>
      <w:r>
        <w:rPr>
          <w:i/>
          <w:iCs/>
        </w:rPr>
        <w:t>ad hominem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His most interesting suggestion is that I mislead by describing http://realclimate.ORG as highly rated.  I cited a real reference (https://mediabiasfactcheck.com/realclimate/).  That he finds the truth inconvenient is irrelevant.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Presumably, he's aiming for irony in calling me a "genius", a "stalwart", and a "luminary", but I'd like to temporarily claim that last one.  A luminary shines light onto the darkness, revealing truth.  Mr. Prentice's letters need all the light they can get.</w:t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  <w:t>Sincerely,</w:t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6480" w:right="0" w:hanging="0"/>
        <w:rPr/>
      </w:pPr>
      <w:r>
        <w:rPr/>
        <w:t xml:space="preserve">Scott Sauyet, </w:t>
      </w:r>
    </w:p>
    <w:p>
      <w:pPr>
        <w:pStyle w:val="Normal"/>
        <w:ind w:left="6480" w:right="0" w:hanging="0"/>
        <w:rPr/>
      </w:pPr>
      <w:hyperlink r:id="rId2">
        <w:r>
          <w:rPr>
            <w:rStyle w:val="InternetLink"/>
          </w:rPr>
          <w:t>scott@sauyet.com</w:t>
        </w:r>
      </w:hyperlink>
    </w:p>
    <w:p>
      <w:pPr>
        <w:pStyle w:val="Normal"/>
        <w:ind w:left="5760" w:right="0" w:firstLine="720"/>
        <w:rPr/>
      </w:pPr>
      <w:r>
        <w:rPr/>
        <w:t>(860) 742-9800 (H)</w:t>
      </w:r>
    </w:p>
    <w:p>
      <w:pPr>
        <w:pStyle w:val="Normal"/>
        <w:ind w:left="5760" w:right="0" w:firstLine="720"/>
        <w:rPr/>
      </w:pPr>
      <w:r>
        <w:rPr/>
        <w:t>(860) 335-2869 (C</w:t>
      </w:r>
    </w:p>
    <w:sectPr>
      <w:type w:val="nextPage"/>
      <w:pgSz w:w="12240" w:h="15840"/>
      <w:pgMar w:left="1440" w:right="1440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;Calib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cott@sauyet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Application>LibreOffice/7.0.3.1$Windows_X86_64 LibreOffice_project/d7547858d014d4cf69878db179d326fc3483e082</Application>
  <Pages>1</Pages>
  <Words>324</Words>
  <Characters>1867</Characters>
  <CharactersWithSpaces>2189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2017-05-14T21:10:00Z</dcterms:created>
  <dc:creator>IT Admin</dc:creator>
  <dc:description/>
  <dc:language>en-US</dc:language>
  <cp:lastModifiedBy/>
  <cp:lastPrinted>1995-11-21T17:41:00Z</cp:lastPrinted>
  <dcterms:modified xsi:type="dcterms:W3CDTF">2022-06-26T17:31:04Z</dcterms:modified>
  <cp:revision>38</cp:revision>
  <dc:subject/>
  <dc:title/>
</cp:coreProperties>
</file>