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78C30" w14:textId="49528FCD" w:rsidR="003E3886" w:rsidRPr="003E3886" w:rsidRDefault="003E3886" w:rsidP="003E3886">
      <w:pPr>
        <w:pStyle w:val="NormalWeb"/>
        <w:spacing w:before="0" w:beforeAutospacing="0" w:after="0" w:afterAutospacing="0" w:line="216" w:lineRule="atLeast"/>
        <w:rPr>
          <w:color w:val="000000"/>
        </w:rPr>
      </w:pPr>
      <w:proofErr w:type="spellStart"/>
      <w:r w:rsidRPr="003E3886">
        <w:rPr>
          <w:rStyle w:val="s2"/>
          <w:b/>
          <w:bCs/>
          <w:color w:val="000000"/>
        </w:rPr>
        <w:t>Name:</w:t>
      </w:r>
      <w:r w:rsidRPr="003E3886">
        <w:rPr>
          <w:rStyle w:val="s2"/>
          <w:b/>
          <w:bCs/>
          <w:color w:val="000000"/>
        </w:rPr>
        <w:t>Aarya</w:t>
      </w:r>
      <w:proofErr w:type="spellEnd"/>
      <w:r w:rsidRPr="003E3886">
        <w:rPr>
          <w:rStyle w:val="s2"/>
          <w:b/>
          <w:bCs/>
          <w:color w:val="000000"/>
        </w:rPr>
        <w:t xml:space="preserve"> </w:t>
      </w:r>
      <w:proofErr w:type="spellStart"/>
      <w:r w:rsidRPr="003E3886">
        <w:rPr>
          <w:rStyle w:val="s2"/>
          <w:b/>
          <w:bCs/>
          <w:color w:val="000000"/>
        </w:rPr>
        <w:t>gandhi</w:t>
      </w:r>
      <w:proofErr w:type="spellEnd"/>
    </w:p>
    <w:p w14:paraId="0FF9C975" w14:textId="77777777" w:rsidR="003E3886" w:rsidRPr="003E3886" w:rsidRDefault="003E3886" w:rsidP="003E3886">
      <w:pPr>
        <w:pStyle w:val="NormalWeb"/>
        <w:spacing w:before="0" w:beforeAutospacing="0" w:after="0" w:afterAutospacing="0" w:line="216" w:lineRule="atLeast"/>
        <w:rPr>
          <w:color w:val="000000"/>
        </w:rPr>
      </w:pPr>
      <w:r w:rsidRPr="003E3886">
        <w:rPr>
          <w:rStyle w:val="s2"/>
          <w:b/>
          <w:bCs/>
          <w:color w:val="000000"/>
        </w:rPr>
        <w:t>Class: D15B</w:t>
      </w:r>
    </w:p>
    <w:p w14:paraId="7CB253EF" w14:textId="0BD90308" w:rsidR="003E3886" w:rsidRPr="003E3886" w:rsidRDefault="003E3886" w:rsidP="003E3886">
      <w:pPr>
        <w:pStyle w:val="NormalWeb"/>
        <w:spacing w:before="0" w:beforeAutospacing="0" w:after="0" w:afterAutospacing="0" w:line="216" w:lineRule="atLeast"/>
        <w:rPr>
          <w:color w:val="000000"/>
        </w:rPr>
      </w:pPr>
      <w:r w:rsidRPr="003E3886">
        <w:rPr>
          <w:rStyle w:val="s2"/>
          <w:b/>
          <w:bCs/>
          <w:color w:val="000000"/>
        </w:rPr>
        <w:t xml:space="preserve">Roll: </w:t>
      </w:r>
      <w:r w:rsidRPr="003E3886">
        <w:rPr>
          <w:rStyle w:val="s2"/>
          <w:b/>
          <w:bCs/>
          <w:color w:val="000000"/>
        </w:rPr>
        <w:t>15</w:t>
      </w:r>
    </w:p>
    <w:p w14:paraId="604AEE22" w14:textId="77777777" w:rsidR="003E3886" w:rsidRPr="003E3886" w:rsidRDefault="003E3886" w:rsidP="003E3886">
      <w:pPr>
        <w:pStyle w:val="NormalWeb"/>
        <w:spacing w:before="0" w:beforeAutospacing="0" w:after="0" w:afterAutospacing="0" w:line="216" w:lineRule="atLeast"/>
        <w:rPr>
          <w:color w:val="000000"/>
        </w:rPr>
      </w:pPr>
      <w:r w:rsidRPr="003E3886">
        <w:rPr>
          <w:color w:val="000000"/>
        </w:rPr>
        <w:t> </w:t>
      </w:r>
    </w:p>
    <w:p w14:paraId="359E875D" w14:textId="77777777" w:rsidR="003E3886" w:rsidRPr="003E3886" w:rsidRDefault="003E3886" w:rsidP="003E3886">
      <w:pPr>
        <w:pStyle w:val="NormalWeb"/>
        <w:spacing w:before="0" w:beforeAutospacing="0" w:after="0" w:afterAutospacing="0" w:line="216" w:lineRule="atLeast"/>
        <w:rPr>
          <w:color w:val="000000"/>
        </w:rPr>
      </w:pPr>
      <w:r w:rsidRPr="003E3886">
        <w:rPr>
          <w:color w:val="000000"/>
        </w:rPr>
        <w:t> </w:t>
      </w:r>
    </w:p>
    <w:p w14:paraId="1DBBBBAD" w14:textId="77777777" w:rsidR="003E3886" w:rsidRPr="003E3886" w:rsidRDefault="003E3886" w:rsidP="003E3886">
      <w:pPr>
        <w:pStyle w:val="NormalWeb"/>
        <w:spacing w:before="0" w:beforeAutospacing="0" w:after="0" w:afterAutospacing="0" w:line="216" w:lineRule="atLeast"/>
        <w:rPr>
          <w:color w:val="000000"/>
        </w:rPr>
      </w:pPr>
      <w:r w:rsidRPr="003E3886">
        <w:rPr>
          <w:color w:val="000000"/>
        </w:rPr>
        <w:t> </w:t>
      </w:r>
    </w:p>
    <w:p w14:paraId="461B9ADD" w14:textId="77777777" w:rsidR="003E3886" w:rsidRPr="003E3886" w:rsidRDefault="003E3886" w:rsidP="003E3886">
      <w:pPr>
        <w:pStyle w:val="s3"/>
        <w:spacing w:before="0" w:beforeAutospacing="0" w:after="0" w:afterAutospacing="0" w:line="216" w:lineRule="atLeast"/>
        <w:jc w:val="center"/>
        <w:rPr>
          <w:color w:val="000000"/>
        </w:rPr>
      </w:pPr>
      <w:r w:rsidRPr="003E3886">
        <w:rPr>
          <w:rStyle w:val="s2"/>
          <w:b/>
          <w:bCs/>
          <w:color w:val="000000"/>
        </w:rPr>
        <w:t>Advance Devops-5</w:t>
      </w:r>
    </w:p>
    <w:p w14:paraId="2C10E0E9" w14:textId="77777777" w:rsidR="003E3886" w:rsidRPr="003E3886" w:rsidRDefault="003E3886" w:rsidP="003E3886">
      <w:pPr>
        <w:pStyle w:val="s3"/>
        <w:spacing w:before="0" w:beforeAutospacing="0" w:after="0" w:afterAutospacing="0" w:line="216" w:lineRule="atLeast"/>
        <w:jc w:val="center"/>
        <w:rPr>
          <w:color w:val="000000"/>
        </w:rPr>
      </w:pPr>
      <w:r w:rsidRPr="003E3886">
        <w:rPr>
          <w:color w:val="000000"/>
        </w:rPr>
        <w:t> </w:t>
      </w:r>
    </w:p>
    <w:p w14:paraId="1E910F35" w14:textId="548F981B" w:rsidR="003E3886" w:rsidRPr="003E3886" w:rsidRDefault="003E3886" w:rsidP="003E3886">
      <w:pPr>
        <w:pStyle w:val="s4"/>
        <w:spacing w:before="0" w:beforeAutospacing="0" w:after="0" w:afterAutospacing="0" w:line="216" w:lineRule="atLeast"/>
        <w:rPr>
          <w:color w:val="000000"/>
        </w:rPr>
      </w:pPr>
      <w:r w:rsidRPr="003E3886">
        <w:rPr>
          <w:rStyle w:val="s2"/>
          <w:b/>
          <w:bCs/>
          <w:color w:val="000000"/>
        </w:rPr>
        <w:t>Aim: To install and configure terraform on windows</w:t>
      </w:r>
      <w:r w:rsidR="00493223">
        <w:rPr>
          <w:rStyle w:val="s2"/>
          <w:b/>
          <w:bCs/>
          <w:color w:val="000000"/>
        </w:rPr>
        <w:t>/</w:t>
      </w:r>
      <w:proofErr w:type="spellStart"/>
      <w:r w:rsidR="00493223">
        <w:rPr>
          <w:rStyle w:val="s2"/>
          <w:b/>
          <w:bCs/>
          <w:color w:val="000000"/>
        </w:rPr>
        <w:t>linux</w:t>
      </w:r>
      <w:proofErr w:type="spellEnd"/>
    </w:p>
    <w:p w14:paraId="3E011F73" w14:textId="77777777" w:rsidR="003E3886" w:rsidRPr="003E3886" w:rsidRDefault="003E3886" w:rsidP="003E3886">
      <w:pPr>
        <w:pStyle w:val="s4"/>
        <w:spacing w:before="0" w:beforeAutospacing="0" w:after="0" w:afterAutospacing="0" w:line="216" w:lineRule="atLeast"/>
        <w:rPr>
          <w:color w:val="000000"/>
        </w:rPr>
      </w:pPr>
      <w:r w:rsidRPr="003E3886">
        <w:rPr>
          <w:color w:val="000000"/>
        </w:rPr>
        <w:t> </w:t>
      </w:r>
    </w:p>
    <w:p w14:paraId="4C204549" w14:textId="77777777" w:rsidR="003E3886" w:rsidRPr="003E3886" w:rsidRDefault="003E3886" w:rsidP="003E3886">
      <w:pPr>
        <w:pStyle w:val="s4"/>
        <w:spacing w:before="0" w:beforeAutospacing="0" w:after="0" w:afterAutospacing="0" w:line="216" w:lineRule="atLeast"/>
        <w:rPr>
          <w:color w:val="000000"/>
        </w:rPr>
      </w:pPr>
      <w:r w:rsidRPr="003E3886">
        <w:rPr>
          <w:rStyle w:val="s2"/>
          <w:b/>
          <w:bCs/>
          <w:color w:val="000000"/>
        </w:rPr>
        <w:t>Theory:</w:t>
      </w:r>
    </w:p>
    <w:p w14:paraId="0D0ED871" w14:textId="77777777" w:rsidR="003E3886" w:rsidRPr="003E3886" w:rsidRDefault="003E3886" w:rsidP="003E3886">
      <w:pPr>
        <w:pStyle w:val="s6"/>
        <w:spacing w:before="120" w:beforeAutospacing="0" w:after="0" w:afterAutospacing="0"/>
        <w:rPr>
          <w:color w:val="000000"/>
        </w:rPr>
      </w:pPr>
      <w:r w:rsidRPr="003E3886">
        <w:rPr>
          <w:rStyle w:val="s5"/>
          <w:color w:val="000000"/>
        </w:rPr>
        <w:t>Terraform is an infrastructure as code (</w:t>
      </w:r>
      <w:proofErr w:type="spellStart"/>
      <w:r w:rsidRPr="003E3886">
        <w:rPr>
          <w:rStyle w:val="s5"/>
          <w:color w:val="000000"/>
        </w:rPr>
        <w:t>IaC</w:t>
      </w:r>
      <w:proofErr w:type="spellEnd"/>
      <w:r w:rsidRPr="003E3886">
        <w:rPr>
          <w:rStyle w:val="s5"/>
          <w:color w:val="000000"/>
        </w:rPr>
        <w:t>) tool that allows you to build, change,  and version infrastructure safely and efficiently. This includes low-level  components such as compute instances, storage, and networking, as well as high level components such as DNS entries, SaaS features, etc.</w:t>
      </w:r>
      <w:r w:rsidRPr="003E3886">
        <w:rPr>
          <w:rStyle w:val="apple-converted-space"/>
          <w:color w:val="000000"/>
        </w:rPr>
        <w:t> </w:t>
      </w:r>
    </w:p>
    <w:p w14:paraId="0D920F24" w14:textId="23E638FC" w:rsidR="003E3886" w:rsidRPr="003E3886" w:rsidRDefault="003E3886" w:rsidP="003E3886">
      <w:pPr>
        <w:pStyle w:val="s6"/>
        <w:spacing w:before="120" w:beforeAutospacing="0" w:after="0" w:afterAutospacing="0"/>
        <w:rPr>
          <w:rStyle w:val="apple-converted-space"/>
          <w:color w:val="000000"/>
        </w:rPr>
      </w:pPr>
      <w:r w:rsidRPr="003E3886">
        <w:rPr>
          <w:rStyle w:val="s5"/>
          <w:color w:val="000000"/>
        </w:rPr>
        <w:t xml:space="preserve">Terraform can manage infrastructure on multiple cloud platforms. </w:t>
      </w:r>
      <w:proofErr w:type="spellStart"/>
      <w:r w:rsidRPr="003E3886">
        <w:rPr>
          <w:rStyle w:val="s5"/>
          <w:color w:val="000000"/>
        </w:rPr>
        <w:t>Terraform's</w:t>
      </w:r>
      <w:proofErr w:type="spellEnd"/>
      <w:r w:rsidRPr="003E3886">
        <w:rPr>
          <w:rStyle w:val="s5"/>
          <w:color w:val="000000"/>
        </w:rPr>
        <w:t xml:space="preserve">  state allows you to track resource changes throughout your deployments. You can  commit your configurations to version control to safely collaborate on infrastructure. Terraform plugins called providers let Terraform interact with  cloud platform and other services via their application programming interfaces  (APIs).</w:t>
      </w:r>
      <w:r w:rsidRPr="003E3886">
        <w:rPr>
          <w:rStyle w:val="apple-converted-space"/>
          <w:color w:val="000000"/>
        </w:rPr>
        <w:t> </w:t>
      </w:r>
    </w:p>
    <w:p w14:paraId="5224D1A5" w14:textId="698B8653" w:rsidR="003E3886" w:rsidRPr="003E3886" w:rsidRDefault="003E3886" w:rsidP="003E3886">
      <w:pPr>
        <w:pStyle w:val="s6"/>
        <w:spacing w:before="120" w:beforeAutospacing="0" w:after="0" w:afterAutospacing="0"/>
        <w:rPr>
          <w:rStyle w:val="apple-converted-space"/>
          <w:color w:val="000000"/>
        </w:rPr>
      </w:pPr>
    </w:p>
    <w:p w14:paraId="28AD00C2" w14:textId="77777777" w:rsidR="003E3886" w:rsidRPr="003E3886" w:rsidRDefault="003E3886" w:rsidP="003E3886">
      <w:pPr>
        <w:pStyle w:val="s6"/>
        <w:spacing w:before="120" w:beforeAutospacing="0" w:after="0" w:afterAutospacing="0"/>
        <w:rPr>
          <w:color w:val="000000"/>
        </w:rPr>
      </w:pPr>
    </w:p>
    <w:p w14:paraId="375B9260" w14:textId="1002EDD1" w:rsidR="003E3886" w:rsidRPr="003E3886" w:rsidRDefault="003E3886" w:rsidP="003E3886">
      <w:pPr>
        <w:pStyle w:val="s6"/>
        <w:spacing w:before="120" w:beforeAutospacing="0" w:after="0" w:afterAutospacing="0"/>
        <w:rPr>
          <w:rStyle w:val="s7"/>
          <w:b/>
          <w:bCs/>
          <w:color w:val="000000"/>
        </w:rPr>
      </w:pPr>
      <w:r w:rsidRPr="003E3886">
        <w:rPr>
          <w:rStyle w:val="s7"/>
          <w:b/>
          <w:bCs/>
          <w:color w:val="000000"/>
        </w:rPr>
        <w:t>Steps to install terraform</w:t>
      </w:r>
    </w:p>
    <w:p w14:paraId="5B6A2E82" w14:textId="13872B4A" w:rsidR="003E3886" w:rsidRPr="003E3886" w:rsidRDefault="003E3886" w:rsidP="003E3886">
      <w:pPr>
        <w:pStyle w:val="s6"/>
        <w:spacing w:before="120" w:beforeAutospacing="0" w:after="0" w:afterAutospacing="0"/>
        <w:rPr>
          <w:rStyle w:val="s7"/>
          <w:b/>
          <w:bCs/>
          <w:color w:val="000000"/>
        </w:rPr>
      </w:pPr>
    </w:p>
    <w:p w14:paraId="7642C9BB" w14:textId="07C4ACBB" w:rsidR="003E3886" w:rsidRPr="003E3886" w:rsidRDefault="003E3886" w:rsidP="003E3886">
      <w:pPr>
        <w:pStyle w:val="ListParagraph"/>
        <w:numPr>
          <w:ilvl w:val="0"/>
          <w:numId w:val="2"/>
        </w:numPr>
        <w:rPr>
          <w:rFonts w:ascii="Times New Roman" w:eastAsia="Times New Roman" w:hAnsi="Times New Roman" w:cs="Times New Roman"/>
          <w:lang w:eastAsia="en-GB"/>
        </w:rPr>
      </w:pPr>
      <w:r w:rsidRPr="003E3886">
        <w:rPr>
          <w:rFonts w:ascii="Times New Roman" w:eastAsia="Times New Roman" w:hAnsi="Times New Roman" w:cs="Times New Roman"/>
          <w:color w:val="000000"/>
          <w:lang w:eastAsia="en-GB"/>
        </w:rPr>
        <w:t>Go to</w:t>
      </w:r>
      <w:r w:rsidRPr="003E3886">
        <w:rPr>
          <w:rFonts w:ascii="Times New Roman" w:eastAsia="Times New Roman" w:hAnsi="Times New Roman" w:cs="Times New Roman"/>
          <w:b/>
          <w:bCs/>
          <w:color w:val="000000"/>
          <w:lang w:eastAsia="en-GB"/>
        </w:rPr>
        <w:t> </w:t>
      </w:r>
      <w:hyperlink r:id="rId5" w:history="1">
        <w:r w:rsidRPr="003E3886">
          <w:rPr>
            <w:rFonts w:ascii="Times New Roman" w:eastAsia="Times New Roman" w:hAnsi="Times New Roman" w:cs="Times New Roman"/>
            <w:color w:val="1155CC"/>
            <w:u w:val="single"/>
            <w:lang w:eastAsia="en-GB"/>
          </w:rPr>
          <w:t>https://developer.hashicorp.com</w:t>
        </w:r>
        <w:r w:rsidRPr="003E3886">
          <w:rPr>
            <w:rFonts w:ascii="Times New Roman" w:eastAsia="Times New Roman" w:hAnsi="Times New Roman" w:cs="Times New Roman"/>
            <w:color w:val="1155CC"/>
            <w:u w:val="single"/>
            <w:lang w:eastAsia="en-GB"/>
          </w:rPr>
          <w:t>/</w:t>
        </w:r>
        <w:r w:rsidRPr="003E3886">
          <w:rPr>
            <w:rFonts w:ascii="Times New Roman" w:eastAsia="Times New Roman" w:hAnsi="Times New Roman" w:cs="Times New Roman"/>
            <w:color w:val="1155CC"/>
            <w:u w:val="single"/>
            <w:lang w:eastAsia="en-GB"/>
          </w:rPr>
          <w:t>terraform/install?product_intent=terraform</w:t>
        </w:r>
      </w:hyperlink>
    </w:p>
    <w:p w14:paraId="304D487B" w14:textId="2530ABA3" w:rsidR="003E3886" w:rsidRPr="003E3886" w:rsidRDefault="003E3886" w:rsidP="003E3886">
      <w:pPr>
        <w:rPr>
          <w:rFonts w:ascii="Times New Roman" w:eastAsia="Times New Roman" w:hAnsi="Times New Roman" w:cs="Times New Roman"/>
          <w:lang w:eastAsia="en-GB"/>
        </w:rPr>
      </w:pPr>
      <w:r w:rsidRPr="003E3886">
        <w:rPr>
          <w:rFonts w:ascii="Times New Roman" w:eastAsia="Times New Roman" w:hAnsi="Times New Roman" w:cs="Times New Roman"/>
          <w:lang w:eastAsia="en-GB"/>
        </w:rPr>
        <w:drawing>
          <wp:inline distT="0" distB="0" distL="0" distR="0" wp14:anchorId="781D0D32" wp14:editId="018D4F87">
            <wp:extent cx="5731510" cy="1172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72845"/>
                    </a:xfrm>
                    <a:prstGeom prst="rect">
                      <a:avLst/>
                    </a:prstGeom>
                  </pic:spPr>
                </pic:pic>
              </a:graphicData>
            </a:graphic>
          </wp:inline>
        </w:drawing>
      </w:r>
    </w:p>
    <w:p w14:paraId="57354B88" w14:textId="407153AF" w:rsidR="003E3886" w:rsidRPr="003E3886" w:rsidRDefault="003E3886" w:rsidP="003E3886">
      <w:pPr>
        <w:rPr>
          <w:rFonts w:ascii="Times New Roman" w:eastAsia="Times New Roman" w:hAnsi="Times New Roman" w:cs="Times New Roman"/>
          <w:lang w:eastAsia="en-GB"/>
        </w:rPr>
      </w:pPr>
    </w:p>
    <w:p w14:paraId="56A42E20" w14:textId="77777777" w:rsidR="003E3886" w:rsidRPr="003E3886" w:rsidRDefault="003E3886" w:rsidP="003E3886">
      <w:pPr>
        <w:rPr>
          <w:rFonts w:ascii="Times New Roman" w:eastAsia="Times New Roman" w:hAnsi="Times New Roman" w:cs="Times New Roman"/>
          <w:lang w:eastAsia="en-GB"/>
        </w:rPr>
      </w:pPr>
    </w:p>
    <w:p w14:paraId="4394653D" w14:textId="77777777" w:rsidR="003E3886" w:rsidRPr="003E3886" w:rsidRDefault="003E3886" w:rsidP="003E3886">
      <w:pPr>
        <w:pStyle w:val="s6"/>
        <w:spacing w:before="120" w:beforeAutospacing="0" w:after="0" w:afterAutospacing="0"/>
        <w:rPr>
          <w:rStyle w:val="s7"/>
          <w:b/>
          <w:bCs/>
          <w:color w:val="000000"/>
        </w:rPr>
      </w:pPr>
    </w:p>
    <w:p w14:paraId="4330CFE4" w14:textId="0DE2558A" w:rsidR="003E3886" w:rsidRPr="003E3886" w:rsidRDefault="003E3886" w:rsidP="003E3886">
      <w:pPr>
        <w:pStyle w:val="s6"/>
        <w:numPr>
          <w:ilvl w:val="0"/>
          <w:numId w:val="2"/>
        </w:numPr>
        <w:spacing w:before="120" w:beforeAutospacing="0" w:after="0" w:afterAutospacing="0"/>
        <w:rPr>
          <w:rStyle w:val="s7"/>
          <w:b/>
          <w:bCs/>
          <w:color w:val="000000"/>
        </w:rPr>
      </w:pPr>
      <w:r>
        <w:rPr>
          <w:rStyle w:val="s7"/>
          <w:color w:val="000000"/>
        </w:rPr>
        <w:t>Unzip the folder</w:t>
      </w:r>
    </w:p>
    <w:p w14:paraId="3EF8557E" w14:textId="47429146" w:rsidR="003E3886" w:rsidRDefault="003E3886" w:rsidP="003E3886">
      <w:pPr>
        <w:pStyle w:val="s6"/>
        <w:spacing w:before="120" w:beforeAutospacing="0" w:after="0" w:afterAutospacing="0"/>
        <w:ind w:left="720"/>
        <w:rPr>
          <w:rStyle w:val="s7"/>
          <w:b/>
          <w:bCs/>
          <w:color w:val="000000"/>
        </w:rPr>
      </w:pPr>
      <w:r w:rsidRPr="003E3886">
        <w:rPr>
          <w:rStyle w:val="s7"/>
          <w:b/>
          <w:bCs/>
          <w:color w:val="000000"/>
        </w:rPr>
        <w:drawing>
          <wp:inline distT="0" distB="0" distL="0" distR="0" wp14:anchorId="0B5ACDCB" wp14:editId="35959A05">
            <wp:extent cx="4432300" cy="101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2300" cy="1016000"/>
                    </a:xfrm>
                    <a:prstGeom prst="rect">
                      <a:avLst/>
                    </a:prstGeom>
                  </pic:spPr>
                </pic:pic>
              </a:graphicData>
            </a:graphic>
          </wp:inline>
        </w:drawing>
      </w:r>
    </w:p>
    <w:p w14:paraId="5FCC1401" w14:textId="35412AFA" w:rsidR="003E3886" w:rsidRDefault="003E3886" w:rsidP="003E3886">
      <w:pPr>
        <w:pStyle w:val="s6"/>
        <w:spacing w:before="120" w:beforeAutospacing="0" w:after="0" w:afterAutospacing="0"/>
        <w:ind w:left="720"/>
        <w:rPr>
          <w:rStyle w:val="s7"/>
          <w:b/>
          <w:bCs/>
          <w:color w:val="000000"/>
        </w:rPr>
      </w:pPr>
    </w:p>
    <w:p w14:paraId="201A7B0F" w14:textId="32EFB7CE" w:rsidR="00493223" w:rsidRDefault="00493223" w:rsidP="003E3886">
      <w:pPr>
        <w:pStyle w:val="s6"/>
        <w:spacing w:before="120" w:beforeAutospacing="0" w:after="0" w:afterAutospacing="0"/>
        <w:ind w:left="720"/>
        <w:rPr>
          <w:rStyle w:val="s7"/>
          <w:b/>
          <w:bCs/>
          <w:color w:val="000000"/>
        </w:rPr>
      </w:pPr>
    </w:p>
    <w:p w14:paraId="316B2D02" w14:textId="77777777" w:rsidR="00493223" w:rsidRDefault="00493223" w:rsidP="003E3886">
      <w:pPr>
        <w:pStyle w:val="s6"/>
        <w:spacing w:before="120" w:beforeAutospacing="0" w:after="0" w:afterAutospacing="0"/>
        <w:ind w:left="720"/>
        <w:rPr>
          <w:rStyle w:val="s7"/>
          <w:b/>
          <w:bCs/>
          <w:color w:val="000000"/>
        </w:rPr>
      </w:pPr>
    </w:p>
    <w:p w14:paraId="3DCC942D" w14:textId="77777777" w:rsidR="0061493E" w:rsidRPr="0061493E" w:rsidRDefault="003E3886" w:rsidP="003E3886">
      <w:pPr>
        <w:pStyle w:val="s6"/>
        <w:numPr>
          <w:ilvl w:val="0"/>
          <w:numId w:val="2"/>
        </w:numPr>
        <w:spacing w:before="120" w:beforeAutospacing="0" w:after="0" w:afterAutospacing="0"/>
        <w:rPr>
          <w:rStyle w:val="s7"/>
          <w:b/>
          <w:bCs/>
          <w:color w:val="000000"/>
        </w:rPr>
      </w:pPr>
      <w:r>
        <w:rPr>
          <w:rStyle w:val="s7"/>
          <w:color w:val="000000"/>
        </w:rPr>
        <w:lastRenderedPageBreak/>
        <w:t xml:space="preserve">Execute the Terraform file </w:t>
      </w:r>
      <w:r w:rsidR="00493223">
        <w:rPr>
          <w:rStyle w:val="s7"/>
          <w:color w:val="000000"/>
        </w:rPr>
        <w:t>and grant permissions to execute it on the system and check the system</w:t>
      </w:r>
    </w:p>
    <w:p w14:paraId="3027773D" w14:textId="56560A0E" w:rsidR="003E3886" w:rsidRPr="00493223" w:rsidRDefault="0061493E" w:rsidP="0061493E">
      <w:pPr>
        <w:pStyle w:val="s6"/>
        <w:spacing w:before="120" w:beforeAutospacing="0" w:after="0" w:afterAutospacing="0"/>
        <w:ind w:left="720"/>
        <w:rPr>
          <w:rStyle w:val="s7"/>
          <w:b/>
          <w:bCs/>
          <w:color w:val="000000"/>
        </w:rPr>
      </w:pPr>
      <w:r>
        <w:rPr>
          <w:noProof/>
        </w:rPr>
        <w:drawing>
          <wp:inline distT="114300" distB="114300" distL="114300" distR="114300" wp14:anchorId="29E47569" wp14:editId="2B99C3F1">
            <wp:extent cx="5731510" cy="3061704"/>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510" cy="3061704"/>
                    </a:xfrm>
                    <a:prstGeom prst="rect">
                      <a:avLst/>
                    </a:prstGeom>
                    <a:ln/>
                  </pic:spPr>
                </pic:pic>
              </a:graphicData>
            </a:graphic>
          </wp:inline>
        </w:drawing>
      </w:r>
    </w:p>
    <w:p w14:paraId="1B1FFD32" w14:textId="7ACAAAD4" w:rsidR="00493223" w:rsidRDefault="00493223" w:rsidP="00493223">
      <w:pPr>
        <w:pStyle w:val="s6"/>
        <w:spacing w:before="120" w:beforeAutospacing="0" w:after="0" w:afterAutospacing="0"/>
        <w:ind w:left="720"/>
        <w:rPr>
          <w:rStyle w:val="s7"/>
          <w:b/>
          <w:bCs/>
          <w:color w:val="000000"/>
        </w:rPr>
      </w:pPr>
    </w:p>
    <w:p w14:paraId="3165A7E1" w14:textId="77777777" w:rsidR="003E3886" w:rsidRPr="0061493E" w:rsidRDefault="003E3886" w:rsidP="0061493E">
      <w:pPr>
        <w:pStyle w:val="s6"/>
        <w:spacing w:before="120" w:beforeAutospacing="0" w:after="0" w:afterAutospacing="0"/>
        <w:rPr>
          <w:b/>
          <w:bCs/>
          <w:color w:val="000000"/>
        </w:rPr>
      </w:pPr>
    </w:p>
    <w:p w14:paraId="2CE73017" w14:textId="77777777" w:rsidR="00D00D2D" w:rsidRPr="003E3886" w:rsidRDefault="00D00D2D">
      <w:pPr>
        <w:rPr>
          <w:rFonts w:ascii="Times New Roman" w:hAnsi="Times New Roman" w:cs="Times New Roman"/>
        </w:rPr>
      </w:pPr>
    </w:p>
    <w:sectPr w:rsidR="00D00D2D" w:rsidRPr="003E3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kit-standard">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223BC"/>
    <w:multiLevelType w:val="hybridMultilevel"/>
    <w:tmpl w:val="0380A258"/>
    <w:lvl w:ilvl="0" w:tplc="1CC4FB94">
      <w:start w:val="1"/>
      <w:numFmt w:val="decimal"/>
      <w:lvlText w:val="%1."/>
      <w:lvlJc w:val="left"/>
      <w:pPr>
        <w:ind w:left="720" w:hanging="360"/>
      </w:pPr>
      <w:rPr>
        <w:rFonts w:ascii="-webkit-standard" w:hAnsi="-webkit-standard" w:hint="default"/>
        <w:color w:val="00000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656919"/>
    <w:multiLevelType w:val="hybridMultilevel"/>
    <w:tmpl w:val="4F087C42"/>
    <w:lvl w:ilvl="0" w:tplc="3A2863C0">
      <w:start w:val="1"/>
      <w:numFmt w:val="decimal"/>
      <w:lvlText w:val="%1)"/>
      <w:lvlJc w:val="left"/>
      <w:pPr>
        <w:ind w:left="720" w:hanging="360"/>
      </w:pPr>
      <w:rPr>
        <w:rFonts w:ascii="-webkit-standard" w:hAnsi="-webkit-standard" w:hint="default"/>
        <w:color w:val="00000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886"/>
    <w:rsid w:val="003E3886"/>
    <w:rsid w:val="00493223"/>
    <w:rsid w:val="0061493E"/>
    <w:rsid w:val="00D00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8D43BA"/>
  <w15:chartTrackingRefBased/>
  <w15:docId w15:val="{542E6662-B565-A241-A9EA-E336647AF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886"/>
    <w:pPr>
      <w:spacing w:before="100" w:beforeAutospacing="1" w:after="100" w:afterAutospacing="1"/>
    </w:pPr>
    <w:rPr>
      <w:rFonts w:ascii="Times New Roman" w:eastAsia="Times New Roman" w:hAnsi="Times New Roman" w:cs="Times New Roman"/>
      <w:lang w:eastAsia="en-GB"/>
    </w:rPr>
  </w:style>
  <w:style w:type="character" w:customStyle="1" w:styleId="s2">
    <w:name w:val="s2"/>
    <w:basedOn w:val="DefaultParagraphFont"/>
    <w:rsid w:val="003E3886"/>
  </w:style>
  <w:style w:type="paragraph" w:customStyle="1" w:styleId="s3">
    <w:name w:val="s3"/>
    <w:basedOn w:val="Normal"/>
    <w:rsid w:val="003E3886"/>
    <w:pPr>
      <w:spacing w:before="100" w:beforeAutospacing="1" w:after="100" w:afterAutospacing="1"/>
    </w:pPr>
    <w:rPr>
      <w:rFonts w:ascii="Times New Roman" w:eastAsia="Times New Roman" w:hAnsi="Times New Roman" w:cs="Times New Roman"/>
      <w:lang w:eastAsia="en-GB"/>
    </w:rPr>
  </w:style>
  <w:style w:type="paragraph" w:customStyle="1" w:styleId="s4">
    <w:name w:val="s4"/>
    <w:basedOn w:val="Normal"/>
    <w:rsid w:val="003E3886"/>
    <w:pPr>
      <w:spacing w:before="100" w:beforeAutospacing="1" w:after="100" w:afterAutospacing="1"/>
    </w:pPr>
    <w:rPr>
      <w:rFonts w:ascii="Times New Roman" w:eastAsia="Times New Roman" w:hAnsi="Times New Roman" w:cs="Times New Roman"/>
      <w:lang w:eastAsia="en-GB"/>
    </w:rPr>
  </w:style>
  <w:style w:type="paragraph" w:customStyle="1" w:styleId="s6">
    <w:name w:val="s6"/>
    <w:basedOn w:val="Normal"/>
    <w:rsid w:val="003E3886"/>
    <w:pPr>
      <w:spacing w:before="100" w:beforeAutospacing="1" w:after="100" w:afterAutospacing="1"/>
    </w:pPr>
    <w:rPr>
      <w:rFonts w:ascii="Times New Roman" w:eastAsia="Times New Roman" w:hAnsi="Times New Roman" w:cs="Times New Roman"/>
      <w:lang w:eastAsia="en-GB"/>
    </w:rPr>
  </w:style>
  <w:style w:type="character" w:customStyle="1" w:styleId="s5">
    <w:name w:val="s5"/>
    <w:basedOn w:val="DefaultParagraphFont"/>
    <w:rsid w:val="003E3886"/>
  </w:style>
  <w:style w:type="character" w:customStyle="1" w:styleId="apple-converted-space">
    <w:name w:val="apple-converted-space"/>
    <w:basedOn w:val="DefaultParagraphFont"/>
    <w:rsid w:val="003E3886"/>
  </w:style>
  <w:style w:type="character" w:customStyle="1" w:styleId="s7">
    <w:name w:val="s7"/>
    <w:basedOn w:val="DefaultParagraphFont"/>
    <w:rsid w:val="003E3886"/>
  </w:style>
  <w:style w:type="character" w:customStyle="1" w:styleId="s8">
    <w:name w:val="s8"/>
    <w:basedOn w:val="DefaultParagraphFont"/>
    <w:rsid w:val="003E3886"/>
  </w:style>
  <w:style w:type="character" w:customStyle="1" w:styleId="s9">
    <w:name w:val="s9"/>
    <w:basedOn w:val="DefaultParagraphFont"/>
    <w:rsid w:val="003E3886"/>
  </w:style>
  <w:style w:type="paragraph" w:styleId="ListParagraph">
    <w:name w:val="List Paragraph"/>
    <w:basedOn w:val="Normal"/>
    <w:uiPriority w:val="34"/>
    <w:qFormat/>
    <w:rsid w:val="003E3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0452">
      <w:bodyDiv w:val="1"/>
      <w:marLeft w:val="0"/>
      <w:marRight w:val="0"/>
      <w:marTop w:val="0"/>
      <w:marBottom w:val="0"/>
      <w:divBdr>
        <w:top w:val="none" w:sz="0" w:space="0" w:color="auto"/>
        <w:left w:val="none" w:sz="0" w:space="0" w:color="auto"/>
        <w:bottom w:val="none" w:sz="0" w:space="0" w:color="auto"/>
        <w:right w:val="none" w:sz="0" w:space="0" w:color="auto"/>
      </w:divBdr>
    </w:div>
    <w:div w:id="207180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hashicorp.com/terraform/install?product_intent=terrafor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2024-09-26T17:28:00Z</dcterms:created>
  <dcterms:modified xsi:type="dcterms:W3CDTF">2024-09-26T17:40:00Z</dcterms:modified>
</cp:coreProperties>
</file>