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16A74">
      <w:r>
        <w:t>Главная:</w:t>
      </w:r>
    </w:p>
    <w:p w:rsidR="00416A74" w:rsidRDefault="00416A74">
      <w:r>
        <w:rPr>
          <w:noProof/>
        </w:rPr>
        <w:drawing>
          <wp:inline distT="0" distB="0" distL="0" distR="0">
            <wp:extent cx="5940425" cy="2579370"/>
            <wp:effectExtent l="19050" t="0" r="3175" b="0"/>
            <wp:docPr id="1" name="Рисунок 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4" w:rsidRDefault="00416A74">
      <w:r>
        <w:rPr>
          <w:noProof/>
        </w:rPr>
        <w:drawing>
          <wp:inline distT="0" distB="0" distL="0" distR="0">
            <wp:extent cx="5940425" cy="2784475"/>
            <wp:effectExtent l="19050" t="0" r="3175" b="0"/>
            <wp:docPr id="2" name="Рисунок 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4" w:rsidRDefault="00416A74">
      <w:r>
        <w:t xml:space="preserve">Вот тут не хватает этих рамок для отзывов. И если получится, чтобы они переключались между собой как на макете. </w:t>
      </w:r>
      <w:r>
        <w:br/>
        <w:t xml:space="preserve">Отзывы видны, это </w:t>
      </w:r>
      <w:proofErr w:type="spellStart"/>
      <w:r>
        <w:t>супер</w:t>
      </w:r>
      <w:proofErr w:type="spellEnd"/>
      <w:r>
        <w:t>, но единственное, они кривоваты</w:t>
      </w:r>
      <w:proofErr w:type="gramStart"/>
      <w:r>
        <w:t xml:space="preserve"> ,</w:t>
      </w:r>
      <w:proofErr w:type="gramEnd"/>
      <w:r>
        <w:t xml:space="preserve"> надо их немного подправить. </w:t>
      </w:r>
    </w:p>
    <w:p w:rsidR="00416A74" w:rsidRDefault="00416A74">
      <w:r>
        <w:rPr>
          <w:noProof/>
        </w:rPr>
        <w:lastRenderedPageBreak/>
        <w:drawing>
          <wp:inline distT="0" distB="0" distL="0" distR="0">
            <wp:extent cx="5940425" cy="4114165"/>
            <wp:effectExtent l="19050" t="0" r="3175" b="0"/>
            <wp:docPr id="4" name="Рисунок 3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4" w:rsidRDefault="00416A74">
      <w:r>
        <w:t xml:space="preserve">Текст увеличить как в гарантиях. Слишком мелкий сейчас. </w:t>
      </w:r>
    </w:p>
    <w:p w:rsidR="00416A74" w:rsidRDefault="00416A74">
      <w:r>
        <w:rPr>
          <w:noProof/>
        </w:rPr>
        <w:lastRenderedPageBreak/>
        <w:drawing>
          <wp:inline distT="0" distB="0" distL="0" distR="0">
            <wp:extent cx="5353798" cy="8688013"/>
            <wp:effectExtent l="19050" t="0" r="0" b="0"/>
            <wp:docPr id="5" name="Рисунок 4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868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4" w:rsidRDefault="00416A74">
      <w:r>
        <w:t>Тут тоже увеличить текст.</w:t>
      </w:r>
    </w:p>
    <w:p w:rsidR="00416A74" w:rsidRDefault="00416A74">
      <w:r>
        <w:rPr>
          <w:noProof/>
        </w:rPr>
        <w:lastRenderedPageBreak/>
        <w:drawing>
          <wp:inline distT="0" distB="0" distL="0" distR="0">
            <wp:extent cx="5940425" cy="5225415"/>
            <wp:effectExtent l="19050" t="0" r="3175" b="0"/>
            <wp:docPr id="6" name="Рисунок 5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4" w:rsidRDefault="00416A74">
      <w:r>
        <w:t>И вот тут тоже увеличить текст.</w:t>
      </w:r>
    </w:p>
    <w:p w:rsidR="00416A74" w:rsidRDefault="00416A74">
      <w:pPr>
        <w:rPr>
          <w:b/>
        </w:rPr>
      </w:pPr>
      <w:r w:rsidRPr="00416A74">
        <w:rPr>
          <w:b/>
        </w:rPr>
        <w:t>Продвижение сайта:</w:t>
      </w:r>
    </w:p>
    <w:p w:rsidR="00416A74" w:rsidRDefault="00416A7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25" cy="2654300"/>
            <wp:effectExtent l="19050" t="0" r="3175" b="0"/>
            <wp:docPr id="7" name="Рисунок 6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4" w:rsidRDefault="00416A74">
      <w:r>
        <w:t xml:space="preserve">Гнома </w:t>
      </w:r>
      <w:proofErr w:type="gramStart"/>
      <w:r>
        <w:t>прям</w:t>
      </w:r>
      <w:proofErr w:type="gramEnd"/>
      <w:r>
        <w:t xml:space="preserve"> немного подвинуть влево, слишком близко к тексту сейчас.</w:t>
      </w:r>
    </w:p>
    <w:p w:rsidR="00416A74" w:rsidRDefault="00160FC6">
      <w:r>
        <w:lastRenderedPageBreak/>
        <w:t>Ну и слайды там 2 других должны быть. Если нет, можем выслать.</w:t>
      </w:r>
    </w:p>
    <w:p w:rsidR="00160FC6" w:rsidRPr="00416A74" w:rsidRDefault="00160FC6">
      <w:r>
        <w:t>Остальное всё нравится</w:t>
      </w:r>
    </w:p>
    <w:sectPr w:rsidR="00160FC6" w:rsidRPr="00416A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416A74"/>
    <w:rsid w:val="00160FC6"/>
    <w:rsid w:val="00416A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6A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6A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Alena</cp:lastModifiedBy>
  <cp:revision>2</cp:revision>
  <dcterms:created xsi:type="dcterms:W3CDTF">2019-09-15T05:31:00Z</dcterms:created>
  <dcterms:modified xsi:type="dcterms:W3CDTF">2019-09-15T05:46:00Z</dcterms:modified>
</cp:coreProperties>
</file>