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2C39A"/>
                <w:sz w:val="18"/>
                <w:szCs w:val="18"/>
              </w:rPr>
              <w:t xml:space="preserve">MODULE 02  ·  TEACHER'S GUIDE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Voice Activity Detection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0C8D4"/>
                <w:sz w:val="22"/>
                <w:szCs w:val="22"/>
              </w:rPr>
              <w:t xml:space="preserve">Detecting speech in real time using the ring buffer algorithm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Module Overview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Module 2 introduces Voice Activity Detection (VAD) — the ability to distinguish speech from silence in a live audio stream. Students learn two important programming patterns: the Python generator and the ring buffer algorithm. This module's audio.py is reused almost identically in every subsequent module, making it critical to understand thoroughly.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D4" w:sz="1"/>
              <w:left w:val="single" w:color="B0C8D4" w:sz="1"/>
              <w:bottom w:val="single" w:color="B0C8D4" w:sz="1"/>
              <w:right w:val="single" w:color="B0C8D4" w:sz="1"/>
            </w:tcBorders>
            <w:shd w:fill="EA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At a Glance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Prerequisites:  Module 1 complete; sounddevice and numpy installed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New files:      audio.py (rewritten), main.py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New library:    webrtcvad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Estimated time: 60 – 75 minutes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Carries forward: audio.py and the detect_speech() function are core to all later modules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Key Libraries Explained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webrtcvad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webrtcvad is a Python binding for Google's WebRTC Voice Activity Detection algorithm. WebRTC (Web Real-Time Communication) is the open-source framework that powers video and audio calls in web browsers (Google Meet, Zoom web, etc.).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The VAD algorithm analyses the energy distribution across audio frequency bands to classify a short audio frame as 'speech' or 'not speech'. It does not identify words — just whether a human voice pattern is present.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Key facts for teachers: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Aggressiveness levels 0–3: Level 0 allows the most background noise through (least aggressive filtering); level 3 filters aggressively but may miss quiet speech.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The algorithm was specifically designed for the frequency characteristics of human speech, so it performs well even with background noise.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It requires audio in 16-bit PCM format at 8, 16, 32, or 48 kHz — this is why the project uses 16,000 Hz.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Core Concepts — Deep Dives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The Python Generator Pattern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A generator function uses the yield keyword instead of return. When called, it returns a generator object rather than a value. Each time next() is called on the generator (or each iteration of a for loop), execution resumes from where it left off — right after the last yield.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In audio_stream(), this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The microphone stays open for the lifetime of the generator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The caller gets one 30 ms audio frame at a time, pulled on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When the caller's for loop breaks, the generator is garbage-collected and the microphone closes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Compare this to a callback approach: generators give the caller control over timing.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D4" w:sz="1"/>
              <w:left w:val="single" w:color="B0C8D4" w:sz="1"/>
              <w:bottom w:val="single" w:color="B0C8D4" w:sz="1"/>
              <w:right w:val="single" w:color="B0C8D4" w:sz="1"/>
            </w:tcBorders>
            <w:shd w:fill="EA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Classroom Analogy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Think of a generator like a newspaper delivery service. Instead of receiving the entire year's papers at once (return), you get one paper each day (yield). The delivery only happens when you're ready to receive it — and when you cancel the subscription (break), no more papers come.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The Ring Buffer Algorithm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A ring buffer (also called a circular buffer) is a fixed-size queue where new items push out old ones when the buffer is full. In Python, collections.deque(maxlen=N) implements this — when you append to a full deque, the oldest item is automatically removed.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The VAD ring buffer serves two purposes: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Smoothing jitter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A single silent frame doesn't mean the speaker stopped. Requiring 90% of a 700 ms window to be silent avoids cutting off pauses mid-sentence.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Lead-in capture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When speech is confirmed, the buffer already contains the first ~700 ms of speech, so we don't miss the start of the utterance.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Phase 1 → 2 transition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Buffer transitions from 'waiting' to 'recording' when 90% of frames are voiced. The threshold prevents false starts on loud non-speech sounds.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Phase 2 → done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Recording ends when 90% of frames are silent — a natural, context-aware pause detection.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The 700 ms window and 90% thresholds are tunable. A shorter window (300 ms) makes the assistant more responsive but may cut off speakers who pause naturally. A longer window (1500 ms) is more patient but feels sluggish.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Frame Size and Timing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webrtcvad analyses 10, 20, or 30 ms audio frames. At 16,000 Hz, a 30 ms frame contains 16,000 × 0.030 = 480 samples. The ring buffer holds 700 / 30 ≈ 23 frames. These numbers come up in student debugging and are worth making explicit.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'VAD transcribes speech' — VAD only detects the presence of speech. It has no idea what is being said. Transcription happens in Module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'A higher aggressiveness level is always better' — higher aggressiveness reduces false positives (noise detected as speech) but increases false negatives (quiet speech missed). There is no universally 'best'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'The generator keeps looping forever' — audio_stream() does loop forever internally, but the caller's for loop can break out of it. When that happens, the generator is automatically cleaned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'VAD works perfectly in noisy environments' — it works well but degrades with very loud or speech-like background noise (e.g., talk radio). This is a real limitation of the approach.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Why do we use a ring buffer instead of simply waiting for one silent frame before stopping recording? What problem would that cause?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What would happen if you changed the ring buffer window from 700 ms to 100 ms? When might that be desirable?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Compare the generator approach to a callback approach (where you register a function that gets called each time a frame is ready). What are the trade-offs?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Why might VAD perform worse if someone is playing speech in the background (e.g., a podcast)? What does this tell us about how VAD works?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Can you think of a real-world product that must solve the same 'start/stop of speech' problem? How do you think they do it?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Differentiation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6D7C"/>
          <w:sz w:val="22"/>
          <w:szCs w:val="22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Draw the two-phase state machine on the board: State A (waiting) → trigger → State B (recording) → silence →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Have students add print statements inside the for loop counting total frames vs. voiced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Trace through what happens frame-by-frame with a simple example: 5 silent frames, then 25 voiced frames, then 25 silent frames.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6D7C"/>
          <w:sz w:val="22"/>
          <w:szCs w:val="22"/>
        </w:rPr>
        <w:t xml:space="preserve">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Have students plot the audio array with matplotlib to visually see where speech starts and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Ask: 'What is the minimum number of frames needed to trigger Phase 2?' (Answer: 0.9 × 23 ≈ 21 voiced frames.)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Research: look up the WebRTC VAD algorithm. How does it classify speech at the signal-processing level?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Challenge: rewrite audio_stream() using callbacks instead of a generator. Which is cleaner?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Setup &amp; Troubleshooting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76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webrtcvad install fails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'pip install webrtcvad' may require a C compiler. On Raspberry Pi: 'sudo apt install python3-dev gcc' first.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VAD never triggers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Check microphone input level with 'alsamixer'. The VAD needs a strong enough signal — adjust mic gain.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VAD triggers on everything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Reduce aggressiveness: 'vad = webrtcvad.Vad(1)'. Also check for fan noise or nearby speakers.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NamedError: collections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Student likely removed 'import collections' at the top of audio.py. Ensure the import is present.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Speech cut off too early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Increase the ring buffer window: change 700 to 1000 in the maxlen calculation.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Assessment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360"/>
            <w:gridSpan w:val="2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A — Multiple Choice Answer Key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Q1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webrtcvad is Google's WebRTC Voice Activity Detection library. pydub (A) and librosa (C) are audio processing libraries; speechbrain (D) is a full speech AI framework.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Q2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The integer argument sets aggressiveness: 0 = least filtering, 3 = most. It is not related to channels (A), duration (C), or library version (D).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Q3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The ring buffer provides a sliding window to smooth VAD jitter. It does not store the whole conversation (A), buffer for CPU (C), or hold WAV conversion data (D).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Q4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yield means the caller pulls one frame at a time on demand. The function pauses between yields. Options A and B describe different patterns; D is incorrect.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Q5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Recording stops when 90% of the ring buffer frames are classified as silence — sustained, not momentary. It is not time-based (A), user-triggered (B), or memory-limited (D).</w:t>
            </w:r>
          </w:p>
        </w:tc>
      </w:tr>
      <w:tr>
        <w:tc>
          <w:tcPr>
            <w:tcW w:type="dxa" w:w="9360"/>
            <w:gridSpan w:val="2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B — Short Answer Marking Guidelines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Q6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Phase 1 (waiting): frames enter the ring buffer. When ≥90% are voiced, speech is confirmed and Phase 2 begins. The buffered frames are included so the start of speech is not lost.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Phase 2 (recording): every incoming frame is appended to voiced_frames. The ring buffer continues tracking recent frames.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End condition: when ≥90% of the ring buffer frames are silent, the speaker has stopped and the function breaks out of the loop, returning voiced_frames.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Q7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A 200 ms window holds only 6–7 frames at 30 ms each.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A brief natural pause mid-sentence (e.g., after a comma) would likely contain 6+ silent frames, causing the system to end recording prematurely.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The assistant would cut off the speaker mid-thought and produce shorter, incomplete audio clips.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Full marks: student identifies both the mechanism (smaller window = faster silence detection) and the real-world consequence (mid-sentence cutoff).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4"/>
      </w:pBdr>
      <w:jc w:val="center"/>
    </w:pPr>
    <w:r>
      <w:rPr>
        <w:rFonts w:ascii="Arial" w:cs="Arial" w:eastAsia="Arial" w:hAnsi="Arial"/>
        <w:color w:val="4A6D7C"/>
        <w:sz w:val="18"/>
        <w:szCs w:val="18"/>
      </w:rPr>
      <w:t xml:space="preserve">Raspberry Pi Voice Assistant  ·  Teacher's Guide  ·  Page </w:t>
    </w:r>
    <w:r>
      <w:rPr>
        <w:rFonts w:ascii="Arial" w:cs="Arial" w:eastAsia="Arial" w:hAnsi="Arial"/>
        <w:color w:val="4A6D7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  <w:spacing w:after="80"/>
    </w:pPr>
    <w:r>
      <w:rPr>
        <w:rFonts w:ascii="Arial" w:cs="Arial" w:eastAsia="Arial" w:hAnsi="Arial"/>
        <w:color w:val="4A6D7C"/>
        <w:sz w:val="18"/>
        <w:szCs w:val="18"/>
      </w:rPr>
      <w:t xml:space="preserve">Module 2: Voice Activity Detection</w:t>
    </w:r>
    <w:r>
      <w:rPr>
        <w:rFonts w:ascii="Arial" w:cs="Arial" w:eastAsia="Arial" w:hAnsi="Arial"/>
        <w:color w:val="CCDDEA"/>
        <w:sz w:val="18"/>
        <w:szCs w:val="18"/>
      </w:rPr>
      <w:t xml:space="preserve">     Teacher's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C72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6D7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2026-03-22T18:31:52.233Z</dcterms:created>
  <dcterms:modified xsi:type="dcterms:W3CDTF">2026-03-22T18:31:52.233Z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