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Personajes: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Akiko: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Sexo: Femenino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Profesion: Clienta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Pareja de Haru ("novio misterioso"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Haru: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Sexo: masculino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Profesion: Idol influyente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Posible inversion para el Tea bubble.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Pareja de Akiko("novia misteriosa")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Sexo: Masculino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Profesion: Provedor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da buen producto o malo segun el minijuego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Sin relacion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Abuelo: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Sexo: Masculino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Heredas su tienda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Relaciones: Sin relacion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Día 1 / Acto1: Viejo recuerdo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Tea bubble está en crisis, heredas el negocio de tu abuelo dado por la pandemia las deudas son mayores, abres la tienda y sorpende ver a akiko a una amiga la infacia.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Interacción 1: Akiko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Akiko entra al café curiosa y sorpendida al verte despues de muchos años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"¡Hola cuanto tiempo, es increíble que este abierto!"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"Ahora que quedado con un chico para dar un paseo por el parque, pero una cosa..."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b/>
          <w:i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"Podrías prepáreme un té de esos que hacía tu abuelo? *Dice sonriente y casi suplicando*"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Minijuego: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Pide un bubble tea.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Éxito: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Akiko le entra recuerdos del pasado y sorpende y alegra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" Es tal como lo recuerdo esta increible!"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 xml:space="preserve">Se marcha alegre del local sonriendo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B05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"Adios, nos vemos pronto!"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Fracaso: Pone mirada triste pensando en el pasado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" Ya no es lo mismo que que antes he?"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Se marcha sin decir adios y con prisa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Día 1 / Acto2: El provedor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Ren entra al té bubble observando el local de arriba a bajo.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"Buenas soy Ren provedor, es un placer conocernos!"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"Me gustaría probar tu producto para ver si está a la altura de mi mejor mercancía."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Minijuego: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Pide un bubble tea.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Éxito: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Ren se sorprende al beberlo.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ab/>
        <w:t xml:space="preserve">"Esto es una maravilla, ajaja aqui hay negocio!"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ab/>
        <w:t xml:space="preserve">"Te dare mi mejor producto y precio consideranos socios"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Se marcha contento con una sonrisa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Fracaso: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Ren da cara de asco.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 xml:space="preserve">"Pero que es esta mierda?"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 xml:space="preserve">"Tienes agua? Se me a quedado el sabor de esto en la boca"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Dice Ren con cara de asco.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ab/>
        <w:t xml:space="preserve">"Te puedo ofrecer algunos de mis productos, pero, considerando lo que ofreces, </w:t>
        <w:tab/>
        <w:t xml:space="preserve">tendré que ajustar el precio al alza. Mi marca no puede arriesgarse a una mala </w:t>
        <w:tab/>
        <w:t xml:space="preserve">reputación."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Suena la radio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"Noticia de ultima hora ven al idlo Haru diambulando con una chica misteriosa"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Dice Ren con pasotismo.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"Estos jovenes y su modas!"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Día 1 / Acto3: Alguien misterioso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Haru entra al *Tea Bubble* con una gorra y un cubrebocas, mostrando un aire de tristeza.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"Qué día tan largo he tenido..."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"Este local es bastante viejo, ¿no?"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"He quedado con una chica, ¿podrías prepararme uno rápido, por favor?"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Minijuego:  Pide un bubble tea.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Éxito: 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Haru le encanta el bubble tea y se anima.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"¡Guau, esto está buenísimo!"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"Si no te importa, voy a publicar esto en mis redes sociales."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ab/>
        <w:t xml:space="preserve">Haru se marcha.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Fracaso: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Haru pone sus ojos a la bebida con ojos asqueados.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"Gracias por la bebida..."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Se marcha si mediar palabra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1">
    <w:abstractNumId w:val="24"/>
  </w:num>
  <w:num w:numId="13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