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A94" w:rsidRDefault="00CC5EA0">
      <w:pPr>
        <w:pStyle w:val="a4"/>
      </w:pPr>
      <w:r>
        <w:t>Лабораторная</w:t>
      </w:r>
      <w:r>
        <w:rPr>
          <w:spacing w:val="-10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№1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Цветовые</w:t>
      </w:r>
      <w:r>
        <w:rPr>
          <w:spacing w:val="-8"/>
        </w:rPr>
        <w:t xml:space="preserve"> </w:t>
      </w:r>
      <w:r>
        <w:rPr>
          <w:spacing w:val="-2"/>
        </w:rPr>
        <w:t>модели</w:t>
      </w:r>
    </w:p>
    <w:p w:rsidR="00B65A94" w:rsidRDefault="00CC5EA0">
      <w:pPr>
        <w:pStyle w:val="a3"/>
        <w:spacing w:line="276" w:lineRule="auto"/>
        <w:ind w:left="112" w:right="110" w:firstLine="708"/>
      </w:pPr>
      <w:r w:rsidRPr="00CC5EA0">
        <w:t>Целью</w:t>
      </w:r>
      <w:r>
        <w:rPr>
          <w:b/>
        </w:rPr>
        <w:t xml:space="preserve"> </w:t>
      </w:r>
      <w:r>
        <w:t>при выполнении данной лабораторной</w:t>
      </w:r>
      <w:r>
        <w:t xml:space="preserve"> стало</w:t>
      </w:r>
      <w:r>
        <w:t xml:space="preserve"> закрепление теоретического материала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proofErr w:type="gramStart"/>
      <w:r>
        <w:t>теме</w:t>
      </w:r>
      <w:r>
        <w:rPr>
          <w:spacing w:val="-7"/>
        </w:rPr>
        <w:t xml:space="preserve"> </w:t>
      </w:r>
      <w:r>
        <w:t>”Цвет</w:t>
      </w:r>
      <w:proofErr w:type="gramEnd"/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компьютерной</w:t>
      </w:r>
      <w:r>
        <w:rPr>
          <w:spacing w:val="-6"/>
        </w:rPr>
        <w:t xml:space="preserve"> </w:t>
      </w:r>
      <w:r>
        <w:t>графике</w:t>
      </w:r>
      <w:r>
        <w:rPr>
          <w:spacing w:val="-6"/>
        </w:rPr>
        <w:t xml:space="preserve"> </w:t>
      </w:r>
      <w:r>
        <w:t>и цветовые модели”, а также приобретение</w:t>
      </w:r>
      <w:r>
        <w:rPr>
          <w:spacing w:val="-15"/>
        </w:rPr>
        <w:t xml:space="preserve"> </w:t>
      </w:r>
      <w:r>
        <w:t>практического</w:t>
      </w:r>
      <w:r>
        <w:rPr>
          <w:spacing w:val="-16"/>
        </w:rPr>
        <w:t xml:space="preserve"> </w:t>
      </w:r>
      <w:r>
        <w:t>опыта</w:t>
      </w:r>
      <w:r>
        <w:rPr>
          <w:spacing w:val="-17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работе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цветовыми</w:t>
      </w:r>
      <w:r>
        <w:rPr>
          <w:spacing w:val="-15"/>
        </w:rPr>
        <w:t xml:space="preserve"> </w:t>
      </w:r>
      <w:r>
        <w:t>моделями</w:t>
      </w:r>
      <w:r>
        <w:rPr>
          <w:spacing w:val="-16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их</w:t>
      </w:r>
      <w:r>
        <w:rPr>
          <w:spacing w:val="-16"/>
        </w:rPr>
        <w:t xml:space="preserve"> </w:t>
      </w:r>
      <w:r>
        <w:t>переводе между собой.</w:t>
      </w:r>
    </w:p>
    <w:p w:rsidR="00B65A94" w:rsidRDefault="00CC5EA0">
      <w:pPr>
        <w:pStyle w:val="1"/>
        <w:spacing w:before="200"/>
        <w:jc w:val="both"/>
      </w:pPr>
      <w:r>
        <w:t>Задачи</w:t>
      </w:r>
      <w:r>
        <w:rPr>
          <w:spacing w:val="-19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ход</w:t>
      </w:r>
      <w:r>
        <w:rPr>
          <w:spacing w:val="-17"/>
        </w:rPr>
        <w:t xml:space="preserve"> </w:t>
      </w:r>
      <w:r>
        <w:rPr>
          <w:spacing w:val="-2"/>
        </w:rPr>
        <w:t>работы:</w:t>
      </w:r>
    </w:p>
    <w:p w:rsidR="00B65A94" w:rsidRDefault="00CC5EA0">
      <w:pPr>
        <w:pStyle w:val="a3"/>
        <w:spacing w:before="121" w:line="278" w:lineRule="auto"/>
        <w:ind w:left="112" w:right="109" w:firstLine="708"/>
      </w:pPr>
      <w:r>
        <w:t>При</w:t>
      </w:r>
      <w:r>
        <w:rPr>
          <w:spacing w:val="-7"/>
        </w:rPr>
        <w:t xml:space="preserve"> </w:t>
      </w:r>
      <w:r>
        <w:t>разработке</w:t>
      </w:r>
      <w:r>
        <w:rPr>
          <w:spacing w:val="-7"/>
        </w:rPr>
        <w:t xml:space="preserve"> </w:t>
      </w:r>
      <w:r>
        <w:t>приложения</w:t>
      </w:r>
      <w:r>
        <w:rPr>
          <w:spacing w:val="-7"/>
        </w:rPr>
        <w:t xml:space="preserve"> </w:t>
      </w:r>
      <w:r>
        <w:t>были</w:t>
      </w:r>
      <w:r>
        <w:rPr>
          <w:spacing w:val="-9"/>
        </w:rPr>
        <w:t xml:space="preserve"> </w:t>
      </w:r>
      <w:r>
        <w:t>поставлены</w:t>
      </w:r>
      <w:r>
        <w:rPr>
          <w:spacing w:val="-7"/>
        </w:rPr>
        <w:t xml:space="preserve"> </w:t>
      </w:r>
      <w:r>
        <w:t>некоторые</w:t>
      </w:r>
      <w:r>
        <w:rPr>
          <w:spacing w:val="-3"/>
        </w:rPr>
        <w:t xml:space="preserve"> </w:t>
      </w:r>
      <w:r w:rsidRPr="00CC5EA0">
        <w:t>задачи</w:t>
      </w:r>
      <w:r>
        <w:t>,</w:t>
      </w:r>
      <w:r>
        <w:rPr>
          <w:spacing w:val="-8"/>
        </w:rPr>
        <w:t xml:space="preserve"> </w:t>
      </w:r>
      <w:r>
        <w:t>которые были успешно решены в ходе работы. Для начала создание удобного пользовательского интерфейса. Далее было реализовано следующее:</w:t>
      </w:r>
    </w:p>
    <w:p w:rsidR="00B65A94" w:rsidRDefault="00CC5EA0">
      <w:pPr>
        <w:pStyle w:val="a5"/>
        <w:numPr>
          <w:ilvl w:val="0"/>
          <w:numId w:val="1"/>
        </w:numPr>
        <w:tabs>
          <w:tab w:val="left" w:pos="1030"/>
        </w:tabs>
        <w:spacing w:line="278" w:lineRule="auto"/>
        <w:ind w:right="109" w:firstLine="708"/>
        <w:jc w:val="both"/>
        <w:rPr>
          <w:sz w:val="28"/>
        </w:rPr>
      </w:pPr>
      <w:r>
        <w:rPr>
          <w:sz w:val="28"/>
        </w:rPr>
        <w:t>Ввод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>ручную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всех</w:t>
      </w:r>
      <w:r>
        <w:rPr>
          <w:spacing w:val="-10"/>
          <w:sz w:val="28"/>
        </w:rPr>
        <w:t xml:space="preserve"> </w:t>
      </w:r>
      <w:r>
        <w:rPr>
          <w:sz w:val="28"/>
        </w:rPr>
        <w:t>цветовых</w:t>
      </w:r>
      <w:r>
        <w:rPr>
          <w:spacing w:val="-8"/>
          <w:sz w:val="28"/>
        </w:rPr>
        <w:t xml:space="preserve"> </w:t>
      </w:r>
      <w:r>
        <w:rPr>
          <w:sz w:val="28"/>
        </w:rPr>
        <w:t>моделях</w:t>
      </w:r>
      <w:r>
        <w:rPr>
          <w:spacing w:val="-10"/>
          <w:sz w:val="28"/>
        </w:rPr>
        <w:t xml:space="preserve"> </w:t>
      </w:r>
    </w:p>
    <w:p w:rsidR="00B65A94" w:rsidRDefault="00CC5EA0">
      <w:pPr>
        <w:pStyle w:val="a5"/>
        <w:numPr>
          <w:ilvl w:val="0"/>
          <w:numId w:val="1"/>
        </w:numPr>
        <w:tabs>
          <w:tab w:val="left" w:pos="1031"/>
        </w:tabs>
        <w:spacing w:before="133"/>
        <w:ind w:left="1031" w:hanging="210"/>
        <w:jc w:val="both"/>
        <w:rPr>
          <w:sz w:val="28"/>
        </w:rPr>
      </w:pPr>
      <w:r>
        <w:rPr>
          <w:sz w:val="28"/>
        </w:rPr>
        <w:t>Регулировка</w:t>
      </w:r>
      <w:r>
        <w:rPr>
          <w:spacing w:val="-18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17"/>
          <w:sz w:val="28"/>
        </w:rPr>
        <w:t xml:space="preserve"> </w:t>
      </w:r>
      <w:r>
        <w:rPr>
          <w:sz w:val="28"/>
        </w:rPr>
        <w:t>при</w:t>
      </w:r>
      <w:r>
        <w:rPr>
          <w:spacing w:val="-15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ползунков;</w:t>
      </w:r>
    </w:p>
    <w:p w:rsidR="00B65A94" w:rsidRDefault="00CC5EA0">
      <w:pPr>
        <w:pStyle w:val="a5"/>
        <w:numPr>
          <w:ilvl w:val="0"/>
          <w:numId w:val="1"/>
        </w:numPr>
        <w:tabs>
          <w:tab w:val="left" w:pos="1031"/>
        </w:tabs>
        <w:spacing w:before="189"/>
        <w:ind w:left="1031" w:hanging="210"/>
        <w:jc w:val="both"/>
        <w:rPr>
          <w:sz w:val="28"/>
        </w:rPr>
      </w:pPr>
      <w:r>
        <w:rPr>
          <w:sz w:val="28"/>
        </w:rPr>
        <w:t>Возможность</w:t>
      </w:r>
      <w:r>
        <w:rPr>
          <w:spacing w:val="-12"/>
          <w:sz w:val="28"/>
        </w:rPr>
        <w:t xml:space="preserve"> </w:t>
      </w:r>
      <w:r>
        <w:rPr>
          <w:sz w:val="28"/>
        </w:rPr>
        <w:t>выбирать</w:t>
      </w:r>
      <w:r>
        <w:rPr>
          <w:spacing w:val="-10"/>
          <w:sz w:val="28"/>
        </w:rPr>
        <w:t xml:space="preserve"> </w:t>
      </w:r>
      <w:r>
        <w:rPr>
          <w:sz w:val="28"/>
        </w:rPr>
        <w:t>цвет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9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палитры;</w:t>
      </w:r>
    </w:p>
    <w:p w:rsidR="00B65A94" w:rsidRDefault="00CC5EA0">
      <w:pPr>
        <w:pStyle w:val="a5"/>
        <w:numPr>
          <w:ilvl w:val="0"/>
          <w:numId w:val="1"/>
        </w:numPr>
        <w:tabs>
          <w:tab w:val="left" w:pos="1030"/>
        </w:tabs>
        <w:spacing w:before="187" w:line="276" w:lineRule="auto"/>
        <w:ind w:right="106" w:firstLine="708"/>
        <w:jc w:val="both"/>
        <w:rPr>
          <w:sz w:val="28"/>
        </w:rPr>
      </w:pPr>
      <w:r>
        <w:rPr>
          <w:sz w:val="28"/>
        </w:rPr>
        <w:t>Динамическ</w:t>
      </w:r>
      <w:r>
        <w:rPr>
          <w:sz w:val="28"/>
        </w:rPr>
        <w:t>ий пересчёт значений между цветовыми моделями</w:t>
      </w:r>
    </w:p>
    <w:p w:rsidR="00B65A94" w:rsidRDefault="00CC5EA0">
      <w:pPr>
        <w:pStyle w:val="1"/>
        <w:jc w:val="both"/>
      </w:pPr>
      <w:r>
        <w:rPr>
          <w:spacing w:val="-2"/>
        </w:rPr>
        <w:t>Использ</w:t>
      </w:r>
      <w:r>
        <w:rPr>
          <w:spacing w:val="-2"/>
        </w:rPr>
        <w:t>ованные</w:t>
      </w:r>
      <w:r>
        <w:rPr>
          <w:spacing w:val="-8"/>
        </w:rPr>
        <w:t xml:space="preserve"> </w:t>
      </w:r>
      <w:r>
        <w:rPr>
          <w:spacing w:val="-2"/>
        </w:rPr>
        <w:t>средства</w:t>
      </w:r>
      <w:r>
        <w:rPr>
          <w:spacing w:val="-6"/>
        </w:rPr>
        <w:t xml:space="preserve"> </w:t>
      </w:r>
      <w:r>
        <w:rPr>
          <w:spacing w:val="-2"/>
        </w:rPr>
        <w:t>разработки:</w:t>
      </w:r>
    </w:p>
    <w:p w:rsidR="00B65A94" w:rsidRDefault="00CC5EA0" w:rsidP="00CC5EA0">
      <w:pPr>
        <w:pStyle w:val="a3"/>
        <w:ind w:left="833"/>
      </w:pPr>
      <w:r>
        <w:t>Фреймворк</w:t>
      </w:r>
      <w:r>
        <w:rPr>
          <w:spacing w:val="-4"/>
        </w:rPr>
        <w:t xml:space="preserve"> </w:t>
      </w:r>
      <w:proofErr w:type="spellStart"/>
      <w:r>
        <w:t>Qt</w:t>
      </w:r>
      <w:proofErr w:type="spellEnd"/>
      <w:r>
        <w:rPr>
          <w:spacing w:val="-3"/>
        </w:rPr>
        <w:t xml:space="preserve"> </w:t>
      </w:r>
      <w:r>
        <w:t>версии</w:t>
      </w:r>
      <w:r>
        <w:rPr>
          <w:spacing w:val="-4"/>
        </w:rPr>
        <w:t xml:space="preserve"> </w:t>
      </w:r>
      <w:r w:rsidRPr="009C2D8F">
        <w:t>6.4.</w:t>
      </w:r>
      <w:r w:rsidRPr="00CC5EA0">
        <w:t>2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C++.</w:t>
      </w:r>
      <w:bookmarkStart w:id="0" w:name="_GoBack"/>
      <w:bookmarkEnd w:id="0"/>
    </w:p>
    <w:p w:rsidR="00B65A94" w:rsidRDefault="00CC5EA0">
      <w:pPr>
        <w:pStyle w:val="1"/>
        <w:spacing w:before="245"/>
      </w:pPr>
      <w:r>
        <w:rPr>
          <w:spacing w:val="-2"/>
        </w:rPr>
        <w:t>Вывод:</w:t>
      </w:r>
    </w:p>
    <w:p w:rsidR="00B65A94" w:rsidRDefault="00CC5EA0">
      <w:pPr>
        <w:pStyle w:val="a3"/>
        <w:spacing w:before="123"/>
        <w:jc w:val="left"/>
      </w:pPr>
      <w:r>
        <w:t>В</w:t>
      </w:r>
      <w:r>
        <w:rPr>
          <w:spacing w:val="-10"/>
        </w:rPr>
        <w:t xml:space="preserve"> </w:t>
      </w:r>
      <w:r>
        <w:t>ходе</w:t>
      </w:r>
      <w:r>
        <w:rPr>
          <w:spacing w:val="-10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данной</w:t>
      </w:r>
      <w:r>
        <w:rPr>
          <w:spacing w:val="-12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rPr>
          <w:spacing w:val="-5"/>
        </w:rPr>
        <w:t>я:</w:t>
      </w:r>
    </w:p>
    <w:p w:rsidR="00B65A94" w:rsidRDefault="00CC5EA0">
      <w:pPr>
        <w:pStyle w:val="a3"/>
        <w:spacing w:before="188"/>
        <w:jc w:val="left"/>
      </w:pPr>
      <w:r>
        <w:rPr>
          <w:rFonts w:ascii="Sitka Text" w:hAnsi="Sitka Text"/>
        </w:rPr>
        <w:t>-</w:t>
      </w:r>
      <w:r>
        <w:t>создал</w:t>
      </w:r>
      <w:r>
        <w:rPr>
          <w:spacing w:val="-12"/>
        </w:rPr>
        <w:t xml:space="preserve"> </w:t>
      </w:r>
      <w:r>
        <w:t>приложение,</w:t>
      </w:r>
      <w:r>
        <w:rPr>
          <w:spacing w:val="-10"/>
        </w:rPr>
        <w:t xml:space="preserve"> </w:t>
      </w:r>
      <w:r>
        <w:t>работать</w:t>
      </w:r>
      <w:r>
        <w:rPr>
          <w:spacing w:val="-9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шестью</w:t>
      </w:r>
      <w:r>
        <w:rPr>
          <w:spacing w:val="-9"/>
        </w:rPr>
        <w:t xml:space="preserve"> </w:t>
      </w:r>
      <w:r>
        <w:t>цветовыми</w:t>
      </w:r>
      <w:r>
        <w:rPr>
          <w:spacing w:val="-7"/>
        </w:rPr>
        <w:t xml:space="preserve"> </w:t>
      </w:r>
      <w:r>
        <w:rPr>
          <w:spacing w:val="-2"/>
        </w:rPr>
        <w:t>моделями;</w:t>
      </w:r>
    </w:p>
    <w:p w:rsidR="00B65A94" w:rsidRDefault="00CC5EA0">
      <w:pPr>
        <w:pStyle w:val="a3"/>
        <w:spacing w:before="181"/>
        <w:jc w:val="left"/>
      </w:pPr>
      <w:r>
        <w:rPr>
          <w:rFonts w:ascii="Sitka Text" w:hAnsi="Sitka Text"/>
        </w:rPr>
        <w:t>-</w:t>
      </w:r>
      <w:r>
        <w:t>закрепил</w:t>
      </w:r>
      <w:r>
        <w:rPr>
          <w:spacing w:val="-14"/>
        </w:rPr>
        <w:t xml:space="preserve"> </w:t>
      </w:r>
      <w:r>
        <w:t>полученные</w:t>
      </w:r>
      <w:r>
        <w:rPr>
          <w:spacing w:val="-7"/>
        </w:rPr>
        <w:t xml:space="preserve"> </w:t>
      </w:r>
      <w:r>
        <w:t>лекционные</w:t>
      </w:r>
      <w:r>
        <w:rPr>
          <w:spacing w:val="-8"/>
        </w:rPr>
        <w:t xml:space="preserve"> </w:t>
      </w:r>
      <w:r>
        <w:t>знания</w:t>
      </w:r>
      <w:r>
        <w:rPr>
          <w:spacing w:val="-8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цветовым</w:t>
      </w:r>
      <w:r>
        <w:rPr>
          <w:spacing w:val="-7"/>
        </w:rPr>
        <w:t xml:space="preserve"> </w:t>
      </w:r>
      <w:r>
        <w:rPr>
          <w:spacing w:val="-2"/>
        </w:rPr>
        <w:t>моделям;</w:t>
      </w:r>
    </w:p>
    <w:p w:rsidR="00B65A94" w:rsidRDefault="00CC5EA0">
      <w:pPr>
        <w:pStyle w:val="a3"/>
        <w:spacing w:before="180"/>
        <w:jc w:val="left"/>
      </w:pPr>
      <w:r>
        <w:rPr>
          <w:rFonts w:ascii="Sitka Text" w:hAnsi="Sitka Text"/>
        </w:rPr>
        <w:t>-</w:t>
      </w:r>
      <w:r>
        <w:t>получил</w:t>
      </w:r>
      <w:r>
        <w:rPr>
          <w:spacing w:val="-10"/>
        </w:rPr>
        <w:t xml:space="preserve"> </w:t>
      </w:r>
      <w:r>
        <w:t>дополнительный</w:t>
      </w:r>
      <w:r>
        <w:rPr>
          <w:spacing w:val="-11"/>
        </w:rPr>
        <w:t xml:space="preserve"> </w:t>
      </w:r>
      <w:r>
        <w:t>опыт</w:t>
      </w:r>
      <w:r>
        <w:rPr>
          <w:spacing w:val="-10"/>
        </w:rPr>
        <w:t xml:space="preserve"> </w:t>
      </w:r>
      <w:r>
        <w:t>работы</w:t>
      </w:r>
      <w:r>
        <w:rPr>
          <w:spacing w:val="-11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системой</w:t>
      </w:r>
      <w:r>
        <w:rPr>
          <w:spacing w:val="-9"/>
        </w:rPr>
        <w:t xml:space="preserve"> </w:t>
      </w:r>
      <w:r>
        <w:t>контроля</w:t>
      </w:r>
      <w:r>
        <w:rPr>
          <w:spacing w:val="-8"/>
        </w:rPr>
        <w:t xml:space="preserve"> </w:t>
      </w:r>
      <w:r>
        <w:t>версий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>.</w:t>
      </w:r>
    </w:p>
    <w:sectPr w:rsidR="00B65A94">
      <w:type w:val="continuous"/>
      <w:pgSz w:w="11910" w:h="16840"/>
      <w:pgMar w:top="12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Text">
    <w:altName w:val="Sitka Text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D4DF9"/>
    <w:multiLevelType w:val="hybridMultilevel"/>
    <w:tmpl w:val="157EE0AE"/>
    <w:lvl w:ilvl="0" w:tplc="FBB8497C">
      <w:start w:val="1"/>
      <w:numFmt w:val="decimal"/>
      <w:lvlText w:val="%1."/>
      <w:lvlJc w:val="left"/>
      <w:pPr>
        <w:ind w:left="112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6"/>
        <w:szCs w:val="26"/>
        <w:lang w:val="ru-RU" w:eastAsia="en-US" w:bidi="ar-SA"/>
      </w:rPr>
    </w:lvl>
    <w:lvl w:ilvl="1" w:tplc="91BC5654">
      <w:numFmt w:val="bullet"/>
      <w:lvlText w:val="•"/>
      <w:lvlJc w:val="left"/>
      <w:pPr>
        <w:ind w:left="1094" w:hanging="213"/>
      </w:pPr>
      <w:rPr>
        <w:rFonts w:hint="default"/>
        <w:lang w:val="ru-RU" w:eastAsia="en-US" w:bidi="ar-SA"/>
      </w:rPr>
    </w:lvl>
    <w:lvl w:ilvl="2" w:tplc="46F486C0">
      <w:numFmt w:val="bullet"/>
      <w:lvlText w:val="•"/>
      <w:lvlJc w:val="left"/>
      <w:pPr>
        <w:ind w:left="2069" w:hanging="213"/>
      </w:pPr>
      <w:rPr>
        <w:rFonts w:hint="default"/>
        <w:lang w:val="ru-RU" w:eastAsia="en-US" w:bidi="ar-SA"/>
      </w:rPr>
    </w:lvl>
    <w:lvl w:ilvl="3" w:tplc="028C222E">
      <w:numFmt w:val="bullet"/>
      <w:lvlText w:val="•"/>
      <w:lvlJc w:val="left"/>
      <w:pPr>
        <w:ind w:left="3043" w:hanging="213"/>
      </w:pPr>
      <w:rPr>
        <w:rFonts w:hint="default"/>
        <w:lang w:val="ru-RU" w:eastAsia="en-US" w:bidi="ar-SA"/>
      </w:rPr>
    </w:lvl>
    <w:lvl w:ilvl="4" w:tplc="8000E80E">
      <w:numFmt w:val="bullet"/>
      <w:lvlText w:val="•"/>
      <w:lvlJc w:val="left"/>
      <w:pPr>
        <w:ind w:left="4018" w:hanging="213"/>
      </w:pPr>
      <w:rPr>
        <w:rFonts w:hint="default"/>
        <w:lang w:val="ru-RU" w:eastAsia="en-US" w:bidi="ar-SA"/>
      </w:rPr>
    </w:lvl>
    <w:lvl w:ilvl="5" w:tplc="16701D48">
      <w:numFmt w:val="bullet"/>
      <w:lvlText w:val="•"/>
      <w:lvlJc w:val="left"/>
      <w:pPr>
        <w:ind w:left="4993" w:hanging="213"/>
      </w:pPr>
      <w:rPr>
        <w:rFonts w:hint="default"/>
        <w:lang w:val="ru-RU" w:eastAsia="en-US" w:bidi="ar-SA"/>
      </w:rPr>
    </w:lvl>
    <w:lvl w:ilvl="6" w:tplc="D5A49C38">
      <w:numFmt w:val="bullet"/>
      <w:lvlText w:val="•"/>
      <w:lvlJc w:val="left"/>
      <w:pPr>
        <w:ind w:left="5967" w:hanging="213"/>
      </w:pPr>
      <w:rPr>
        <w:rFonts w:hint="default"/>
        <w:lang w:val="ru-RU" w:eastAsia="en-US" w:bidi="ar-SA"/>
      </w:rPr>
    </w:lvl>
    <w:lvl w:ilvl="7" w:tplc="7694AC86">
      <w:numFmt w:val="bullet"/>
      <w:lvlText w:val="•"/>
      <w:lvlJc w:val="left"/>
      <w:pPr>
        <w:ind w:left="6942" w:hanging="213"/>
      </w:pPr>
      <w:rPr>
        <w:rFonts w:hint="default"/>
        <w:lang w:val="ru-RU" w:eastAsia="en-US" w:bidi="ar-SA"/>
      </w:rPr>
    </w:lvl>
    <w:lvl w:ilvl="8" w:tplc="4204EA5A">
      <w:numFmt w:val="bullet"/>
      <w:lvlText w:val="•"/>
      <w:lvlJc w:val="left"/>
      <w:pPr>
        <w:ind w:left="7917" w:hanging="21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A94"/>
    <w:rsid w:val="00B65A94"/>
    <w:rsid w:val="00CC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7938"/>
  <w15:docId w15:val="{771FE272-293B-4E7E-943C-FEF6E738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98"/>
      <w:ind w:left="82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  <w:ind w:left="821"/>
      <w:jc w:val="both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4"/>
      <w:ind w:left="707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30"/>
      <w:ind w:left="112" w:hanging="21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Aegon</dc:creator>
  <cp:lastModifiedBy>Алексей Романовец</cp:lastModifiedBy>
  <cp:revision>2</cp:revision>
  <dcterms:created xsi:type="dcterms:W3CDTF">2023-11-29T20:09:00Z</dcterms:created>
  <dcterms:modified xsi:type="dcterms:W3CDTF">2023-11-29T20:13:00Z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2023-11-29T00:00:00Z</vt:filetime>
  </property>
  <property fmtid="{D5CDD505-2E9C-101B-9397-08002B2CF9AE}" pid="5" name="Producer">
    <vt:lpwstr>Microsoft® Word 2019</vt:lpwstr>
  </property>
</Properties>
</file>