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20" w:rsidRDefault="0064707B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Pr="0064707B">
        <w:t>5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Алгоритмы</w:t>
      </w:r>
      <w:r>
        <w:rPr>
          <w:spacing w:val="-10"/>
        </w:rPr>
        <w:t xml:space="preserve"> </w:t>
      </w:r>
      <w:r>
        <w:t>отсечения</w:t>
      </w:r>
      <w:r>
        <w:rPr>
          <w:spacing w:val="-87"/>
        </w:rPr>
        <w:t xml:space="preserve"> </w:t>
      </w:r>
      <w:r>
        <w:t>отрезков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многоугольников</w:t>
      </w:r>
    </w:p>
    <w:p w:rsidR="00797A20" w:rsidRDefault="00797A20">
      <w:pPr>
        <w:pStyle w:val="a3"/>
        <w:spacing w:before="4"/>
        <w:ind w:left="0" w:firstLine="0"/>
        <w:rPr>
          <w:b/>
          <w:sz w:val="13"/>
        </w:rPr>
      </w:pPr>
    </w:p>
    <w:p w:rsidR="00797A20" w:rsidRDefault="0064707B">
      <w:pPr>
        <w:pStyle w:val="a3"/>
        <w:spacing w:line="276" w:lineRule="auto"/>
        <w:ind w:left="112" w:right="114" w:firstLine="708"/>
        <w:jc w:val="both"/>
      </w:pPr>
      <w:r>
        <w:rPr>
          <w:b/>
          <w:u w:val="thick"/>
        </w:rPr>
        <w:t>Целью</w:t>
      </w:r>
      <w:r>
        <w:rPr>
          <w:b/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 лабораторной</w:t>
      </w:r>
      <w:r>
        <w:rPr>
          <w:spacing w:val="1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теоретического</w:t>
      </w:r>
      <w:r>
        <w:rPr>
          <w:spacing w:val="1"/>
        </w:rPr>
        <w:t xml:space="preserve"> </w:t>
      </w:r>
      <w:r>
        <w:t xml:space="preserve">материала по теме </w:t>
      </w:r>
      <w:r w:rsidRPr="0064707B">
        <w:t>“</w:t>
      </w:r>
      <w:r>
        <w:t>Алгоритмы отсечения”, а также приобретение</w:t>
      </w:r>
      <w:r>
        <w:t xml:space="preserve"> практического</w:t>
      </w:r>
      <w:r>
        <w:rPr>
          <w:spacing w:val="1"/>
        </w:rPr>
        <w:t xml:space="preserve"> </w:t>
      </w:r>
      <w:r>
        <w:t>опыта</w:t>
      </w:r>
      <w:r>
        <w:rPr>
          <w:spacing w:val="-5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алгоритмами</w:t>
      </w:r>
      <w:r>
        <w:rPr>
          <w:spacing w:val="-4"/>
        </w:rPr>
        <w:t xml:space="preserve"> </w:t>
      </w:r>
      <w:r>
        <w:t>отсечения</w:t>
      </w:r>
      <w:r>
        <w:rPr>
          <w:spacing w:val="-3"/>
        </w:rPr>
        <w:t xml:space="preserve"> </w:t>
      </w:r>
      <w:r>
        <w:t>отрезков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многоугольников</w:t>
      </w:r>
      <w:r>
        <w:t>.</w:t>
      </w:r>
    </w:p>
    <w:p w:rsidR="00797A20" w:rsidRDefault="0064707B">
      <w:pPr>
        <w:pStyle w:val="1"/>
        <w:spacing w:before="198"/>
        <w:jc w:val="both"/>
      </w:pPr>
      <w:r>
        <w:t>Задачи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ход</w:t>
      </w:r>
      <w:r>
        <w:rPr>
          <w:spacing w:val="-12"/>
        </w:rPr>
        <w:t xml:space="preserve"> </w:t>
      </w:r>
      <w:r>
        <w:t>работы:</w:t>
      </w:r>
    </w:p>
    <w:p w:rsidR="00797A20" w:rsidRDefault="0064707B">
      <w:pPr>
        <w:pStyle w:val="a3"/>
        <w:spacing w:before="121" w:line="278" w:lineRule="auto"/>
        <w:ind w:left="112" w:right="108" w:firstLine="708"/>
        <w:jc w:val="both"/>
      </w:pPr>
      <w:r>
        <w:t>При</w:t>
      </w:r>
      <w:r>
        <w:rPr>
          <w:spacing w:val="-8"/>
        </w:rPr>
        <w:t xml:space="preserve"> </w:t>
      </w:r>
      <w:r>
        <w:t>разработке</w:t>
      </w:r>
      <w:r>
        <w:rPr>
          <w:spacing w:val="-9"/>
        </w:rPr>
        <w:t xml:space="preserve"> </w:t>
      </w:r>
      <w:r>
        <w:t>приложения,</w:t>
      </w:r>
      <w:r>
        <w:rPr>
          <w:spacing w:val="-7"/>
        </w:rPr>
        <w:t xml:space="preserve"> </w:t>
      </w:r>
      <w:r>
        <w:t>надо</w:t>
      </w:r>
      <w:r>
        <w:rPr>
          <w:b/>
          <w:spacing w:val="-7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написать</w:t>
      </w:r>
      <w:r>
        <w:rPr>
          <w:spacing w:val="-7"/>
        </w:rPr>
        <w:t xml:space="preserve"> </w:t>
      </w:r>
      <w:r>
        <w:t>приложение,</w:t>
      </w:r>
      <w:r>
        <w:rPr>
          <w:spacing w:val="-67"/>
        </w:rPr>
        <w:t xml:space="preserve"> </w:t>
      </w:r>
      <w:r>
        <w:t>в котором нужно было реализовать 2 метода отсечения и подготовить тестовые</w:t>
      </w:r>
      <w:r>
        <w:rPr>
          <w:spacing w:val="1"/>
        </w:rPr>
        <w:t xml:space="preserve"> </w:t>
      </w: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797A20" w:rsidRDefault="0064707B">
      <w:pPr>
        <w:pStyle w:val="a5"/>
        <w:numPr>
          <w:ilvl w:val="0"/>
          <w:numId w:val="2"/>
        </w:numPr>
        <w:tabs>
          <w:tab w:val="left" w:pos="1182"/>
        </w:tabs>
        <w:spacing w:before="133"/>
        <w:ind w:hanging="361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z w:val="28"/>
        </w:rPr>
        <w:t>отсечения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отрезков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Сазерлэнда</w:t>
      </w:r>
      <w:proofErr w:type="spellEnd"/>
      <w:r>
        <w:rPr>
          <w:sz w:val="28"/>
        </w:rPr>
        <w:t>-Коэна;</w:t>
      </w:r>
    </w:p>
    <w:p w:rsidR="00797A20" w:rsidRDefault="0064707B">
      <w:pPr>
        <w:pStyle w:val="a5"/>
        <w:numPr>
          <w:ilvl w:val="0"/>
          <w:numId w:val="2"/>
        </w:numPr>
        <w:tabs>
          <w:tab w:val="left" w:pos="1182"/>
        </w:tabs>
        <w:spacing w:before="189"/>
        <w:ind w:hanging="361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отсечения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выпуклых</w:t>
      </w:r>
      <w:r>
        <w:rPr>
          <w:spacing w:val="-13"/>
          <w:sz w:val="28"/>
        </w:rPr>
        <w:t xml:space="preserve"> </w:t>
      </w:r>
      <w:r>
        <w:rPr>
          <w:sz w:val="28"/>
        </w:rPr>
        <w:t>многоугольников;</w:t>
      </w:r>
    </w:p>
    <w:p w:rsidR="00797A20" w:rsidRDefault="0064707B">
      <w:pPr>
        <w:pStyle w:val="a5"/>
        <w:numPr>
          <w:ilvl w:val="0"/>
          <w:numId w:val="2"/>
        </w:numPr>
        <w:tabs>
          <w:tab w:val="left" w:pos="1182"/>
        </w:tabs>
        <w:spacing w:line="278" w:lineRule="auto"/>
        <w:ind w:right="110"/>
        <w:rPr>
          <w:sz w:val="28"/>
        </w:rPr>
      </w:pPr>
      <w:r>
        <w:rPr>
          <w:sz w:val="28"/>
        </w:rPr>
        <w:t>Также</w:t>
      </w:r>
      <w:r>
        <w:rPr>
          <w:spacing w:val="7"/>
          <w:sz w:val="28"/>
        </w:rPr>
        <w:t xml:space="preserve"> </w:t>
      </w:r>
      <w:r>
        <w:rPr>
          <w:sz w:val="28"/>
        </w:rPr>
        <w:t>был</w:t>
      </w:r>
      <w:r>
        <w:rPr>
          <w:spacing w:val="9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10"/>
          <w:sz w:val="28"/>
        </w:rPr>
        <w:t xml:space="preserve"> </w:t>
      </w:r>
      <w:r>
        <w:rPr>
          <w:sz w:val="28"/>
        </w:rPr>
        <w:t>класс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2"/>
          <w:sz w:val="28"/>
        </w:rPr>
        <w:t xml:space="preserve"> </w:t>
      </w:r>
      <w:r>
        <w:rPr>
          <w:sz w:val="28"/>
        </w:rPr>
        <w:t>многоугольников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отрезков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координатной</w:t>
      </w:r>
      <w:r>
        <w:rPr>
          <w:spacing w:val="-3"/>
          <w:sz w:val="28"/>
        </w:rPr>
        <w:t xml:space="preserve"> </w:t>
      </w:r>
      <w:r>
        <w:rPr>
          <w:sz w:val="28"/>
        </w:rPr>
        <w:t>плоскости.</w:t>
      </w:r>
    </w:p>
    <w:p w:rsidR="00797A20" w:rsidRDefault="0064707B">
      <w:pPr>
        <w:pStyle w:val="1"/>
        <w:spacing w:before="192"/>
        <w:jc w:val="both"/>
      </w:pPr>
      <w:r>
        <w:t>Использованные</w:t>
      </w:r>
      <w:r>
        <w:rPr>
          <w:spacing w:val="-15"/>
        </w:rPr>
        <w:t xml:space="preserve"> </w:t>
      </w:r>
      <w:r>
        <w:t>средства</w:t>
      </w:r>
      <w:r>
        <w:rPr>
          <w:spacing w:val="-14"/>
        </w:rPr>
        <w:t xml:space="preserve"> </w:t>
      </w:r>
      <w:r>
        <w:t>разработки:</w:t>
      </w:r>
    </w:p>
    <w:p w:rsidR="00797A20" w:rsidRDefault="0064707B">
      <w:pPr>
        <w:pStyle w:val="a3"/>
        <w:ind w:left="821" w:firstLine="0"/>
      </w:pPr>
      <w:r>
        <w:t>Фреймворк</w:t>
      </w:r>
      <w:r>
        <w:rPr>
          <w:spacing w:val="-4"/>
        </w:rPr>
        <w:t xml:space="preserve"> </w:t>
      </w:r>
      <w:proofErr w:type="spellStart"/>
      <w:r>
        <w:t>Qt</w:t>
      </w:r>
      <w:proofErr w:type="spellEnd"/>
      <w:r>
        <w:rPr>
          <w:spacing w:val="-3"/>
        </w:rPr>
        <w:t xml:space="preserve"> </w:t>
      </w:r>
      <w:r>
        <w:t>версии</w:t>
      </w:r>
      <w:r>
        <w:rPr>
          <w:spacing w:val="-3"/>
        </w:rPr>
        <w:t xml:space="preserve"> </w:t>
      </w:r>
      <w:r w:rsidRPr="0064707B">
        <w:t>6.4.</w:t>
      </w:r>
      <w:r>
        <w:rPr>
          <w:lang w:val="en-US"/>
        </w:rPr>
        <w:t>2</w:t>
      </w:r>
      <w:bookmarkStart w:id="0" w:name="_GoBack"/>
      <w:bookmarkEnd w:id="0"/>
      <w:r>
        <w:t>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C++.</w:t>
      </w:r>
    </w:p>
    <w:p w:rsidR="00797A20" w:rsidRDefault="0064707B">
      <w:pPr>
        <w:pStyle w:val="1"/>
        <w:spacing w:before="244"/>
      </w:pPr>
      <w:r>
        <w:t>Вывод:</w:t>
      </w:r>
    </w:p>
    <w:p w:rsidR="00797A20" w:rsidRDefault="0064707B">
      <w:pPr>
        <w:pStyle w:val="a3"/>
        <w:spacing w:before="125"/>
        <w:ind w:left="821" w:firstLine="0"/>
      </w:pP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данной</w:t>
      </w:r>
      <w:r>
        <w:rPr>
          <w:spacing w:val="-8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я:</w:t>
      </w:r>
    </w:p>
    <w:p w:rsidR="00797A20" w:rsidRDefault="0064707B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spacing w:before="184" w:line="278" w:lineRule="auto"/>
        <w:ind w:right="119"/>
        <w:rPr>
          <w:sz w:val="28"/>
        </w:rPr>
      </w:pPr>
      <w:r>
        <w:rPr>
          <w:sz w:val="28"/>
        </w:rPr>
        <w:t>Создал</w:t>
      </w:r>
      <w:r>
        <w:rPr>
          <w:spacing w:val="13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3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1"/>
          <w:sz w:val="28"/>
        </w:rPr>
        <w:t xml:space="preserve"> </w:t>
      </w:r>
      <w:r>
        <w:rPr>
          <w:sz w:val="28"/>
        </w:rPr>
        <w:t>проводить</w:t>
      </w:r>
      <w:r>
        <w:rPr>
          <w:spacing w:val="12"/>
          <w:sz w:val="28"/>
        </w:rPr>
        <w:t xml:space="preserve"> </w:t>
      </w:r>
      <w:r>
        <w:rPr>
          <w:sz w:val="28"/>
        </w:rPr>
        <w:t>отсечения</w:t>
      </w:r>
      <w:r>
        <w:rPr>
          <w:spacing w:val="11"/>
          <w:sz w:val="28"/>
        </w:rPr>
        <w:t xml:space="preserve"> </w:t>
      </w:r>
      <w:r>
        <w:rPr>
          <w:sz w:val="28"/>
        </w:rPr>
        <w:t>отрезков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выпуклых</w:t>
      </w:r>
      <w:r>
        <w:rPr>
          <w:spacing w:val="-5"/>
          <w:sz w:val="28"/>
        </w:rPr>
        <w:t xml:space="preserve"> </w:t>
      </w:r>
      <w:r>
        <w:rPr>
          <w:sz w:val="28"/>
        </w:rPr>
        <w:t>многоугольников</w:t>
      </w:r>
      <w:r>
        <w:rPr>
          <w:spacing w:val="-8"/>
          <w:sz w:val="28"/>
        </w:rPr>
        <w:t xml:space="preserve"> </w:t>
      </w:r>
      <w:r>
        <w:rPr>
          <w:sz w:val="28"/>
        </w:rPr>
        <w:t>прямоугольным</w:t>
      </w:r>
      <w:r>
        <w:rPr>
          <w:spacing w:val="-6"/>
          <w:sz w:val="28"/>
        </w:rPr>
        <w:t xml:space="preserve"> </w:t>
      </w:r>
      <w:r>
        <w:rPr>
          <w:sz w:val="28"/>
        </w:rPr>
        <w:t>отсекающим</w:t>
      </w:r>
      <w:r>
        <w:rPr>
          <w:spacing w:val="-5"/>
          <w:sz w:val="28"/>
        </w:rPr>
        <w:t xml:space="preserve"> </w:t>
      </w:r>
      <w:r>
        <w:rPr>
          <w:sz w:val="28"/>
        </w:rPr>
        <w:t>окном;</w:t>
      </w:r>
    </w:p>
    <w:p w:rsidR="00797A20" w:rsidRDefault="0064707B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spacing w:before="134" w:line="278" w:lineRule="auto"/>
        <w:ind w:right="109"/>
        <w:rPr>
          <w:sz w:val="28"/>
        </w:rPr>
      </w:pPr>
      <w:r>
        <w:rPr>
          <w:sz w:val="28"/>
        </w:rPr>
        <w:t>Закрепил</w:t>
      </w:r>
      <w:r>
        <w:rPr>
          <w:spacing w:val="48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50"/>
          <w:sz w:val="28"/>
        </w:rPr>
        <w:t xml:space="preserve"> </w:t>
      </w:r>
      <w:r>
        <w:rPr>
          <w:sz w:val="28"/>
        </w:rPr>
        <w:t>лекционные</w:t>
      </w:r>
      <w:r>
        <w:rPr>
          <w:spacing w:val="50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50"/>
          <w:sz w:val="28"/>
        </w:rPr>
        <w:t xml:space="preserve"> </w:t>
      </w:r>
      <w:r>
        <w:rPr>
          <w:sz w:val="28"/>
        </w:rPr>
        <w:t>по</w:t>
      </w:r>
      <w:r>
        <w:rPr>
          <w:spacing w:val="5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46"/>
          <w:sz w:val="28"/>
        </w:rPr>
        <w:t xml:space="preserve"> </w:t>
      </w:r>
      <w:r>
        <w:rPr>
          <w:sz w:val="28"/>
        </w:rPr>
        <w:t>алгоритмам</w:t>
      </w:r>
      <w:r>
        <w:rPr>
          <w:spacing w:val="-67"/>
          <w:sz w:val="28"/>
        </w:rPr>
        <w:t xml:space="preserve"> </w:t>
      </w:r>
      <w:r>
        <w:rPr>
          <w:sz w:val="28"/>
        </w:rPr>
        <w:t>растеризации;</w:t>
      </w:r>
    </w:p>
    <w:p w:rsidR="00797A20" w:rsidRDefault="0064707B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spacing w:before="137"/>
        <w:ind w:hanging="361"/>
        <w:rPr>
          <w:sz w:val="28"/>
        </w:rPr>
      </w:pPr>
      <w:r>
        <w:rPr>
          <w:sz w:val="28"/>
        </w:rPr>
        <w:t>Получил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9"/>
          <w:sz w:val="28"/>
        </w:rPr>
        <w:t xml:space="preserve"> </w:t>
      </w:r>
      <w:r>
        <w:rPr>
          <w:sz w:val="28"/>
        </w:rPr>
        <w:t>опыт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проектировке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приложений;</w:t>
      </w:r>
    </w:p>
    <w:p w:rsidR="00797A20" w:rsidRDefault="0064707B">
      <w:pPr>
        <w:pStyle w:val="a5"/>
        <w:numPr>
          <w:ilvl w:val="0"/>
          <w:numId w:val="1"/>
        </w:numPr>
        <w:tabs>
          <w:tab w:val="left" w:pos="1182"/>
        </w:tabs>
        <w:spacing w:before="189"/>
        <w:ind w:hanging="361"/>
        <w:jc w:val="both"/>
        <w:rPr>
          <w:sz w:val="28"/>
        </w:rPr>
      </w:pPr>
      <w:r>
        <w:rPr>
          <w:sz w:val="28"/>
        </w:rPr>
        <w:t>Углубил</w:t>
      </w:r>
      <w:r>
        <w:rPr>
          <w:spacing w:val="-10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8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z w:val="28"/>
        </w:rPr>
        <w:t>C++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фреймворка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Qt</w:t>
      </w:r>
      <w:proofErr w:type="spellEnd"/>
      <w:r>
        <w:rPr>
          <w:sz w:val="28"/>
        </w:rPr>
        <w:t>;</w:t>
      </w:r>
    </w:p>
    <w:p w:rsidR="00797A20" w:rsidRDefault="0064707B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ind w:hanging="361"/>
        <w:rPr>
          <w:sz w:val="28"/>
        </w:rPr>
      </w:pPr>
      <w:r>
        <w:rPr>
          <w:sz w:val="28"/>
        </w:rPr>
        <w:t>Получил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14"/>
          <w:sz w:val="28"/>
        </w:rPr>
        <w:t xml:space="preserve"> </w:t>
      </w:r>
      <w:r>
        <w:rPr>
          <w:sz w:val="28"/>
        </w:rPr>
        <w:t>опыт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14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15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sectPr w:rsidR="00797A20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5C44"/>
    <w:multiLevelType w:val="hybridMultilevel"/>
    <w:tmpl w:val="BBD0A29A"/>
    <w:lvl w:ilvl="0" w:tplc="81E49538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7A83924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2" w:tplc="7D88352E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4181CAC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575CD516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6A3873B0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89F02EC0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7" w:tplc="D4F43B8C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C0D0763C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FE5E4E"/>
    <w:multiLevelType w:val="hybridMultilevel"/>
    <w:tmpl w:val="67F0FBBC"/>
    <w:lvl w:ilvl="0" w:tplc="FD9AB818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70B58E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2" w:tplc="B3DA4318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3E42D382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E1D65E6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C05C35D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65389D3A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7" w:tplc="67FA6A4C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4B64D2E6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A20"/>
    <w:rsid w:val="0064707B"/>
    <w:rsid w:val="007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A16A"/>
  <w15:docId w15:val="{4518FA7C-8C64-4452-B1CD-AD3FFC19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3"/>
      <w:ind w:left="1181" w:hanging="3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2604" w:hanging="1736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87"/>
      <w:ind w:left="118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Aegon</dc:creator>
  <cp:lastModifiedBy>Алексей Романовец</cp:lastModifiedBy>
  <cp:revision>2</cp:revision>
  <dcterms:created xsi:type="dcterms:W3CDTF">2023-11-29T19:38:00Z</dcterms:created>
  <dcterms:modified xsi:type="dcterms:W3CDTF">2023-11-29T19:42:00Z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2023-11-29T00:00:00Z</vt:filetime>
  </property>
</Properties>
</file>