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1794500"/>
        <w:docPartObj>
          <w:docPartGallery w:val="Cover Pages"/>
          <w:docPartUnique/>
        </w:docPartObj>
      </w:sdtPr>
      <w:sdtContent>
        <w:p w14:paraId="1C539445" w14:textId="77777777" w:rsidR="008A33B7" w:rsidRDefault="008A33B7">
          <w:r>
            <w:rPr>
              <w:noProof/>
            </w:rPr>
            <mc:AlternateContent>
              <mc:Choice Requires="wps">
                <w:drawing>
                  <wp:anchor distT="0" distB="0" distL="114300" distR="114300" simplePos="0" relativeHeight="251664384" behindDoc="1" locked="1" layoutInCell="0" allowOverlap="1" wp14:anchorId="2074324B" wp14:editId="24BA2417">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rPr>
            <mc:AlternateContent>
              <mc:Choice Requires="wps">
                <w:drawing>
                  <wp:anchor distT="0" distB="0" distL="114300" distR="114300" simplePos="0" relativeHeight="251663360" behindDoc="1" locked="1" layoutInCell="0" allowOverlap="1" wp14:anchorId="14074CB7" wp14:editId="7716D175">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resse"/>
                                  <w:id w:val="1836178247"/>
                                  <w:showingPlcHdr/>
                                  <w:dataBinding w:prefixMappings="xmlns:ns0='http://schemas.microsoft.com/office/2006/coverPageProps'" w:xpath="/ns0:CoverPageProperties[1]/ns0:CompanyAddress[1]" w:storeItemID="{55AF091B-3C7A-41E3-B477-F2FDAA23CFDA}"/>
                                  <w:text w:multiLine="1"/>
                                </w:sdtPr>
                                <w:sdtContent>
                                  <w:p w14:paraId="68ECBA19" w14:textId="12FC2237" w:rsidR="006D1259" w:rsidRDefault="006D1259" w:rsidP="004911D7">
                                    <w:pPr>
                                      <w:contextualSpacing/>
                                      <w:jc w:val="right"/>
                                      <w:rPr>
                                        <w:rFonts w:cstheme="minorHAnsi"/>
                                        <w:bCs/>
                                        <w:color w:val="FFFFFF" w:themeColor="background1"/>
                                        <w:spacing w:val="60"/>
                                        <w:sz w:val="20"/>
                                        <w:szCs w:val="20"/>
                                      </w:rPr>
                                    </w:pPr>
                                    <w:r>
                                      <w:rPr>
                                        <w:rFonts w:cstheme="minorHAnsi"/>
                                        <w:bCs/>
                                        <w:color w:val="FFFFFF" w:themeColor="background1"/>
                                        <w:spacing w:val="60"/>
                                        <w:sz w:val="20"/>
                                        <w:szCs w:val="20"/>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left:0;text-align:left;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Adresse"/>
                            <w:id w:val="1836178247"/>
                            <w:showingPlcHdr/>
                            <w:dataBinding w:prefixMappings="xmlns:ns0='http://schemas.microsoft.com/office/2006/coverPageProps'" w:xpath="/ns0:CoverPageProperties[1]/ns0:CompanyAddress[1]" w:storeItemID="{55AF091B-3C7A-41E3-B477-F2FDAA23CFDA}"/>
                            <w:text w:multiLine="1"/>
                          </w:sdtPr>
                          <w:sdtContent>
                            <w:p w14:paraId="68ECBA19" w14:textId="12FC2237" w:rsidR="006D1259" w:rsidRDefault="006D1259" w:rsidP="004911D7">
                              <w:pPr>
                                <w:contextualSpacing/>
                                <w:jc w:val="right"/>
                                <w:rPr>
                                  <w:rFonts w:cstheme="minorHAnsi"/>
                                  <w:bCs/>
                                  <w:color w:val="FFFFFF" w:themeColor="background1"/>
                                  <w:spacing w:val="60"/>
                                  <w:sz w:val="20"/>
                                  <w:szCs w:val="20"/>
                                </w:rPr>
                              </w:pPr>
                              <w:r>
                                <w:rPr>
                                  <w:rFonts w:cstheme="minorHAnsi"/>
                                  <w:bCs/>
                                  <w:color w:val="FFFFFF" w:themeColor="background1"/>
                                  <w:spacing w:val="60"/>
                                  <w:sz w:val="20"/>
                                  <w:szCs w:val="2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1312" behindDoc="1" locked="1" layoutInCell="0" allowOverlap="1" wp14:anchorId="416E728F" wp14:editId="452DB7EF">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eur"/>
                                  <w:id w:val="-47077384"/>
                                  <w:dataBinding w:prefixMappings="xmlns:ns0='http://schemas.openxmlformats.org/package/2006/metadata/core-properties' xmlns:ns1='http://purl.org/dc/elements/1.1/'" w:xpath="/ns0:coreProperties[1]/ns1:creator[1]" w:storeItemID="{6C3C8BC8-F283-45AE-878A-BAB7291924A1}"/>
                                  <w:text/>
                                </w:sdtPr>
                                <w:sdtContent>
                                  <w:p w14:paraId="58D8E68F" w14:textId="77777777" w:rsidR="006D1259" w:rsidRPr="004911D7" w:rsidRDefault="006D1259">
                                    <w:pPr>
                                      <w:contextualSpacing/>
                                      <w:rPr>
                                        <w:rFonts w:eastAsiaTheme="majorEastAsia" w:cstheme="minorHAnsi"/>
                                        <w:color w:val="FFFFFF" w:themeColor="background1"/>
                                        <w:sz w:val="40"/>
                                        <w:szCs w:val="40"/>
                                      </w:rPr>
                                    </w:pPr>
                                    <w:r w:rsidRPr="004911D7">
                                      <w:rPr>
                                        <w:rFonts w:eastAsiaTheme="majorEastAsia" w:cstheme="minorHAnsi"/>
                                        <w:color w:val="FFFFFF" w:themeColor="background1"/>
                                        <w:sz w:val="40"/>
                                        <w:szCs w:val="40"/>
                                      </w:rPr>
                                      <w:t xml:space="preserve">Johan Medioni – Marie Julien </w:t>
                                    </w:r>
                                  </w:p>
                                </w:sdtContent>
                              </w:sdt>
                              <w:sdt>
                                <w:sdtPr>
                                  <w:rPr>
                                    <w:rFonts w:cstheme="minorHAnsi"/>
                                    <w:color w:val="FFFFFF" w:themeColor="background1"/>
                                  </w:rPr>
                                  <w:alias w:val="Résumé"/>
                                  <w:id w:val="1171221854"/>
                                  <w:dataBinding w:prefixMappings="xmlns:ns0='http://schemas.microsoft.com/office/2006/coverPageProps'" w:xpath="/ns0:CoverPageProperties[1]/ns0:Abstract[1]" w:storeItemID="{55AF091B-3C7A-41E3-B477-F2FDAA23CFDA}"/>
                                  <w:text/>
                                </w:sdtPr>
                                <w:sdtContent>
                                  <w:p w14:paraId="1411F017" w14:textId="77777777" w:rsidR="006D1259" w:rsidRPr="004911D7" w:rsidRDefault="006D1259">
                                    <w:pPr>
                                      <w:contextualSpacing/>
                                      <w:rPr>
                                        <w:rFonts w:cstheme="minorHAnsi"/>
                                        <w:color w:val="FFFFFF" w:themeColor="background1"/>
                                      </w:rPr>
                                    </w:pPr>
                                    <w:r w:rsidRPr="004911D7">
                                      <w:rPr>
                                        <w:rFonts w:cstheme="minorHAnsi"/>
                                        <w:color w:val="FFFFFF" w:themeColor="background1"/>
                                      </w:rPr>
                                      <w:t xml:space="preserve">TP n°3 : Conception d’un Système Expert. Sujet choisi : identification des planètes au sein du système Solaire.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" o:allowincell="f" fillcolor="#7f7f7f [1612]" stroked="f">
                    <v:textbox inset="18pt,18pt,1in,18pt">
                      <w:txbxContent>
                        <w:sdt>
                          <w:sdtPr>
                            <w:rPr>
                              <w:rFonts w:eastAsiaTheme="majorEastAsia" w:cstheme="minorHAnsi"/>
                              <w:color w:val="FFFFFF" w:themeColor="background1"/>
                              <w:sz w:val="40"/>
                              <w:szCs w:val="40"/>
                            </w:rPr>
                            <w:alias w:val="Auteur"/>
                            <w:id w:val="-47077384"/>
                            <w:dataBinding w:prefixMappings="xmlns:ns0='http://schemas.openxmlformats.org/package/2006/metadata/core-properties' xmlns:ns1='http://purl.org/dc/elements/1.1/'" w:xpath="/ns0:coreProperties[1]/ns1:creator[1]" w:storeItemID="{6C3C8BC8-F283-45AE-878A-BAB7291924A1}"/>
                            <w:text/>
                          </w:sdtPr>
                          <w:sdtContent>
                            <w:p w14:paraId="58D8E68F" w14:textId="77777777" w:rsidR="006D1259" w:rsidRPr="004911D7" w:rsidRDefault="006D1259">
                              <w:pPr>
                                <w:contextualSpacing/>
                                <w:rPr>
                                  <w:rFonts w:eastAsiaTheme="majorEastAsia" w:cstheme="minorHAnsi"/>
                                  <w:color w:val="FFFFFF" w:themeColor="background1"/>
                                  <w:sz w:val="40"/>
                                  <w:szCs w:val="40"/>
                                </w:rPr>
                              </w:pPr>
                              <w:r w:rsidRPr="004911D7">
                                <w:rPr>
                                  <w:rFonts w:eastAsiaTheme="majorEastAsia" w:cstheme="minorHAnsi"/>
                                  <w:color w:val="FFFFFF" w:themeColor="background1"/>
                                  <w:sz w:val="40"/>
                                  <w:szCs w:val="40"/>
                                </w:rPr>
                                <w:t xml:space="preserve">Johan Medioni – Marie Julien </w:t>
                              </w:r>
                            </w:p>
                          </w:sdtContent>
                        </w:sdt>
                        <w:sdt>
                          <w:sdtPr>
                            <w:rPr>
                              <w:rFonts w:cstheme="minorHAnsi"/>
                              <w:color w:val="FFFFFF" w:themeColor="background1"/>
                            </w:rPr>
                            <w:alias w:val="Résumé"/>
                            <w:id w:val="1171221854"/>
                            <w:dataBinding w:prefixMappings="xmlns:ns0='http://schemas.microsoft.com/office/2006/coverPageProps'" w:xpath="/ns0:CoverPageProperties[1]/ns0:Abstract[1]" w:storeItemID="{55AF091B-3C7A-41E3-B477-F2FDAA23CFDA}"/>
                            <w:text/>
                          </w:sdtPr>
                          <w:sdtContent>
                            <w:p w14:paraId="1411F017" w14:textId="77777777" w:rsidR="006D1259" w:rsidRPr="004911D7" w:rsidRDefault="006D1259">
                              <w:pPr>
                                <w:contextualSpacing/>
                                <w:rPr>
                                  <w:rFonts w:cstheme="minorHAnsi"/>
                                  <w:color w:val="FFFFFF" w:themeColor="background1"/>
                                </w:rPr>
                              </w:pPr>
                              <w:r w:rsidRPr="004911D7">
                                <w:rPr>
                                  <w:rFonts w:cstheme="minorHAnsi"/>
                                  <w:color w:val="FFFFFF" w:themeColor="background1"/>
                                </w:rPr>
                                <w:t xml:space="preserve">TP n°3 : Conception d’un Système Expert. Sujet choisi : identification des planètes au sein du système Solaire.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2336" behindDoc="0" locked="1" layoutInCell="0" allowOverlap="1" wp14:anchorId="05F61974" wp14:editId="4D3B3182">
                    <wp:simplePos x="0" y="0"/>
                    <wp:positionH relativeFrom="page">
                      <wp:posOffset>276225</wp:posOffset>
                    </wp:positionH>
                    <wp:positionV relativeFrom="page">
                      <wp:posOffset>4371975</wp:posOffset>
                    </wp:positionV>
                    <wp:extent cx="7012940" cy="87820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82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lang w:val="fr-FR"/>
                                  </w:rPr>
                                  <w:alias w:val="Titre"/>
                                  <w:id w:val="512343463"/>
                                  <w:dataBinding w:prefixMappings="xmlns:ns0='http://schemas.openxmlformats.org/package/2006/metadata/core-properties' xmlns:ns1='http://purl.org/dc/elements/1.1/'" w:xpath="/ns0:coreProperties[1]/ns1:title[1]" w:storeItemID="{6C3C8BC8-F283-45AE-878A-BAB7291924A1}"/>
                                  <w:text/>
                                </w:sdtPr>
                                <w:sdtContent>
                                  <w:p w14:paraId="4947536A" w14:textId="77777777" w:rsidR="006D1259" w:rsidRPr="008A33B7" w:rsidRDefault="006D1259">
                                    <w:pPr>
                                      <w:pStyle w:val="Sansinterligne"/>
                                      <w:snapToGrid w:val="0"/>
                                      <w:spacing w:before="120" w:after="240"/>
                                      <w:rPr>
                                        <w:rFonts w:asciiTheme="minorHAnsi" w:eastAsiaTheme="majorEastAsia" w:hAnsiTheme="minorHAnsi" w:cstheme="minorHAnsi"/>
                                        <w:color w:val="FFFFFF" w:themeColor="background1"/>
                                        <w:sz w:val="72"/>
                                        <w:szCs w:val="52"/>
                                        <w:lang w:val="fr-FR"/>
                                      </w:rPr>
                                    </w:pPr>
                                    <w:r w:rsidRPr="008A33B7">
                                      <w:rPr>
                                        <w:rFonts w:asciiTheme="minorHAnsi" w:eastAsiaTheme="majorEastAsia" w:hAnsiTheme="minorHAnsi" w:cstheme="minorHAnsi"/>
                                        <w:color w:val="FFFFFF" w:themeColor="background1"/>
                                        <w:sz w:val="72"/>
                                        <w:szCs w:val="52"/>
                                        <w:lang w:val="fr-FR"/>
                                      </w:rPr>
                                      <w:t>Rapport de projet : TP n°3</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left:0;text-align:left;margin-left:21.75pt;margin-top:344.25pt;width:552.2pt;height: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lang w:val="fr-FR"/>
                            </w:rPr>
                            <w:alias w:val="Titre"/>
                            <w:id w:val="512343463"/>
                            <w:dataBinding w:prefixMappings="xmlns:ns0='http://schemas.openxmlformats.org/package/2006/metadata/core-properties' xmlns:ns1='http://purl.org/dc/elements/1.1/'" w:xpath="/ns0:coreProperties[1]/ns1:title[1]" w:storeItemID="{6C3C8BC8-F283-45AE-878A-BAB7291924A1}"/>
                            <w:text/>
                          </w:sdtPr>
                          <w:sdtContent>
                            <w:p w14:paraId="4947536A" w14:textId="77777777" w:rsidR="006D1259" w:rsidRPr="008A33B7" w:rsidRDefault="006D1259">
                              <w:pPr>
                                <w:pStyle w:val="Sansinterligne"/>
                                <w:snapToGrid w:val="0"/>
                                <w:spacing w:before="120" w:after="240"/>
                                <w:rPr>
                                  <w:rFonts w:asciiTheme="minorHAnsi" w:eastAsiaTheme="majorEastAsia" w:hAnsiTheme="minorHAnsi" w:cstheme="minorHAnsi"/>
                                  <w:color w:val="FFFFFF" w:themeColor="background1"/>
                                  <w:sz w:val="72"/>
                                  <w:szCs w:val="52"/>
                                  <w:lang w:val="fr-FR"/>
                                </w:rPr>
                              </w:pPr>
                              <w:r w:rsidRPr="008A33B7">
                                <w:rPr>
                                  <w:rFonts w:asciiTheme="minorHAnsi" w:eastAsiaTheme="majorEastAsia" w:hAnsiTheme="minorHAnsi" w:cstheme="minorHAnsi"/>
                                  <w:color w:val="FFFFFF" w:themeColor="background1"/>
                                  <w:sz w:val="72"/>
                                  <w:szCs w:val="52"/>
                                  <w:lang w:val="fr-FR"/>
                                </w:rPr>
                                <w:t>Rapport de projet : TP n°3</w:t>
                              </w:r>
                            </w:p>
                          </w:sdtContent>
                        </w:sdt>
                      </w:txbxContent>
                    </v:textbox>
                    <w10:wrap anchorx="page" anchory="page"/>
                    <w10:anchorlock/>
                  </v:rect>
                </w:pict>
              </mc:Fallback>
            </mc:AlternateContent>
          </w:r>
          <w:r>
            <w:rPr>
              <w:noProof/>
            </w:rPr>
            <w:drawing>
              <wp:anchor distT="0" distB="0" distL="114300" distR="114300" simplePos="0" relativeHeight="251659264" behindDoc="1" locked="1" layoutInCell="0" allowOverlap="1" wp14:anchorId="72E7352B" wp14:editId="2AEFB6DF">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6BCCE5" w14:textId="77777777" w:rsidR="008A33B7" w:rsidRDefault="008A33B7"/>
        <w:p w14:paraId="3BA03F04" w14:textId="77777777" w:rsidR="008A33B7" w:rsidRDefault="008A33B7">
          <w:pPr>
            <w:jc w:val="left"/>
          </w:pPr>
          <w:r>
            <w:br w:type="page"/>
          </w:r>
        </w:p>
      </w:sdtContent>
    </w:sdt>
    <w:p w14:paraId="0D9E3D6B" w14:textId="744D74D8" w:rsidR="003F3F13" w:rsidRDefault="007B2D1A" w:rsidP="007B2D1A">
      <w:pPr>
        <w:pStyle w:val="Titre1"/>
      </w:pPr>
      <w:bookmarkStart w:id="0" w:name="_Toc187750570"/>
      <w:r>
        <w:lastRenderedPageBreak/>
        <w:t>Introduction</w:t>
      </w:r>
      <w:bookmarkEnd w:id="0"/>
    </w:p>
    <w:p w14:paraId="32514EEC" w14:textId="77777777" w:rsidR="007B2D1A" w:rsidRDefault="007B2D1A">
      <w:pPr>
        <w:jc w:val="left"/>
      </w:pPr>
    </w:p>
    <w:p w14:paraId="283E7599" w14:textId="77777777" w:rsidR="007B2D1A" w:rsidRDefault="007B2D1A" w:rsidP="007B2D1A">
      <w:r>
        <w:t>Le but du système expert proposé est d’identifier, à partir de données initialement proposées par l’utilisateur, quelle planète pourrait correspondre. En cas d’insuffisance des données, le système devra être capable de demander à l’utilisateur d’en saisir davantage.</w:t>
      </w:r>
    </w:p>
    <w:p w14:paraId="7735C074" w14:textId="77777777" w:rsidR="00097C79" w:rsidRDefault="00097C79" w:rsidP="00097C79"/>
    <w:p w14:paraId="2913C9E9" w14:textId="77777777" w:rsidR="00097C79" w:rsidRDefault="00097C79" w:rsidP="00097C79">
      <w:r>
        <w:t>Ce système expert peut trouver application si on veut identifier une planète du système solaire après avoir effectuer des calculs pour déterminer la période de rotation de cette planète, ou après avoir effectué des analyses spectrométriques  aidant à déterminer la composition de son atmosphère.</w:t>
      </w:r>
    </w:p>
    <w:p w14:paraId="55EA36AD" w14:textId="77777777" w:rsidR="00097C79" w:rsidRDefault="00097C79" w:rsidP="00097C79"/>
    <w:p w14:paraId="63D934CC" w14:textId="77777777" w:rsidR="00097C79" w:rsidRDefault="00097C79" w:rsidP="00097C79">
      <w:r>
        <w:t xml:space="preserve">On peut envisager d’étendre ce système expert aux satellites des planètes du système solaire. </w:t>
      </w:r>
    </w:p>
    <w:p w14:paraId="1ECB50DA" w14:textId="77777777" w:rsidR="00097C79" w:rsidRDefault="00097C79" w:rsidP="00097C79">
      <w:r>
        <w:t xml:space="preserve">Néanmoins, on ne pourra pas utiliser pour les caractériser les données relatives au lieu avec le Soleil (période de révolution, distance au soleil). A noter également que les satellites n’ont généralement pas d’atmosphère. </w:t>
      </w:r>
    </w:p>
    <w:p w14:paraId="78E96D65" w14:textId="77777777" w:rsidR="00097C79" w:rsidRDefault="00097C79" w:rsidP="00097C79">
      <w:r>
        <w:t>L’expertise est alors bien plus délicate. Il faudrait dans un premier temps déterminer à quelle planète est associé le satellite, afin de réduire le champ de recherche. Le cas des géantes gazeuses (notamment Jupiter et Saturne, qui ont chacune plus de 60 satellites) reste cependant épineux.</w:t>
      </w:r>
    </w:p>
    <w:p w14:paraId="5A887CC0" w14:textId="529B7574" w:rsidR="007B2D1A" w:rsidRDefault="00097C79" w:rsidP="00097C79">
      <w:r>
        <w:t xml:space="preserve">Pour cette raison, on </w:t>
      </w:r>
      <w:r w:rsidR="00B07441">
        <w:t>n’</w:t>
      </w:r>
      <w:r>
        <w:t>effectuera</w:t>
      </w:r>
      <w:r w:rsidR="00B07441">
        <w:t xml:space="preserve"> pas</w:t>
      </w:r>
      <w:r>
        <w:t xml:space="preserve"> cette extension.</w:t>
      </w:r>
    </w:p>
    <w:p w14:paraId="20E85163" w14:textId="5B915A61" w:rsidR="00AD7A6D" w:rsidRDefault="00AD7A6D" w:rsidP="00097C79">
      <w:r>
        <w:br w:type="page"/>
      </w:r>
    </w:p>
    <w:p w14:paraId="72452988" w14:textId="77777777" w:rsidR="00097C79" w:rsidRDefault="00097C79" w:rsidP="00097C79"/>
    <w:sdt>
      <w:sdtPr>
        <w:rPr>
          <w:rFonts w:asciiTheme="minorHAnsi" w:eastAsiaTheme="minorEastAsia" w:hAnsiTheme="minorHAnsi" w:cstheme="minorBidi"/>
          <w:bCs/>
          <w:color w:val="auto"/>
          <w:sz w:val="24"/>
          <w:szCs w:val="24"/>
        </w:rPr>
        <w:id w:val="71398950"/>
        <w:docPartObj>
          <w:docPartGallery w:val="Table of Contents"/>
          <w:docPartUnique/>
        </w:docPartObj>
      </w:sdtPr>
      <w:sdtEndPr>
        <w:rPr>
          <w:b w:val="0"/>
          <w:bCs w:val="0"/>
          <w:noProof/>
          <w:color w:val="332F58" w:themeColor="text2" w:themeTint="E6"/>
          <w:spacing w:val="0"/>
          <w:kern w:val="0"/>
        </w:rPr>
      </w:sdtEndPr>
      <w:sdtContent>
        <w:p w14:paraId="331DCBDE" w14:textId="00601C0C" w:rsidR="007B2D1A" w:rsidRDefault="007B2D1A" w:rsidP="003B5865">
          <w:pPr>
            <w:pStyle w:val="Titre"/>
          </w:pPr>
          <w:r>
            <w:t>Table des matières</w:t>
          </w:r>
        </w:p>
        <w:p w14:paraId="5466638F" w14:textId="77777777" w:rsidR="00293D64" w:rsidRDefault="007B2D1A">
          <w:pPr>
            <w:pStyle w:val="TM1"/>
            <w:tabs>
              <w:tab w:val="right" w:pos="9056"/>
            </w:tabs>
            <w:rPr>
              <w:b w:val="0"/>
              <w:noProof/>
              <w:color w:val="auto"/>
              <w:sz w:val="24"/>
              <w:szCs w:val="24"/>
              <w:lang w:val="en-US" w:eastAsia="ja-JP"/>
            </w:rPr>
          </w:pPr>
          <w:r>
            <w:rPr>
              <w:b w:val="0"/>
            </w:rPr>
            <w:fldChar w:fldCharType="begin"/>
          </w:r>
          <w:r>
            <w:instrText>TOC \o "1-3" \h \z \u</w:instrText>
          </w:r>
          <w:r>
            <w:rPr>
              <w:b w:val="0"/>
            </w:rPr>
            <w:fldChar w:fldCharType="separate"/>
          </w:r>
          <w:r w:rsidR="00293D64">
            <w:rPr>
              <w:noProof/>
            </w:rPr>
            <w:t>Introduction</w:t>
          </w:r>
          <w:r w:rsidR="00293D64">
            <w:rPr>
              <w:noProof/>
            </w:rPr>
            <w:tab/>
          </w:r>
          <w:r w:rsidR="00293D64">
            <w:rPr>
              <w:noProof/>
            </w:rPr>
            <w:fldChar w:fldCharType="begin"/>
          </w:r>
          <w:r w:rsidR="00293D64">
            <w:rPr>
              <w:noProof/>
            </w:rPr>
            <w:instrText xml:space="preserve"> PAGEREF _Toc187750570 \h </w:instrText>
          </w:r>
          <w:r w:rsidR="00293D64">
            <w:rPr>
              <w:noProof/>
            </w:rPr>
          </w:r>
          <w:r w:rsidR="00293D64">
            <w:rPr>
              <w:noProof/>
            </w:rPr>
            <w:fldChar w:fldCharType="separate"/>
          </w:r>
          <w:r w:rsidR="00293D64">
            <w:rPr>
              <w:noProof/>
            </w:rPr>
            <w:t>2</w:t>
          </w:r>
          <w:r w:rsidR="00293D64">
            <w:rPr>
              <w:noProof/>
            </w:rPr>
            <w:fldChar w:fldCharType="end"/>
          </w:r>
        </w:p>
        <w:p w14:paraId="770639B1" w14:textId="77777777" w:rsidR="00293D64" w:rsidRDefault="00293D64">
          <w:pPr>
            <w:pStyle w:val="TM1"/>
            <w:tabs>
              <w:tab w:val="right" w:pos="9056"/>
            </w:tabs>
            <w:rPr>
              <w:b w:val="0"/>
              <w:noProof/>
              <w:color w:val="auto"/>
              <w:sz w:val="24"/>
              <w:szCs w:val="24"/>
              <w:lang w:val="en-US" w:eastAsia="ja-JP"/>
            </w:rPr>
          </w:pPr>
          <w:r>
            <w:rPr>
              <w:noProof/>
            </w:rPr>
            <w:t>I. Base de règles</w:t>
          </w:r>
          <w:r>
            <w:rPr>
              <w:noProof/>
            </w:rPr>
            <w:tab/>
          </w:r>
          <w:r>
            <w:rPr>
              <w:noProof/>
            </w:rPr>
            <w:fldChar w:fldCharType="begin"/>
          </w:r>
          <w:r>
            <w:rPr>
              <w:noProof/>
            </w:rPr>
            <w:instrText xml:space="preserve"> PAGEREF _Toc187750571 \h </w:instrText>
          </w:r>
          <w:r>
            <w:rPr>
              <w:noProof/>
            </w:rPr>
          </w:r>
          <w:r>
            <w:rPr>
              <w:noProof/>
            </w:rPr>
            <w:fldChar w:fldCharType="separate"/>
          </w:r>
          <w:r>
            <w:rPr>
              <w:noProof/>
            </w:rPr>
            <w:t>4</w:t>
          </w:r>
          <w:r>
            <w:rPr>
              <w:noProof/>
            </w:rPr>
            <w:fldChar w:fldCharType="end"/>
          </w:r>
        </w:p>
        <w:p w14:paraId="44E03CDA" w14:textId="77777777" w:rsidR="00293D64" w:rsidRDefault="00293D64">
          <w:pPr>
            <w:pStyle w:val="TM2"/>
            <w:tabs>
              <w:tab w:val="right" w:pos="9056"/>
            </w:tabs>
            <w:rPr>
              <w:i w:val="0"/>
              <w:noProof/>
              <w:color w:val="auto"/>
              <w:sz w:val="24"/>
              <w:szCs w:val="24"/>
              <w:lang w:val="en-US" w:eastAsia="ja-JP"/>
            </w:rPr>
          </w:pPr>
          <w:r>
            <w:rPr>
              <w:noProof/>
            </w:rPr>
            <w:t>1.1. Idée générale</w:t>
          </w:r>
          <w:r>
            <w:rPr>
              <w:noProof/>
            </w:rPr>
            <w:tab/>
          </w:r>
          <w:r>
            <w:rPr>
              <w:noProof/>
            </w:rPr>
            <w:fldChar w:fldCharType="begin"/>
          </w:r>
          <w:r>
            <w:rPr>
              <w:noProof/>
            </w:rPr>
            <w:instrText xml:space="preserve"> PAGEREF _Toc187750572 \h </w:instrText>
          </w:r>
          <w:r>
            <w:rPr>
              <w:noProof/>
            </w:rPr>
          </w:r>
          <w:r>
            <w:rPr>
              <w:noProof/>
            </w:rPr>
            <w:fldChar w:fldCharType="separate"/>
          </w:r>
          <w:r>
            <w:rPr>
              <w:noProof/>
            </w:rPr>
            <w:t>4</w:t>
          </w:r>
          <w:r>
            <w:rPr>
              <w:noProof/>
            </w:rPr>
            <w:fldChar w:fldCharType="end"/>
          </w:r>
        </w:p>
        <w:p w14:paraId="698B5348" w14:textId="77777777" w:rsidR="00293D64" w:rsidRDefault="00293D64">
          <w:pPr>
            <w:pStyle w:val="TM2"/>
            <w:tabs>
              <w:tab w:val="right" w:pos="9056"/>
            </w:tabs>
            <w:rPr>
              <w:i w:val="0"/>
              <w:noProof/>
              <w:color w:val="auto"/>
              <w:sz w:val="24"/>
              <w:szCs w:val="24"/>
              <w:lang w:val="en-US" w:eastAsia="ja-JP"/>
            </w:rPr>
          </w:pPr>
          <w:r>
            <w:rPr>
              <w:noProof/>
            </w:rPr>
            <w:t>1.2. Paramètres retenus</w:t>
          </w:r>
          <w:r>
            <w:rPr>
              <w:noProof/>
            </w:rPr>
            <w:tab/>
          </w:r>
          <w:r>
            <w:rPr>
              <w:noProof/>
            </w:rPr>
            <w:fldChar w:fldCharType="begin"/>
          </w:r>
          <w:r>
            <w:rPr>
              <w:noProof/>
            </w:rPr>
            <w:instrText xml:space="preserve"> PAGEREF _Toc187750573 \h </w:instrText>
          </w:r>
          <w:r>
            <w:rPr>
              <w:noProof/>
            </w:rPr>
          </w:r>
          <w:r>
            <w:rPr>
              <w:noProof/>
            </w:rPr>
            <w:fldChar w:fldCharType="separate"/>
          </w:r>
          <w:r>
            <w:rPr>
              <w:noProof/>
            </w:rPr>
            <w:t>5</w:t>
          </w:r>
          <w:r>
            <w:rPr>
              <w:noProof/>
            </w:rPr>
            <w:fldChar w:fldCharType="end"/>
          </w:r>
        </w:p>
        <w:p w14:paraId="2106D410" w14:textId="77777777" w:rsidR="00293D64" w:rsidRDefault="00293D64">
          <w:pPr>
            <w:pStyle w:val="TM2"/>
            <w:tabs>
              <w:tab w:val="right" w:pos="9056"/>
            </w:tabs>
            <w:rPr>
              <w:i w:val="0"/>
              <w:noProof/>
              <w:color w:val="auto"/>
              <w:sz w:val="24"/>
              <w:szCs w:val="24"/>
              <w:lang w:val="en-US" w:eastAsia="ja-JP"/>
            </w:rPr>
          </w:pPr>
          <w:r>
            <w:rPr>
              <w:noProof/>
            </w:rPr>
            <w:t>1.3. Ensembles</w:t>
          </w:r>
          <w:r>
            <w:rPr>
              <w:noProof/>
            </w:rPr>
            <w:tab/>
          </w:r>
          <w:r>
            <w:rPr>
              <w:noProof/>
            </w:rPr>
            <w:fldChar w:fldCharType="begin"/>
          </w:r>
          <w:r>
            <w:rPr>
              <w:noProof/>
            </w:rPr>
            <w:instrText xml:space="preserve"> PAGEREF _Toc187750574 \h </w:instrText>
          </w:r>
          <w:r>
            <w:rPr>
              <w:noProof/>
            </w:rPr>
          </w:r>
          <w:r>
            <w:rPr>
              <w:noProof/>
            </w:rPr>
            <w:fldChar w:fldCharType="separate"/>
          </w:r>
          <w:r>
            <w:rPr>
              <w:noProof/>
            </w:rPr>
            <w:t>6</w:t>
          </w:r>
          <w:r>
            <w:rPr>
              <w:noProof/>
            </w:rPr>
            <w:fldChar w:fldCharType="end"/>
          </w:r>
        </w:p>
        <w:p w14:paraId="1E023AAA" w14:textId="77777777" w:rsidR="00293D64" w:rsidRDefault="00293D64">
          <w:pPr>
            <w:pStyle w:val="TM2"/>
            <w:tabs>
              <w:tab w:val="right" w:pos="9056"/>
            </w:tabs>
            <w:rPr>
              <w:i w:val="0"/>
              <w:noProof/>
              <w:color w:val="auto"/>
              <w:sz w:val="24"/>
              <w:szCs w:val="24"/>
              <w:lang w:val="en-US" w:eastAsia="ja-JP"/>
            </w:rPr>
          </w:pPr>
          <w:r>
            <w:rPr>
              <w:noProof/>
            </w:rPr>
            <w:t>1.4. Exploitation des sources</w:t>
          </w:r>
          <w:r>
            <w:rPr>
              <w:noProof/>
            </w:rPr>
            <w:tab/>
          </w:r>
          <w:r>
            <w:rPr>
              <w:noProof/>
            </w:rPr>
            <w:fldChar w:fldCharType="begin"/>
          </w:r>
          <w:r>
            <w:rPr>
              <w:noProof/>
            </w:rPr>
            <w:instrText xml:space="preserve"> PAGEREF _Toc187750575 \h </w:instrText>
          </w:r>
          <w:r>
            <w:rPr>
              <w:noProof/>
            </w:rPr>
          </w:r>
          <w:r>
            <w:rPr>
              <w:noProof/>
            </w:rPr>
            <w:fldChar w:fldCharType="separate"/>
          </w:r>
          <w:r>
            <w:rPr>
              <w:noProof/>
            </w:rPr>
            <w:t>8</w:t>
          </w:r>
          <w:r>
            <w:rPr>
              <w:noProof/>
            </w:rPr>
            <w:fldChar w:fldCharType="end"/>
          </w:r>
        </w:p>
        <w:p w14:paraId="56913EDC" w14:textId="77777777" w:rsidR="00293D64" w:rsidRDefault="00293D64">
          <w:pPr>
            <w:pStyle w:val="TM2"/>
            <w:tabs>
              <w:tab w:val="right" w:pos="9056"/>
            </w:tabs>
            <w:rPr>
              <w:i w:val="0"/>
              <w:noProof/>
              <w:color w:val="auto"/>
              <w:sz w:val="24"/>
              <w:szCs w:val="24"/>
              <w:lang w:val="en-US" w:eastAsia="ja-JP"/>
            </w:rPr>
          </w:pPr>
          <w:r>
            <w:rPr>
              <w:noProof/>
            </w:rPr>
            <w:t>1.5. Etablissement des règles</w:t>
          </w:r>
          <w:r>
            <w:rPr>
              <w:noProof/>
            </w:rPr>
            <w:tab/>
          </w:r>
          <w:r>
            <w:rPr>
              <w:noProof/>
            </w:rPr>
            <w:fldChar w:fldCharType="begin"/>
          </w:r>
          <w:r>
            <w:rPr>
              <w:noProof/>
            </w:rPr>
            <w:instrText xml:space="preserve"> PAGEREF _Toc187750576 \h </w:instrText>
          </w:r>
          <w:r>
            <w:rPr>
              <w:noProof/>
            </w:rPr>
          </w:r>
          <w:r>
            <w:rPr>
              <w:noProof/>
            </w:rPr>
            <w:fldChar w:fldCharType="separate"/>
          </w:r>
          <w:r>
            <w:rPr>
              <w:noProof/>
            </w:rPr>
            <w:t>10</w:t>
          </w:r>
          <w:r>
            <w:rPr>
              <w:noProof/>
            </w:rPr>
            <w:fldChar w:fldCharType="end"/>
          </w:r>
        </w:p>
        <w:p w14:paraId="1D25531E" w14:textId="77777777" w:rsidR="00293D64" w:rsidRDefault="00293D64">
          <w:pPr>
            <w:pStyle w:val="TM3"/>
            <w:tabs>
              <w:tab w:val="right" w:pos="9056"/>
            </w:tabs>
            <w:rPr>
              <w:noProof/>
              <w:color w:val="auto"/>
              <w:sz w:val="24"/>
              <w:szCs w:val="24"/>
              <w:lang w:val="en-US" w:eastAsia="ja-JP"/>
            </w:rPr>
          </w:pPr>
          <w:r>
            <w:rPr>
              <w:noProof/>
            </w:rPr>
            <w:t>1.5.1. Distance au Soleil</w:t>
          </w:r>
          <w:r>
            <w:rPr>
              <w:noProof/>
            </w:rPr>
            <w:tab/>
          </w:r>
          <w:r>
            <w:rPr>
              <w:noProof/>
            </w:rPr>
            <w:fldChar w:fldCharType="begin"/>
          </w:r>
          <w:r>
            <w:rPr>
              <w:noProof/>
            </w:rPr>
            <w:instrText xml:space="preserve"> PAGEREF _Toc187750577 \h </w:instrText>
          </w:r>
          <w:r>
            <w:rPr>
              <w:noProof/>
            </w:rPr>
          </w:r>
          <w:r>
            <w:rPr>
              <w:noProof/>
            </w:rPr>
            <w:fldChar w:fldCharType="separate"/>
          </w:r>
          <w:r>
            <w:rPr>
              <w:noProof/>
            </w:rPr>
            <w:t>11</w:t>
          </w:r>
          <w:r>
            <w:rPr>
              <w:noProof/>
            </w:rPr>
            <w:fldChar w:fldCharType="end"/>
          </w:r>
        </w:p>
        <w:p w14:paraId="3BF26D88" w14:textId="77777777" w:rsidR="00293D64" w:rsidRDefault="00293D64">
          <w:pPr>
            <w:pStyle w:val="TM3"/>
            <w:tabs>
              <w:tab w:val="right" w:pos="9056"/>
            </w:tabs>
            <w:rPr>
              <w:noProof/>
              <w:color w:val="auto"/>
              <w:sz w:val="24"/>
              <w:szCs w:val="24"/>
              <w:lang w:val="en-US" w:eastAsia="ja-JP"/>
            </w:rPr>
          </w:pPr>
          <w:r>
            <w:rPr>
              <w:noProof/>
            </w:rPr>
            <w:t>1.5.2. Densité</w:t>
          </w:r>
          <w:r>
            <w:rPr>
              <w:noProof/>
            </w:rPr>
            <w:tab/>
          </w:r>
          <w:r>
            <w:rPr>
              <w:noProof/>
            </w:rPr>
            <w:fldChar w:fldCharType="begin"/>
          </w:r>
          <w:r>
            <w:rPr>
              <w:noProof/>
            </w:rPr>
            <w:instrText xml:space="preserve"> PAGEREF _Toc187750578 \h </w:instrText>
          </w:r>
          <w:r>
            <w:rPr>
              <w:noProof/>
            </w:rPr>
          </w:r>
          <w:r>
            <w:rPr>
              <w:noProof/>
            </w:rPr>
            <w:fldChar w:fldCharType="separate"/>
          </w:r>
          <w:r>
            <w:rPr>
              <w:noProof/>
            </w:rPr>
            <w:t>12</w:t>
          </w:r>
          <w:r>
            <w:rPr>
              <w:noProof/>
            </w:rPr>
            <w:fldChar w:fldCharType="end"/>
          </w:r>
        </w:p>
        <w:p w14:paraId="5E60C6C2" w14:textId="77777777" w:rsidR="00293D64" w:rsidRDefault="00293D64">
          <w:pPr>
            <w:pStyle w:val="TM3"/>
            <w:tabs>
              <w:tab w:val="right" w:pos="9056"/>
            </w:tabs>
            <w:rPr>
              <w:noProof/>
              <w:color w:val="auto"/>
              <w:sz w:val="24"/>
              <w:szCs w:val="24"/>
              <w:lang w:val="en-US" w:eastAsia="ja-JP"/>
            </w:rPr>
          </w:pPr>
          <w:r>
            <w:rPr>
              <w:noProof/>
            </w:rPr>
            <w:t>1.5.3.  Période de rotation</w:t>
          </w:r>
          <w:r>
            <w:rPr>
              <w:noProof/>
            </w:rPr>
            <w:tab/>
          </w:r>
          <w:r>
            <w:rPr>
              <w:noProof/>
            </w:rPr>
            <w:fldChar w:fldCharType="begin"/>
          </w:r>
          <w:r>
            <w:rPr>
              <w:noProof/>
            </w:rPr>
            <w:instrText xml:space="preserve"> PAGEREF _Toc187750579 \h </w:instrText>
          </w:r>
          <w:r>
            <w:rPr>
              <w:noProof/>
            </w:rPr>
          </w:r>
          <w:r>
            <w:rPr>
              <w:noProof/>
            </w:rPr>
            <w:fldChar w:fldCharType="separate"/>
          </w:r>
          <w:r>
            <w:rPr>
              <w:noProof/>
            </w:rPr>
            <w:t>13</w:t>
          </w:r>
          <w:r>
            <w:rPr>
              <w:noProof/>
            </w:rPr>
            <w:fldChar w:fldCharType="end"/>
          </w:r>
        </w:p>
        <w:p w14:paraId="41B5DDD6" w14:textId="77777777" w:rsidR="00293D64" w:rsidRDefault="00293D64">
          <w:pPr>
            <w:pStyle w:val="TM3"/>
            <w:tabs>
              <w:tab w:val="right" w:pos="9056"/>
            </w:tabs>
            <w:rPr>
              <w:noProof/>
              <w:color w:val="auto"/>
              <w:sz w:val="24"/>
              <w:szCs w:val="24"/>
              <w:lang w:val="en-US" w:eastAsia="ja-JP"/>
            </w:rPr>
          </w:pPr>
          <w:r>
            <w:rPr>
              <w:noProof/>
            </w:rPr>
            <w:t>1.5..4 Rayon</w:t>
          </w:r>
          <w:r>
            <w:rPr>
              <w:noProof/>
            </w:rPr>
            <w:tab/>
          </w:r>
          <w:r>
            <w:rPr>
              <w:noProof/>
            </w:rPr>
            <w:fldChar w:fldCharType="begin"/>
          </w:r>
          <w:r>
            <w:rPr>
              <w:noProof/>
            </w:rPr>
            <w:instrText xml:space="preserve"> PAGEREF _Toc187750580 \h </w:instrText>
          </w:r>
          <w:r>
            <w:rPr>
              <w:noProof/>
            </w:rPr>
          </w:r>
          <w:r>
            <w:rPr>
              <w:noProof/>
            </w:rPr>
            <w:fldChar w:fldCharType="separate"/>
          </w:r>
          <w:r>
            <w:rPr>
              <w:noProof/>
            </w:rPr>
            <w:t>14</w:t>
          </w:r>
          <w:r>
            <w:rPr>
              <w:noProof/>
            </w:rPr>
            <w:fldChar w:fldCharType="end"/>
          </w:r>
        </w:p>
        <w:p w14:paraId="790C4104" w14:textId="77777777" w:rsidR="00293D64" w:rsidRDefault="00293D64">
          <w:pPr>
            <w:pStyle w:val="TM3"/>
            <w:tabs>
              <w:tab w:val="right" w:pos="9056"/>
            </w:tabs>
            <w:rPr>
              <w:noProof/>
              <w:color w:val="auto"/>
              <w:sz w:val="24"/>
              <w:szCs w:val="24"/>
              <w:lang w:val="en-US" w:eastAsia="ja-JP"/>
            </w:rPr>
          </w:pPr>
          <w:r>
            <w:rPr>
              <w:noProof/>
            </w:rPr>
            <w:t>1.5.5. Molécules dans l’atmosphère</w:t>
          </w:r>
          <w:r>
            <w:rPr>
              <w:noProof/>
            </w:rPr>
            <w:tab/>
          </w:r>
          <w:r>
            <w:rPr>
              <w:noProof/>
            </w:rPr>
            <w:fldChar w:fldCharType="begin"/>
          </w:r>
          <w:r>
            <w:rPr>
              <w:noProof/>
            </w:rPr>
            <w:instrText xml:space="preserve"> PAGEREF _Toc187750581 \h </w:instrText>
          </w:r>
          <w:r>
            <w:rPr>
              <w:noProof/>
            </w:rPr>
          </w:r>
          <w:r>
            <w:rPr>
              <w:noProof/>
            </w:rPr>
            <w:fldChar w:fldCharType="separate"/>
          </w:r>
          <w:r>
            <w:rPr>
              <w:noProof/>
            </w:rPr>
            <w:t>15</w:t>
          </w:r>
          <w:r>
            <w:rPr>
              <w:noProof/>
            </w:rPr>
            <w:fldChar w:fldCharType="end"/>
          </w:r>
        </w:p>
        <w:p w14:paraId="66273455" w14:textId="77777777" w:rsidR="00293D64" w:rsidRDefault="00293D64">
          <w:pPr>
            <w:pStyle w:val="TM3"/>
            <w:tabs>
              <w:tab w:val="right" w:pos="9056"/>
            </w:tabs>
            <w:rPr>
              <w:noProof/>
              <w:color w:val="auto"/>
              <w:sz w:val="24"/>
              <w:szCs w:val="24"/>
              <w:lang w:val="en-US" w:eastAsia="ja-JP"/>
            </w:rPr>
          </w:pPr>
          <w:r>
            <w:rPr>
              <w:noProof/>
            </w:rPr>
            <w:t>1.5.6. Complexité des anneaux</w:t>
          </w:r>
          <w:r>
            <w:rPr>
              <w:noProof/>
            </w:rPr>
            <w:tab/>
          </w:r>
          <w:r>
            <w:rPr>
              <w:noProof/>
            </w:rPr>
            <w:fldChar w:fldCharType="begin"/>
          </w:r>
          <w:r>
            <w:rPr>
              <w:noProof/>
            </w:rPr>
            <w:instrText xml:space="preserve"> PAGEREF _Toc187750582 \h </w:instrText>
          </w:r>
          <w:r>
            <w:rPr>
              <w:noProof/>
            </w:rPr>
          </w:r>
          <w:r>
            <w:rPr>
              <w:noProof/>
            </w:rPr>
            <w:fldChar w:fldCharType="separate"/>
          </w:r>
          <w:r>
            <w:rPr>
              <w:noProof/>
            </w:rPr>
            <w:t>16</w:t>
          </w:r>
          <w:r>
            <w:rPr>
              <w:noProof/>
            </w:rPr>
            <w:fldChar w:fldCharType="end"/>
          </w:r>
        </w:p>
        <w:p w14:paraId="090F80B7" w14:textId="77777777" w:rsidR="00293D64" w:rsidRDefault="00293D64">
          <w:pPr>
            <w:pStyle w:val="TM3"/>
            <w:tabs>
              <w:tab w:val="right" w:pos="9056"/>
            </w:tabs>
            <w:rPr>
              <w:noProof/>
              <w:color w:val="auto"/>
              <w:sz w:val="24"/>
              <w:szCs w:val="24"/>
              <w:lang w:val="en-US" w:eastAsia="ja-JP"/>
            </w:rPr>
          </w:pPr>
          <w:r>
            <w:rPr>
              <w:noProof/>
            </w:rPr>
            <w:t>1.5.7. Règles d’intersection</w:t>
          </w:r>
          <w:r>
            <w:rPr>
              <w:noProof/>
            </w:rPr>
            <w:tab/>
          </w:r>
          <w:r>
            <w:rPr>
              <w:noProof/>
            </w:rPr>
            <w:fldChar w:fldCharType="begin"/>
          </w:r>
          <w:r>
            <w:rPr>
              <w:noProof/>
            </w:rPr>
            <w:instrText xml:space="preserve"> PAGEREF _Toc187750583 \h </w:instrText>
          </w:r>
          <w:r>
            <w:rPr>
              <w:noProof/>
            </w:rPr>
          </w:r>
          <w:r>
            <w:rPr>
              <w:noProof/>
            </w:rPr>
            <w:fldChar w:fldCharType="separate"/>
          </w:r>
          <w:r>
            <w:rPr>
              <w:noProof/>
            </w:rPr>
            <w:t>17</w:t>
          </w:r>
          <w:r>
            <w:rPr>
              <w:noProof/>
            </w:rPr>
            <w:fldChar w:fldCharType="end"/>
          </w:r>
        </w:p>
        <w:p w14:paraId="32C9AC2C" w14:textId="77777777" w:rsidR="00293D64" w:rsidRDefault="00293D64">
          <w:pPr>
            <w:pStyle w:val="TM1"/>
            <w:tabs>
              <w:tab w:val="right" w:pos="9056"/>
            </w:tabs>
            <w:rPr>
              <w:b w:val="0"/>
              <w:noProof/>
              <w:color w:val="auto"/>
              <w:sz w:val="24"/>
              <w:szCs w:val="24"/>
              <w:lang w:val="en-US" w:eastAsia="ja-JP"/>
            </w:rPr>
          </w:pPr>
          <w:r>
            <w:rPr>
              <w:noProof/>
            </w:rPr>
            <w:t>II. Moteur d’inférence</w:t>
          </w:r>
          <w:r>
            <w:rPr>
              <w:noProof/>
            </w:rPr>
            <w:tab/>
          </w:r>
          <w:r>
            <w:rPr>
              <w:noProof/>
            </w:rPr>
            <w:fldChar w:fldCharType="begin"/>
          </w:r>
          <w:r>
            <w:rPr>
              <w:noProof/>
            </w:rPr>
            <w:instrText xml:space="preserve"> PAGEREF _Toc187750584 \h </w:instrText>
          </w:r>
          <w:r>
            <w:rPr>
              <w:noProof/>
            </w:rPr>
          </w:r>
          <w:r>
            <w:rPr>
              <w:noProof/>
            </w:rPr>
            <w:fldChar w:fldCharType="separate"/>
          </w:r>
          <w:r>
            <w:rPr>
              <w:noProof/>
            </w:rPr>
            <w:t>18</w:t>
          </w:r>
          <w:r>
            <w:rPr>
              <w:noProof/>
            </w:rPr>
            <w:fldChar w:fldCharType="end"/>
          </w:r>
        </w:p>
        <w:p w14:paraId="7DDED698" w14:textId="77777777" w:rsidR="00293D64" w:rsidRDefault="00293D64">
          <w:pPr>
            <w:pStyle w:val="TM2"/>
            <w:tabs>
              <w:tab w:val="right" w:pos="9056"/>
            </w:tabs>
            <w:rPr>
              <w:i w:val="0"/>
              <w:noProof/>
              <w:color w:val="auto"/>
              <w:sz w:val="24"/>
              <w:szCs w:val="24"/>
              <w:lang w:val="en-US" w:eastAsia="ja-JP"/>
            </w:rPr>
          </w:pPr>
          <w:r>
            <w:rPr>
              <w:noProof/>
            </w:rPr>
            <w:t>2.1. Variables globales et fonctions de base</w:t>
          </w:r>
          <w:r>
            <w:rPr>
              <w:noProof/>
            </w:rPr>
            <w:tab/>
          </w:r>
          <w:r>
            <w:rPr>
              <w:noProof/>
            </w:rPr>
            <w:fldChar w:fldCharType="begin"/>
          </w:r>
          <w:r>
            <w:rPr>
              <w:noProof/>
            </w:rPr>
            <w:instrText xml:space="preserve"> PAGEREF _Toc187750585 \h </w:instrText>
          </w:r>
          <w:r>
            <w:rPr>
              <w:noProof/>
            </w:rPr>
          </w:r>
          <w:r>
            <w:rPr>
              <w:noProof/>
            </w:rPr>
            <w:fldChar w:fldCharType="separate"/>
          </w:r>
          <w:r>
            <w:rPr>
              <w:noProof/>
            </w:rPr>
            <w:t>19</w:t>
          </w:r>
          <w:r>
            <w:rPr>
              <w:noProof/>
            </w:rPr>
            <w:fldChar w:fldCharType="end"/>
          </w:r>
        </w:p>
        <w:p w14:paraId="68DB716A" w14:textId="77777777" w:rsidR="00293D64" w:rsidRDefault="00293D64">
          <w:pPr>
            <w:pStyle w:val="TM3"/>
            <w:tabs>
              <w:tab w:val="right" w:pos="9056"/>
            </w:tabs>
            <w:rPr>
              <w:noProof/>
              <w:color w:val="auto"/>
              <w:sz w:val="24"/>
              <w:szCs w:val="24"/>
              <w:lang w:val="en-US" w:eastAsia="ja-JP"/>
            </w:rPr>
          </w:pPr>
          <w:r>
            <w:rPr>
              <w:noProof/>
            </w:rPr>
            <w:t>2.1.1. Variables globales</w:t>
          </w:r>
          <w:r>
            <w:rPr>
              <w:noProof/>
            </w:rPr>
            <w:tab/>
          </w:r>
          <w:r>
            <w:rPr>
              <w:noProof/>
            </w:rPr>
            <w:fldChar w:fldCharType="begin"/>
          </w:r>
          <w:r>
            <w:rPr>
              <w:noProof/>
            </w:rPr>
            <w:instrText xml:space="preserve"> PAGEREF _Toc187750586 \h </w:instrText>
          </w:r>
          <w:r>
            <w:rPr>
              <w:noProof/>
            </w:rPr>
          </w:r>
          <w:r>
            <w:rPr>
              <w:noProof/>
            </w:rPr>
            <w:fldChar w:fldCharType="separate"/>
          </w:r>
          <w:r>
            <w:rPr>
              <w:noProof/>
            </w:rPr>
            <w:t>19</w:t>
          </w:r>
          <w:r>
            <w:rPr>
              <w:noProof/>
            </w:rPr>
            <w:fldChar w:fldCharType="end"/>
          </w:r>
        </w:p>
        <w:p w14:paraId="459AD470" w14:textId="77777777" w:rsidR="00293D64" w:rsidRDefault="00293D64">
          <w:pPr>
            <w:pStyle w:val="TM3"/>
            <w:tabs>
              <w:tab w:val="right" w:pos="9056"/>
            </w:tabs>
            <w:rPr>
              <w:noProof/>
              <w:color w:val="auto"/>
              <w:sz w:val="24"/>
              <w:szCs w:val="24"/>
              <w:lang w:val="en-US" w:eastAsia="ja-JP"/>
            </w:rPr>
          </w:pPr>
          <w:r>
            <w:rPr>
              <w:noProof/>
            </w:rPr>
            <w:t>2.1.2. Fonctions de bases</w:t>
          </w:r>
          <w:r>
            <w:rPr>
              <w:noProof/>
            </w:rPr>
            <w:tab/>
          </w:r>
          <w:r>
            <w:rPr>
              <w:noProof/>
            </w:rPr>
            <w:fldChar w:fldCharType="begin"/>
          </w:r>
          <w:r>
            <w:rPr>
              <w:noProof/>
            </w:rPr>
            <w:instrText xml:space="preserve"> PAGEREF _Toc187750587 \h </w:instrText>
          </w:r>
          <w:r>
            <w:rPr>
              <w:noProof/>
            </w:rPr>
          </w:r>
          <w:r>
            <w:rPr>
              <w:noProof/>
            </w:rPr>
            <w:fldChar w:fldCharType="separate"/>
          </w:r>
          <w:r>
            <w:rPr>
              <w:noProof/>
            </w:rPr>
            <w:t>19</w:t>
          </w:r>
          <w:r>
            <w:rPr>
              <w:noProof/>
            </w:rPr>
            <w:fldChar w:fldCharType="end"/>
          </w:r>
        </w:p>
        <w:p w14:paraId="5FD499DD" w14:textId="77777777" w:rsidR="00293D64" w:rsidRDefault="00293D64">
          <w:pPr>
            <w:pStyle w:val="TM2"/>
            <w:tabs>
              <w:tab w:val="right" w:pos="9056"/>
            </w:tabs>
            <w:rPr>
              <w:i w:val="0"/>
              <w:noProof/>
              <w:color w:val="auto"/>
              <w:sz w:val="24"/>
              <w:szCs w:val="24"/>
              <w:lang w:val="en-US" w:eastAsia="ja-JP"/>
            </w:rPr>
          </w:pPr>
          <w:r>
            <w:rPr>
              <w:noProof/>
            </w:rPr>
            <w:t>2.2. Fonctions de service</w:t>
          </w:r>
          <w:r>
            <w:rPr>
              <w:noProof/>
            </w:rPr>
            <w:tab/>
          </w:r>
          <w:r>
            <w:rPr>
              <w:noProof/>
            </w:rPr>
            <w:fldChar w:fldCharType="begin"/>
          </w:r>
          <w:r>
            <w:rPr>
              <w:noProof/>
            </w:rPr>
            <w:instrText xml:space="preserve"> PAGEREF _Toc187750588 \h </w:instrText>
          </w:r>
          <w:r>
            <w:rPr>
              <w:noProof/>
            </w:rPr>
          </w:r>
          <w:r>
            <w:rPr>
              <w:noProof/>
            </w:rPr>
            <w:fldChar w:fldCharType="separate"/>
          </w:r>
          <w:r>
            <w:rPr>
              <w:noProof/>
            </w:rPr>
            <w:t>21</w:t>
          </w:r>
          <w:r>
            <w:rPr>
              <w:noProof/>
            </w:rPr>
            <w:fldChar w:fldCharType="end"/>
          </w:r>
        </w:p>
        <w:p w14:paraId="7A1F9091" w14:textId="77777777" w:rsidR="00293D64" w:rsidRDefault="00293D64">
          <w:pPr>
            <w:pStyle w:val="TM3"/>
            <w:tabs>
              <w:tab w:val="right" w:pos="9056"/>
            </w:tabs>
            <w:rPr>
              <w:noProof/>
              <w:color w:val="auto"/>
              <w:sz w:val="24"/>
              <w:szCs w:val="24"/>
              <w:lang w:val="en-US" w:eastAsia="ja-JP"/>
            </w:rPr>
          </w:pPr>
          <w:r>
            <w:rPr>
              <w:noProof/>
            </w:rPr>
            <w:t>2.2.1. Règles-applicables</w:t>
          </w:r>
          <w:r>
            <w:rPr>
              <w:noProof/>
            </w:rPr>
            <w:tab/>
          </w:r>
          <w:r>
            <w:rPr>
              <w:noProof/>
            </w:rPr>
            <w:fldChar w:fldCharType="begin"/>
          </w:r>
          <w:r>
            <w:rPr>
              <w:noProof/>
            </w:rPr>
            <w:instrText xml:space="preserve"> PAGEREF _Toc187750589 \h </w:instrText>
          </w:r>
          <w:r>
            <w:rPr>
              <w:noProof/>
            </w:rPr>
          </w:r>
          <w:r>
            <w:rPr>
              <w:noProof/>
            </w:rPr>
            <w:fldChar w:fldCharType="separate"/>
          </w:r>
          <w:r>
            <w:rPr>
              <w:noProof/>
            </w:rPr>
            <w:t>22</w:t>
          </w:r>
          <w:r>
            <w:rPr>
              <w:noProof/>
            </w:rPr>
            <w:fldChar w:fldCharType="end"/>
          </w:r>
        </w:p>
        <w:p w14:paraId="27FA105A" w14:textId="77777777" w:rsidR="00293D64" w:rsidRDefault="00293D64">
          <w:pPr>
            <w:pStyle w:val="TM3"/>
            <w:tabs>
              <w:tab w:val="right" w:pos="9056"/>
            </w:tabs>
            <w:rPr>
              <w:noProof/>
              <w:color w:val="auto"/>
              <w:sz w:val="24"/>
              <w:szCs w:val="24"/>
              <w:lang w:val="en-US" w:eastAsia="ja-JP"/>
            </w:rPr>
          </w:pPr>
          <w:r>
            <w:rPr>
              <w:noProof/>
            </w:rPr>
            <w:t>2.2.2. Appliquer-règle</w:t>
          </w:r>
          <w:r>
            <w:rPr>
              <w:noProof/>
            </w:rPr>
            <w:tab/>
          </w:r>
          <w:r>
            <w:rPr>
              <w:noProof/>
            </w:rPr>
            <w:fldChar w:fldCharType="begin"/>
          </w:r>
          <w:r>
            <w:rPr>
              <w:noProof/>
            </w:rPr>
            <w:instrText xml:space="preserve"> PAGEREF _Toc187750590 \h </w:instrText>
          </w:r>
          <w:r>
            <w:rPr>
              <w:noProof/>
            </w:rPr>
          </w:r>
          <w:r>
            <w:rPr>
              <w:noProof/>
            </w:rPr>
            <w:fldChar w:fldCharType="separate"/>
          </w:r>
          <w:r>
            <w:rPr>
              <w:noProof/>
            </w:rPr>
            <w:t>24</w:t>
          </w:r>
          <w:r>
            <w:rPr>
              <w:noProof/>
            </w:rPr>
            <w:fldChar w:fldCharType="end"/>
          </w:r>
        </w:p>
        <w:p w14:paraId="3F5201F8" w14:textId="77777777" w:rsidR="00293D64" w:rsidRDefault="00293D64">
          <w:pPr>
            <w:pStyle w:val="TM3"/>
            <w:tabs>
              <w:tab w:val="right" w:pos="9056"/>
            </w:tabs>
            <w:rPr>
              <w:noProof/>
              <w:color w:val="auto"/>
              <w:sz w:val="24"/>
              <w:szCs w:val="24"/>
              <w:lang w:val="en-US" w:eastAsia="ja-JP"/>
            </w:rPr>
          </w:pPr>
          <w:r>
            <w:rPr>
              <w:noProof/>
            </w:rPr>
            <w:t>2.2.3. But-atteint</w:t>
          </w:r>
          <w:r>
            <w:rPr>
              <w:noProof/>
            </w:rPr>
            <w:tab/>
          </w:r>
          <w:r>
            <w:rPr>
              <w:noProof/>
            </w:rPr>
            <w:fldChar w:fldCharType="begin"/>
          </w:r>
          <w:r>
            <w:rPr>
              <w:noProof/>
            </w:rPr>
            <w:instrText xml:space="preserve"> PAGEREF _Toc187750591 \h </w:instrText>
          </w:r>
          <w:r>
            <w:rPr>
              <w:noProof/>
            </w:rPr>
          </w:r>
          <w:r>
            <w:rPr>
              <w:noProof/>
            </w:rPr>
            <w:fldChar w:fldCharType="separate"/>
          </w:r>
          <w:r>
            <w:rPr>
              <w:noProof/>
            </w:rPr>
            <w:t>25</w:t>
          </w:r>
          <w:r>
            <w:rPr>
              <w:noProof/>
            </w:rPr>
            <w:fldChar w:fldCharType="end"/>
          </w:r>
        </w:p>
        <w:p w14:paraId="4822668D" w14:textId="77777777" w:rsidR="00293D64" w:rsidRDefault="00293D64">
          <w:pPr>
            <w:pStyle w:val="TM3"/>
            <w:tabs>
              <w:tab w:val="right" w:pos="9056"/>
            </w:tabs>
            <w:rPr>
              <w:noProof/>
              <w:color w:val="auto"/>
              <w:sz w:val="24"/>
              <w:szCs w:val="24"/>
              <w:lang w:val="en-US" w:eastAsia="ja-JP"/>
            </w:rPr>
          </w:pPr>
          <w:r>
            <w:rPr>
              <w:noProof/>
            </w:rPr>
            <w:t>2.2.4. Ask-user</w:t>
          </w:r>
          <w:r>
            <w:rPr>
              <w:noProof/>
            </w:rPr>
            <w:tab/>
          </w:r>
          <w:r>
            <w:rPr>
              <w:noProof/>
            </w:rPr>
            <w:fldChar w:fldCharType="begin"/>
          </w:r>
          <w:r>
            <w:rPr>
              <w:noProof/>
            </w:rPr>
            <w:instrText xml:space="preserve"> PAGEREF _Toc187750592 \h </w:instrText>
          </w:r>
          <w:r>
            <w:rPr>
              <w:noProof/>
            </w:rPr>
          </w:r>
          <w:r>
            <w:rPr>
              <w:noProof/>
            </w:rPr>
            <w:fldChar w:fldCharType="separate"/>
          </w:r>
          <w:r>
            <w:rPr>
              <w:noProof/>
            </w:rPr>
            <w:t>26</w:t>
          </w:r>
          <w:r>
            <w:rPr>
              <w:noProof/>
            </w:rPr>
            <w:fldChar w:fldCharType="end"/>
          </w:r>
        </w:p>
        <w:p w14:paraId="6AC518CB" w14:textId="77777777" w:rsidR="00293D64" w:rsidRDefault="00293D64">
          <w:pPr>
            <w:pStyle w:val="TM3"/>
            <w:tabs>
              <w:tab w:val="right" w:pos="9056"/>
            </w:tabs>
            <w:rPr>
              <w:noProof/>
              <w:color w:val="auto"/>
              <w:sz w:val="24"/>
              <w:szCs w:val="24"/>
              <w:lang w:val="en-US" w:eastAsia="ja-JP"/>
            </w:rPr>
          </w:pPr>
          <w:r>
            <w:rPr>
              <w:noProof/>
            </w:rPr>
            <w:t>2.2.5. Mettre-a-jour-br</w:t>
          </w:r>
          <w:r>
            <w:rPr>
              <w:noProof/>
            </w:rPr>
            <w:tab/>
          </w:r>
          <w:r>
            <w:rPr>
              <w:noProof/>
            </w:rPr>
            <w:fldChar w:fldCharType="begin"/>
          </w:r>
          <w:r>
            <w:rPr>
              <w:noProof/>
            </w:rPr>
            <w:instrText xml:space="preserve"> PAGEREF _Toc187750593 \h </w:instrText>
          </w:r>
          <w:r>
            <w:rPr>
              <w:noProof/>
            </w:rPr>
          </w:r>
          <w:r>
            <w:rPr>
              <w:noProof/>
            </w:rPr>
            <w:fldChar w:fldCharType="separate"/>
          </w:r>
          <w:r>
            <w:rPr>
              <w:noProof/>
            </w:rPr>
            <w:t>28</w:t>
          </w:r>
          <w:r>
            <w:rPr>
              <w:noProof/>
            </w:rPr>
            <w:fldChar w:fldCharType="end"/>
          </w:r>
        </w:p>
        <w:p w14:paraId="26552154" w14:textId="77777777" w:rsidR="00293D64" w:rsidRDefault="00293D64">
          <w:pPr>
            <w:pStyle w:val="TM3"/>
            <w:tabs>
              <w:tab w:val="right" w:pos="9056"/>
            </w:tabs>
            <w:rPr>
              <w:noProof/>
              <w:color w:val="auto"/>
              <w:sz w:val="24"/>
              <w:szCs w:val="24"/>
              <w:lang w:val="en-US" w:eastAsia="ja-JP"/>
            </w:rPr>
          </w:pPr>
          <w:r>
            <w:rPr>
              <w:noProof/>
            </w:rPr>
            <w:t>2.2.6. Choix-règle</w:t>
          </w:r>
          <w:r>
            <w:rPr>
              <w:noProof/>
            </w:rPr>
            <w:tab/>
          </w:r>
          <w:r>
            <w:rPr>
              <w:noProof/>
            </w:rPr>
            <w:fldChar w:fldCharType="begin"/>
          </w:r>
          <w:r>
            <w:rPr>
              <w:noProof/>
            </w:rPr>
            <w:instrText xml:space="preserve"> PAGEREF _Toc187750594 \h </w:instrText>
          </w:r>
          <w:r>
            <w:rPr>
              <w:noProof/>
            </w:rPr>
          </w:r>
          <w:r>
            <w:rPr>
              <w:noProof/>
            </w:rPr>
            <w:fldChar w:fldCharType="separate"/>
          </w:r>
          <w:r>
            <w:rPr>
              <w:noProof/>
            </w:rPr>
            <w:t>29</w:t>
          </w:r>
          <w:r>
            <w:rPr>
              <w:noProof/>
            </w:rPr>
            <w:fldChar w:fldCharType="end"/>
          </w:r>
        </w:p>
        <w:p w14:paraId="2AEC577A" w14:textId="77777777" w:rsidR="00293D64" w:rsidRDefault="00293D64">
          <w:pPr>
            <w:pStyle w:val="TM2"/>
            <w:tabs>
              <w:tab w:val="right" w:pos="9056"/>
            </w:tabs>
            <w:rPr>
              <w:i w:val="0"/>
              <w:noProof/>
              <w:color w:val="auto"/>
              <w:sz w:val="24"/>
              <w:szCs w:val="24"/>
              <w:lang w:val="en-US" w:eastAsia="ja-JP"/>
            </w:rPr>
          </w:pPr>
          <w:r>
            <w:rPr>
              <w:noProof/>
            </w:rPr>
            <w:t>2.3. Fonction principale de recherche</w:t>
          </w:r>
          <w:r>
            <w:rPr>
              <w:noProof/>
            </w:rPr>
            <w:tab/>
          </w:r>
          <w:r>
            <w:rPr>
              <w:noProof/>
            </w:rPr>
            <w:fldChar w:fldCharType="begin"/>
          </w:r>
          <w:r>
            <w:rPr>
              <w:noProof/>
            </w:rPr>
            <w:instrText xml:space="preserve"> PAGEREF _Toc187750595 \h </w:instrText>
          </w:r>
          <w:r>
            <w:rPr>
              <w:noProof/>
            </w:rPr>
          </w:r>
          <w:r>
            <w:rPr>
              <w:noProof/>
            </w:rPr>
            <w:fldChar w:fldCharType="separate"/>
          </w:r>
          <w:r>
            <w:rPr>
              <w:noProof/>
            </w:rPr>
            <w:t>30</w:t>
          </w:r>
          <w:r>
            <w:rPr>
              <w:noProof/>
            </w:rPr>
            <w:fldChar w:fldCharType="end"/>
          </w:r>
        </w:p>
        <w:p w14:paraId="47E4B37E" w14:textId="77777777" w:rsidR="00293D64" w:rsidRDefault="00293D64">
          <w:pPr>
            <w:pStyle w:val="TM1"/>
            <w:tabs>
              <w:tab w:val="right" w:pos="9056"/>
            </w:tabs>
            <w:rPr>
              <w:b w:val="0"/>
              <w:noProof/>
              <w:color w:val="auto"/>
              <w:sz w:val="24"/>
              <w:szCs w:val="24"/>
              <w:lang w:val="en-US" w:eastAsia="ja-JP"/>
            </w:rPr>
          </w:pPr>
          <w:r>
            <w:rPr>
              <w:noProof/>
            </w:rPr>
            <w:t>III. Exemples d'utilisation</w:t>
          </w:r>
          <w:r>
            <w:rPr>
              <w:noProof/>
            </w:rPr>
            <w:tab/>
          </w:r>
          <w:r>
            <w:rPr>
              <w:noProof/>
            </w:rPr>
            <w:fldChar w:fldCharType="begin"/>
          </w:r>
          <w:r>
            <w:rPr>
              <w:noProof/>
            </w:rPr>
            <w:instrText xml:space="preserve"> PAGEREF _Toc187750596 \h </w:instrText>
          </w:r>
          <w:r>
            <w:rPr>
              <w:noProof/>
            </w:rPr>
          </w:r>
          <w:r>
            <w:rPr>
              <w:noProof/>
            </w:rPr>
            <w:fldChar w:fldCharType="separate"/>
          </w:r>
          <w:r>
            <w:rPr>
              <w:noProof/>
            </w:rPr>
            <w:t>32</w:t>
          </w:r>
          <w:r>
            <w:rPr>
              <w:noProof/>
            </w:rPr>
            <w:fldChar w:fldCharType="end"/>
          </w:r>
        </w:p>
        <w:p w14:paraId="2BC6D040" w14:textId="77777777" w:rsidR="00293D64" w:rsidRDefault="00293D64">
          <w:pPr>
            <w:pStyle w:val="TM1"/>
            <w:tabs>
              <w:tab w:val="right" w:pos="9056"/>
            </w:tabs>
            <w:rPr>
              <w:b w:val="0"/>
              <w:noProof/>
              <w:color w:val="auto"/>
              <w:sz w:val="24"/>
              <w:szCs w:val="24"/>
              <w:lang w:val="en-US" w:eastAsia="ja-JP"/>
            </w:rPr>
          </w:pPr>
          <w:r>
            <w:rPr>
              <w:noProof/>
            </w:rPr>
            <w:t>Conclusion</w:t>
          </w:r>
          <w:r>
            <w:rPr>
              <w:noProof/>
            </w:rPr>
            <w:tab/>
          </w:r>
          <w:r>
            <w:rPr>
              <w:noProof/>
            </w:rPr>
            <w:fldChar w:fldCharType="begin"/>
          </w:r>
          <w:r>
            <w:rPr>
              <w:noProof/>
            </w:rPr>
            <w:instrText xml:space="preserve"> PAGEREF _Toc187750597 \h </w:instrText>
          </w:r>
          <w:r>
            <w:rPr>
              <w:noProof/>
            </w:rPr>
          </w:r>
          <w:r>
            <w:rPr>
              <w:noProof/>
            </w:rPr>
            <w:fldChar w:fldCharType="separate"/>
          </w:r>
          <w:r>
            <w:rPr>
              <w:noProof/>
            </w:rPr>
            <w:t>34</w:t>
          </w:r>
          <w:r>
            <w:rPr>
              <w:noProof/>
            </w:rPr>
            <w:fldChar w:fldCharType="end"/>
          </w:r>
        </w:p>
        <w:p w14:paraId="1922C9DC" w14:textId="54E56BA9" w:rsidR="007B2D1A" w:rsidRDefault="007B2D1A">
          <w:r>
            <w:rPr>
              <w:b/>
              <w:bCs/>
              <w:noProof/>
            </w:rPr>
            <w:fldChar w:fldCharType="end"/>
          </w:r>
        </w:p>
      </w:sdtContent>
    </w:sdt>
    <w:p w14:paraId="43E0CDA3" w14:textId="77777777" w:rsidR="007B2D1A" w:rsidRDefault="007B2D1A">
      <w:pPr>
        <w:jc w:val="left"/>
      </w:pPr>
    </w:p>
    <w:p w14:paraId="665E1BE2" w14:textId="6D6A0314" w:rsidR="007B2D1A" w:rsidRDefault="007B2D1A">
      <w:pPr>
        <w:jc w:val="left"/>
      </w:pPr>
      <w:r>
        <w:br w:type="page"/>
      </w:r>
      <w:bookmarkStart w:id="1" w:name="_GoBack"/>
      <w:bookmarkEnd w:id="1"/>
    </w:p>
    <w:p w14:paraId="170513D9" w14:textId="77777777" w:rsidR="007B2D1A" w:rsidRDefault="007B2D1A">
      <w:pPr>
        <w:jc w:val="left"/>
      </w:pPr>
    </w:p>
    <w:p w14:paraId="0AA6F7DC" w14:textId="77777777" w:rsidR="000F28DB" w:rsidRDefault="000F28DB"/>
    <w:p w14:paraId="427F5910" w14:textId="172F6BD9" w:rsidR="0029723B" w:rsidRDefault="005C388F" w:rsidP="007B2D1A">
      <w:pPr>
        <w:pStyle w:val="Titre1"/>
      </w:pPr>
      <w:bookmarkStart w:id="2" w:name="_Toc187750571"/>
      <w:r>
        <w:t xml:space="preserve">I. </w:t>
      </w:r>
      <w:r w:rsidR="000F28DB">
        <w:t>Base de règles</w:t>
      </w:r>
      <w:bookmarkEnd w:id="2"/>
    </w:p>
    <w:p w14:paraId="2A887FC0" w14:textId="2D71FD1B" w:rsidR="000F28DB" w:rsidRDefault="005E3B99" w:rsidP="007B2D1A">
      <w:pPr>
        <w:pStyle w:val="Titre2"/>
      </w:pPr>
      <w:bookmarkStart w:id="3" w:name="_Toc187750572"/>
      <w:r>
        <w:t>1.</w:t>
      </w:r>
      <w:r w:rsidR="000F28DB">
        <w:t>1. Idée générale</w:t>
      </w:r>
      <w:bookmarkEnd w:id="3"/>
    </w:p>
    <w:p w14:paraId="5199A06C" w14:textId="77777777" w:rsidR="000F28DB" w:rsidRDefault="000F28DB" w:rsidP="000F28DB"/>
    <w:p w14:paraId="613A7FA2" w14:textId="33AA42A1" w:rsidR="007873A9" w:rsidRDefault="000F28DB" w:rsidP="000F28DB">
      <w:r>
        <w:t xml:space="preserve">L’idée générale des règles de ce système expert est d’éliminer des choix possibles en fonction des paramètres entrés par l’utilisateur. </w:t>
      </w:r>
      <w:r w:rsidR="007873A9">
        <w:t>Ainsi</w:t>
      </w:r>
      <w:r w:rsidR="00A56ACD">
        <w:t xml:space="preserve"> chaque règle a</w:t>
      </w:r>
      <w:r w:rsidR="007873A9">
        <w:t>-t-elle</w:t>
      </w:r>
      <w:r w:rsidR="00A56ACD">
        <w:t xml:space="preserve"> pour conclusion un couple (ensemble T/NIL)</w:t>
      </w:r>
      <w:r w:rsidR="007873A9">
        <w:t>.</w:t>
      </w:r>
    </w:p>
    <w:p w14:paraId="25CAF215" w14:textId="77777777" w:rsidR="007873A9" w:rsidRDefault="007873A9" w:rsidP="000F28DB"/>
    <w:p w14:paraId="75B5D010" w14:textId="6DC997D7" w:rsidR="007873A9" w:rsidRDefault="007873A9" w:rsidP="000F28DB">
      <w:r>
        <w:t>Les ensembles sont des groupes de planètes ayant une ou plusieurs caractéristiques en commun. On détaillera plus loin ces critères.</w:t>
      </w:r>
    </w:p>
    <w:p w14:paraId="39AAF018" w14:textId="77777777" w:rsidR="007873A9" w:rsidRDefault="007873A9" w:rsidP="000F28DB"/>
    <w:p w14:paraId="03DFC311" w14:textId="3A4B233D" w:rsidR="00C82FBB" w:rsidRDefault="007873A9" w:rsidP="00C82FBB">
      <w:r>
        <w:t>La valeur T est affectée à un ensemble si la donnée examinée permet à la planète inconnue d’appartenir à cet ensemble. La valeur NIL l’est dans le cas contraire. Néanmoins, aucune règle n’a pour conclusion (ensemble NIL). On considère que l’absence de (ensemble T) revient à (ensemble NIL).</w:t>
      </w:r>
    </w:p>
    <w:p w14:paraId="35ED196A" w14:textId="77777777" w:rsidR="0019771D" w:rsidRDefault="0019771D" w:rsidP="007B2D1A">
      <w:pPr>
        <w:pStyle w:val="Titre2"/>
      </w:pPr>
      <w:r>
        <w:br w:type="page"/>
      </w:r>
    </w:p>
    <w:p w14:paraId="05F89AF3" w14:textId="0907B22E" w:rsidR="005863B4" w:rsidRDefault="005E3B99" w:rsidP="007B2D1A">
      <w:pPr>
        <w:pStyle w:val="Titre2"/>
      </w:pPr>
      <w:bookmarkStart w:id="4" w:name="_Toc187750573"/>
      <w:r>
        <w:t>1.</w:t>
      </w:r>
      <w:r w:rsidR="005863B4">
        <w:t>2. Paramètres retenus</w:t>
      </w:r>
      <w:bookmarkEnd w:id="4"/>
    </w:p>
    <w:p w14:paraId="0DABE061" w14:textId="77777777" w:rsidR="00940D94" w:rsidRDefault="00940D94" w:rsidP="00940D94"/>
    <w:p w14:paraId="03219961" w14:textId="34C1200A" w:rsidR="00940D94" w:rsidRDefault="00940D94" w:rsidP="00940D94">
      <w:r>
        <w:t xml:space="preserve">Il a fallu choisir certains critères pour différencier les planètes. Voici une liste de ceux qui ont été retenus, car ils étaient les plus intéressants pour la conception d’un système expert : suffisamment déterminants, mais pas trop non plus, afin de pouvoir avoir une certaine profondeur dans la recherche de but. On peut évidemment envisager de compléter </w:t>
      </w:r>
      <w:r w:rsidR="005D696A">
        <w:t>la base de règles en exploitant de plus en plus de critères.</w:t>
      </w:r>
    </w:p>
    <w:p w14:paraId="435526DF" w14:textId="42867F5F" w:rsidR="005D696A" w:rsidRDefault="00647508" w:rsidP="00940D94">
      <w:r>
        <w:t>Tous les critères retenus sont des données numériques. Elles ne sont jamais exploitées de manière exacte. On teste toujours si une valeur entrée pas l’utilisateur est inférieure ou supérieure à une valeur seuil (prémisse des règles).</w:t>
      </w:r>
    </w:p>
    <w:p w14:paraId="3CD1262B" w14:textId="77777777" w:rsidR="00647508" w:rsidRDefault="00647508" w:rsidP="00940D94"/>
    <w:p w14:paraId="15CB966C" w14:textId="0DCBC593" w:rsidR="00940D94" w:rsidRDefault="009B779A" w:rsidP="00940D94">
      <w:pPr>
        <w:pStyle w:val="Paragraphedeliste"/>
        <w:numPr>
          <w:ilvl w:val="0"/>
          <w:numId w:val="4"/>
        </w:numPr>
      </w:pPr>
      <w:r>
        <w:t xml:space="preserve">Densité : </w:t>
      </w:r>
      <w:proofErr w:type="spellStart"/>
      <w:r>
        <w:t>densite</w:t>
      </w:r>
      <w:proofErr w:type="spellEnd"/>
      <w:r w:rsidR="00940D94">
        <w:t xml:space="preserve"> dans la base de règles. Il s’agit de la densité moyenne de la planète.</w:t>
      </w:r>
    </w:p>
    <w:p w14:paraId="61CAAE6B" w14:textId="2BEF7674" w:rsidR="00940D94" w:rsidRDefault="00940D94" w:rsidP="00940D94">
      <w:pPr>
        <w:pStyle w:val="Paragraphedeliste"/>
        <w:numPr>
          <w:ilvl w:val="0"/>
          <w:numId w:val="4"/>
        </w:numPr>
      </w:pPr>
      <w:r>
        <w:t xml:space="preserve">Distance au soleil : distance-soleil&lt;km&gt; dans la base de règles. Elle est prise centre à centre, néanmoins elle supporte toutes </w:t>
      </w:r>
      <w:r w:rsidR="00647508">
        <w:t>les approximations puisque les données ne sont pas exploitées de manière exacte.</w:t>
      </w:r>
      <w:r>
        <w:t xml:space="preserve"> </w:t>
      </w:r>
    </w:p>
    <w:p w14:paraId="2D5D06B0" w14:textId="602AAE9C" w:rsidR="005863B4" w:rsidRDefault="009B779A" w:rsidP="005863B4">
      <w:pPr>
        <w:pStyle w:val="Paragraphedeliste"/>
        <w:numPr>
          <w:ilvl w:val="0"/>
          <w:numId w:val="4"/>
        </w:numPr>
      </w:pPr>
      <w:r>
        <w:t xml:space="preserve">Période de rotation : </w:t>
      </w:r>
      <w:proofErr w:type="spellStart"/>
      <w:r>
        <w:t>periode</w:t>
      </w:r>
      <w:proofErr w:type="spellEnd"/>
      <w:r>
        <w:t xml:space="preserve">-de-rotation&lt;jours&gt; dans la base de règles. Il s’agit du temps que met une planète pour faire un tour autour d’elle-même. </w:t>
      </w:r>
    </w:p>
    <w:p w14:paraId="60797AC6" w14:textId="3F3BA6A0" w:rsidR="009B779A" w:rsidRDefault="009B779A" w:rsidP="005863B4">
      <w:pPr>
        <w:pStyle w:val="Paragraphedeliste"/>
        <w:numPr>
          <w:ilvl w:val="0"/>
          <w:numId w:val="4"/>
        </w:numPr>
      </w:pPr>
      <w:r>
        <w:t>Rayon : rayon&lt;km&gt; dans la base de règles. Il s’agit du rayon moyen d’une planète, pris de son centre à son équateur.</w:t>
      </w:r>
    </w:p>
    <w:p w14:paraId="7A9424C2" w14:textId="7B43E729" w:rsidR="009B779A" w:rsidRDefault="00BF2590" w:rsidP="005863B4">
      <w:pPr>
        <w:pStyle w:val="Paragraphedeliste"/>
        <w:numPr>
          <w:ilvl w:val="0"/>
          <w:numId w:val="4"/>
        </w:numPr>
      </w:pPr>
      <w:r>
        <w:t xml:space="preserve">Complexité du système d’anneaux : </w:t>
      </w:r>
      <w:r w:rsidR="00D163C7" w:rsidRPr="00D163C7">
        <w:t>complexité-des-anneaux&lt;1=simple</w:t>
      </w:r>
      <w:proofErr w:type="gramStart"/>
      <w:r w:rsidR="00D163C7" w:rsidRPr="00D163C7">
        <w:t>,2</w:t>
      </w:r>
      <w:proofErr w:type="gramEnd"/>
      <w:r w:rsidR="00D163C7" w:rsidRPr="00D163C7">
        <w:t>=complexe&gt;</w:t>
      </w:r>
      <w:r w:rsidRPr="00D163C7">
        <w:t xml:space="preserve">. </w:t>
      </w:r>
      <w:r>
        <w:t>1 pour simple, 2 pour complexe.</w:t>
      </w:r>
    </w:p>
    <w:p w14:paraId="2A190603" w14:textId="29B5F9C1" w:rsidR="00BF2590" w:rsidRDefault="00BF2590" w:rsidP="005863B4">
      <w:pPr>
        <w:pStyle w:val="Paragraphedeliste"/>
        <w:numPr>
          <w:ilvl w:val="0"/>
          <w:numId w:val="4"/>
        </w:numPr>
      </w:pPr>
      <w:r>
        <w:t xml:space="preserve">Proportion du gaz dans l’atmosphère de la planète : nom-du-gaz&lt;%&gt; dans la base de règles. </w:t>
      </w:r>
      <w:r w:rsidR="007A6982">
        <w:t>Différents seuils ont été établis :</w:t>
      </w:r>
    </w:p>
    <w:p w14:paraId="37A86D58" w14:textId="31B6C7B5" w:rsidR="000567E4" w:rsidRDefault="000567E4" w:rsidP="000567E4">
      <w:pPr>
        <w:pStyle w:val="Paragraphedeliste"/>
        <w:numPr>
          <w:ilvl w:val="1"/>
          <w:numId w:val="4"/>
        </w:numPr>
      </w:pPr>
      <w:r>
        <w:t>=0 : molécule absente</w:t>
      </w:r>
    </w:p>
    <w:p w14:paraId="453B1A0F" w14:textId="3D91341E" w:rsidR="007A6982" w:rsidRDefault="00460915" w:rsidP="007A6982">
      <w:pPr>
        <w:pStyle w:val="Paragraphedeliste"/>
        <w:numPr>
          <w:ilvl w:val="1"/>
          <w:numId w:val="4"/>
        </w:numPr>
      </w:pPr>
      <w:r>
        <w:t>&lt;</w:t>
      </w:r>
      <w:r w:rsidR="002855A1">
        <w:t>0,</w:t>
      </w:r>
      <w:r w:rsidR="00566526">
        <w:t>0</w:t>
      </w:r>
      <w:r w:rsidR="002855A1">
        <w:t>1%</w:t>
      </w:r>
      <w:r w:rsidR="00566526">
        <w:t> : traces</w:t>
      </w:r>
    </w:p>
    <w:p w14:paraId="551648E9" w14:textId="6BFD3F45" w:rsidR="002855A1" w:rsidRDefault="00566526" w:rsidP="007A6982">
      <w:pPr>
        <w:pStyle w:val="Paragraphedeliste"/>
        <w:numPr>
          <w:ilvl w:val="1"/>
          <w:numId w:val="4"/>
        </w:numPr>
      </w:pPr>
      <w:r>
        <w:t>&lt;</w:t>
      </w:r>
      <w:r w:rsidR="000567E4">
        <w:t>2% : très faible</w:t>
      </w:r>
    </w:p>
    <w:p w14:paraId="54160651" w14:textId="62F57512" w:rsidR="000567E4" w:rsidRDefault="000567E4" w:rsidP="007A6982">
      <w:pPr>
        <w:pStyle w:val="Paragraphedeliste"/>
        <w:numPr>
          <w:ilvl w:val="1"/>
          <w:numId w:val="4"/>
        </w:numPr>
      </w:pPr>
      <w:r>
        <w:t>&lt;10% : faible</w:t>
      </w:r>
    </w:p>
    <w:p w14:paraId="68F6E67F" w14:textId="782F46D9" w:rsidR="000567E4" w:rsidRDefault="000567E4" w:rsidP="007A6982">
      <w:pPr>
        <w:pStyle w:val="Paragraphedeliste"/>
        <w:numPr>
          <w:ilvl w:val="1"/>
          <w:numId w:val="4"/>
        </w:numPr>
      </w:pPr>
      <w:r>
        <w:t>&lt;30% : moyenne</w:t>
      </w:r>
    </w:p>
    <w:p w14:paraId="59BE64D6" w14:textId="521CE813" w:rsidR="000567E4" w:rsidRDefault="000567E4" w:rsidP="007A6982">
      <w:pPr>
        <w:pStyle w:val="Paragraphedeliste"/>
        <w:numPr>
          <w:ilvl w:val="1"/>
          <w:numId w:val="4"/>
        </w:numPr>
      </w:pPr>
      <w:r>
        <w:t>&lt;80% : forte</w:t>
      </w:r>
    </w:p>
    <w:p w14:paraId="67D42F06" w14:textId="646FFF77" w:rsidR="000567E4" w:rsidRDefault="000567E4" w:rsidP="007A6982">
      <w:pPr>
        <w:pStyle w:val="Paragraphedeliste"/>
        <w:numPr>
          <w:ilvl w:val="1"/>
          <w:numId w:val="4"/>
        </w:numPr>
      </w:pPr>
      <w:r>
        <w:t>≥80% : très forte</w:t>
      </w:r>
    </w:p>
    <w:p w14:paraId="0F3E5BA4" w14:textId="77777777" w:rsidR="005863B4" w:rsidRPr="005863B4" w:rsidRDefault="005863B4" w:rsidP="00247AAF">
      <w:pPr>
        <w:tabs>
          <w:tab w:val="left" w:pos="993"/>
          <w:tab w:val="left" w:pos="1560"/>
        </w:tabs>
      </w:pPr>
    </w:p>
    <w:p w14:paraId="21F24167" w14:textId="77777777" w:rsidR="0019771D" w:rsidRDefault="0019771D" w:rsidP="007B2D1A">
      <w:pPr>
        <w:pStyle w:val="Titre2"/>
      </w:pPr>
      <w:r>
        <w:br w:type="page"/>
      </w:r>
    </w:p>
    <w:p w14:paraId="6F93C09C" w14:textId="074B3920" w:rsidR="00C82FBB" w:rsidRDefault="005E3B99" w:rsidP="00E000A0">
      <w:pPr>
        <w:pStyle w:val="Titre2"/>
      </w:pPr>
      <w:bookmarkStart w:id="5" w:name="_Toc187750574"/>
      <w:r>
        <w:t>1.</w:t>
      </w:r>
      <w:r w:rsidR="005863B4">
        <w:t>3</w:t>
      </w:r>
      <w:r w:rsidR="00C82FBB">
        <w:t>. Ensembles</w:t>
      </w:r>
      <w:bookmarkEnd w:id="5"/>
    </w:p>
    <w:p w14:paraId="12511EA1" w14:textId="77777777" w:rsidR="00C82FBB" w:rsidRDefault="00C82FBB" w:rsidP="00C82FBB"/>
    <w:p w14:paraId="17AF33E7" w14:textId="2980E48F" w:rsidR="00C82FBB" w:rsidRDefault="00C82FBB" w:rsidP="00C82FBB">
      <w:r>
        <w:t>Les ensembles retenus sont les suivants :</w:t>
      </w:r>
    </w:p>
    <w:p w14:paraId="50CCFC65" w14:textId="60995618" w:rsidR="00C82FBB" w:rsidRDefault="00B00BB2" w:rsidP="00C82FBB">
      <w:pPr>
        <w:pStyle w:val="Paragraphedeliste"/>
        <w:numPr>
          <w:ilvl w:val="0"/>
          <w:numId w:val="2"/>
        </w:numPr>
      </w:pPr>
      <w:r>
        <w:t>Gazeuse</w:t>
      </w:r>
    </w:p>
    <w:p w14:paraId="7924FBB5" w14:textId="09A5680C" w:rsidR="00337B49" w:rsidRDefault="00337B49" w:rsidP="00337B49">
      <w:pPr>
        <w:pStyle w:val="Paragraphedeliste"/>
        <w:numPr>
          <w:ilvl w:val="1"/>
          <w:numId w:val="2"/>
        </w:numPr>
      </w:pPr>
      <w:r>
        <w:t>Appartient aux planètes gazeuses</w:t>
      </w:r>
    </w:p>
    <w:p w14:paraId="1D4F6369" w14:textId="09350559" w:rsidR="00337B49" w:rsidRDefault="00337B49" w:rsidP="00337B49">
      <w:pPr>
        <w:pStyle w:val="Paragraphedeliste"/>
        <w:numPr>
          <w:ilvl w:val="1"/>
          <w:numId w:val="2"/>
        </w:numPr>
      </w:pPr>
      <w:r>
        <w:t>Propriété sur la densité : de l’ordre de 1</w:t>
      </w:r>
    </w:p>
    <w:p w14:paraId="4AD28494" w14:textId="622EAF87" w:rsidR="00337B49" w:rsidRDefault="00337B49" w:rsidP="00337B49">
      <w:pPr>
        <w:pStyle w:val="Paragraphedeliste"/>
        <w:numPr>
          <w:ilvl w:val="1"/>
          <w:numId w:val="2"/>
        </w:numPr>
      </w:pPr>
      <w:r>
        <w:t>Propriété sur la distance au Soleil : au delà</w:t>
      </w:r>
      <w:r w:rsidRPr="00337B49">
        <w:t xml:space="preserve"> de  448</w:t>
      </w:r>
      <w:r w:rsidR="005863B4">
        <w:t>’</w:t>
      </w:r>
      <w:r w:rsidRPr="00337B49">
        <w:t>794</w:t>
      </w:r>
      <w:r w:rsidR="005863B4">
        <w:t>’</w:t>
      </w:r>
      <w:r w:rsidRPr="00337B49">
        <w:t>000 km</w:t>
      </w:r>
    </w:p>
    <w:p w14:paraId="1D57FD6A" w14:textId="2EC22222" w:rsidR="00337B49" w:rsidRDefault="00337B49" w:rsidP="00337B49">
      <w:pPr>
        <w:pStyle w:val="Paragraphedeliste"/>
        <w:numPr>
          <w:ilvl w:val="1"/>
          <w:numId w:val="2"/>
        </w:numPr>
      </w:pPr>
      <w:r>
        <w:t>Période de rotation assez faible (comparée à la Terre)</w:t>
      </w:r>
    </w:p>
    <w:p w14:paraId="5DFAFCDD" w14:textId="5476AE48" w:rsidR="00337B49" w:rsidRDefault="00337B49" w:rsidP="00337B49">
      <w:pPr>
        <w:pStyle w:val="Paragraphedeliste"/>
        <w:numPr>
          <w:ilvl w:val="0"/>
          <w:numId w:val="2"/>
        </w:numPr>
      </w:pPr>
      <w:r>
        <w:t>Tellurique</w:t>
      </w:r>
    </w:p>
    <w:p w14:paraId="3DB1437C" w14:textId="39E7378C" w:rsidR="00337B49" w:rsidRDefault="00337B49" w:rsidP="00337B49">
      <w:pPr>
        <w:pStyle w:val="Paragraphedeliste"/>
        <w:numPr>
          <w:ilvl w:val="1"/>
          <w:numId w:val="2"/>
        </w:numPr>
      </w:pPr>
      <w:r>
        <w:t>Appartient aux planètes telluriques</w:t>
      </w:r>
    </w:p>
    <w:p w14:paraId="6808EFDF" w14:textId="5E2B4738" w:rsidR="00337B49" w:rsidRDefault="00337B49" w:rsidP="00337B49">
      <w:pPr>
        <w:pStyle w:val="Paragraphedeliste"/>
        <w:numPr>
          <w:ilvl w:val="1"/>
          <w:numId w:val="2"/>
        </w:numPr>
      </w:pPr>
      <w:r>
        <w:t>Propriété sur la densité : entre 3,5 et 5,5.</w:t>
      </w:r>
    </w:p>
    <w:p w14:paraId="46CA6902" w14:textId="50240B67" w:rsidR="00337B49" w:rsidRDefault="00337B49" w:rsidP="00337B49">
      <w:pPr>
        <w:pStyle w:val="Paragraphedeliste"/>
        <w:numPr>
          <w:ilvl w:val="1"/>
          <w:numId w:val="2"/>
        </w:numPr>
      </w:pPr>
      <w:r>
        <w:t xml:space="preserve">Propriété sur la distance au Soleil : inférieure à </w:t>
      </w:r>
      <w:r w:rsidRPr="00337B49">
        <w:t>448</w:t>
      </w:r>
      <w:r w:rsidR="005863B4">
        <w:t>’</w:t>
      </w:r>
      <w:r w:rsidRPr="00337B49">
        <w:t>794</w:t>
      </w:r>
      <w:r w:rsidR="005863B4">
        <w:t>’</w:t>
      </w:r>
      <w:r w:rsidRPr="00337B49">
        <w:t>000 km</w:t>
      </w:r>
    </w:p>
    <w:p w14:paraId="10B81AA5" w14:textId="1F0CC5FD" w:rsidR="00C82FBB" w:rsidRDefault="00B00BB2" w:rsidP="00C82FBB">
      <w:pPr>
        <w:pStyle w:val="Paragraphedeliste"/>
        <w:numPr>
          <w:ilvl w:val="0"/>
          <w:numId w:val="2"/>
        </w:numPr>
      </w:pPr>
      <w:proofErr w:type="spellStart"/>
      <w:r>
        <w:t>TMaUN</w:t>
      </w:r>
      <w:proofErr w:type="spellEnd"/>
    </w:p>
    <w:p w14:paraId="7E61AAB1" w14:textId="00D57718" w:rsidR="00337B49" w:rsidRDefault="00337B49" w:rsidP="00337B49">
      <w:pPr>
        <w:pStyle w:val="Paragraphedeliste"/>
        <w:numPr>
          <w:ilvl w:val="1"/>
          <w:numId w:val="2"/>
        </w:numPr>
      </w:pPr>
      <w:r>
        <w:t>Terre, Mars, Uranus ou Neptune</w:t>
      </w:r>
    </w:p>
    <w:p w14:paraId="0E34B70D" w14:textId="35AFF5AC" w:rsidR="00337B49" w:rsidRDefault="00337B49" w:rsidP="00337B49">
      <w:pPr>
        <w:pStyle w:val="Paragraphedeliste"/>
        <w:numPr>
          <w:ilvl w:val="1"/>
          <w:numId w:val="2"/>
        </w:numPr>
      </w:pPr>
      <w:r>
        <w:t>Période de rotation d’environ 0,85 jour.</w:t>
      </w:r>
    </w:p>
    <w:p w14:paraId="31A4EC5F" w14:textId="5BA64901" w:rsidR="00B00BB2" w:rsidRDefault="00337B49" w:rsidP="00C82FBB">
      <w:pPr>
        <w:pStyle w:val="Paragraphedeliste"/>
        <w:numPr>
          <w:ilvl w:val="0"/>
          <w:numId w:val="2"/>
        </w:numPr>
      </w:pPr>
      <w:proofErr w:type="spellStart"/>
      <w:r>
        <w:t>TMa</w:t>
      </w:r>
      <w:proofErr w:type="spellEnd"/>
    </w:p>
    <w:p w14:paraId="154B9949" w14:textId="10444AE8" w:rsidR="00337B49" w:rsidRDefault="00337B49" w:rsidP="00337B49">
      <w:pPr>
        <w:pStyle w:val="Paragraphedeliste"/>
        <w:numPr>
          <w:ilvl w:val="1"/>
          <w:numId w:val="2"/>
        </w:numPr>
      </w:pPr>
      <w:r>
        <w:t>Terre ou Mars</w:t>
      </w:r>
    </w:p>
    <w:p w14:paraId="26FA6167" w14:textId="477AA25D" w:rsidR="00337B49" w:rsidRDefault="00337B49" w:rsidP="00337B49">
      <w:pPr>
        <w:pStyle w:val="Paragraphedeliste"/>
        <w:numPr>
          <w:ilvl w:val="1"/>
          <w:numId w:val="2"/>
        </w:numPr>
      </w:pPr>
      <w:r>
        <w:t>Présence d’Argon</w:t>
      </w:r>
      <w:r w:rsidR="005863B4">
        <w:t xml:space="preserve"> très</w:t>
      </w:r>
      <w:r>
        <w:t xml:space="preserve"> faible</w:t>
      </w:r>
      <w:r w:rsidR="0027561C">
        <w:t xml:space="preserve"> dans l’atmosphère</w:t>
      </w:r>
    </w:p>
    <w:p w14:paraId="3E48AD6D" w14:textId="00CE8701" w:rsidR="0027561C" w:rsidRDefault="0027561C" w:rsidP="00337B49">
      <w:pPr>
        <w:pStyle w:val="Paragraphedeliste"/>
        <w:numPr>
          <w:ilvl w:val="1"/>
          <w:numId w:val="2"/>
        </w:numPr>
      </w:pPr>
      <w:r>
        <w:t>Présence d’Eau très faible dans l’atmosphère</w:t>
      </w:r>
    </w:p>
    <w:p w14:paraId="57EF77D3" w14:textId="46E749F5" w:rsidR="00337B49" w:rsidRDefault="00337B49" w:rsidP="00337B49">
      <w:pPr>
        <w:pStyle w:val="Paragraphedeliste"/>
        <w:numPr>
          <w:ilvl w:val="1"/>
          <w:numId w:val="2"/>
        </w:numPr>
      </w:pPr>
      <w:r>
        <w:t xml:space="preserve">Présence de </w:t>
      </w:r>
      <w:r w:rsidR="005863B4">
        <w:t>Dihydrogène en traces</w:t>
      </w:r>
      <w:r w:rsidR="0027561C">
        <w:t xml:space="preserve"> dans l’atmosphère</w:t>
      </w:r>
    </w:p>
    <w:p w14:paraId="2485E7D8" w14:textId="2D37FB3D" w:rsidR="001A3C7F" w:rsidRDefault="001A3C7F" w:rsidP="00337B49">
      <w:pPr>
        <w:pStyle w:val="Paragraphedeliste"/>
        <w:numPr>
          <w:ilvl w:val="1"/>
          <w:numId w:val="2"/>
        </w:numPr>
      </w:pPr>
      <w:r>
        <w:t>Présence de Méthane très faible dans l’atmosphère</w:t>
      </w:r>
    </w:p>
    <w:p w14:paraId="48144DB5" w14:textId="4B64994A" w:rsidR="00B00BB2" w:rsidRDefault="00B00BB2" w:rsidP="00C82FBB">
      <w:pPr>
        <w:pStyle w:val="Paragraphedeliste"/>
        <w:numPr>
          <w:ilvl w:val="0"/>
          <w:numId w:val="2"/>
        </w:numPr>
      </w:pPr>
      <w:r>
        <w:t>UN</w:t>
      </w:r>
    </w:p>
    <w:p w14:paraId="294F8B79" w14:textId="6BDBC020" w:rsidR="005863B4" w:rsidRDefault="005863B4" w:rsidP="005863B4">
      <w:pPr>
        <w:pStyle w:val="Paragraphedeliste"/>
        <w:numPr>
          <w:ilvl w:val="1"/>
          <w:numId w:val="2"/>
        </w:numPr>
      </w:pPr>
      <w:r>
        <w:t>Uranus ou Neptune</w:t>
      </w:r>
    </w:p>
    <w:p w14:paraId="6BA674CD" w14:textId="463A7DC6" w:rsidR="005863B4" w:rsidRDefault="005863B4" w:rsidP="005863B4">
      <w:pPr>
        <w:pStyle w:val="Paragraphedeliste"/>
        <w:numPr>
          <w:ilvl w:val="1"/>
          <w:numId w:val="2"/>
        </w:numPr>
      </w:pPr>
      <w:r>
        <w:t>Rayon de l’ordre de 25'000 km</w:t>
      </w:r>
    </w:p>
    <w:p w14:paraId="4CF7F284" w14:textId="7E6FE71B" w:rsidR="005863B4" w:rsidRDefault="005863B4" w:rsidP="005863B4">
      <w:pPr>
        <w:pStyle w:val="Paragraphedeliste"/>
        <w:numPr>
          <w:ilvl w:val="1"/>
          <w:numId w:val="2"/>
        </w:numPr>
      </w:pPr>
      <w:r>
        <w:t>Présence de Carbone moyenne</w:t>
      </w:r>
      <w:r w:rsidR="0027561C">
        <w:t xml:space="preserve"> dans l’atmosphère</w:t>
      </w:r>
    </w:p>
    <w:p w14:paraId="346FF135" w14:textId="5295EBB3" w:rsidR="005863B4" w:rsidRDefault="001A3C7F" w:rsidP="005863B4">
      <w:pPr>
        <w:pStyle w:val="Paragraphedeliste"/>
        <w:numPr>
          <w:ilvl w:val="1"/>
          <w:numId w:val="2"/>
        </w:numPr>
      </w:pPr>
      <w:r>
        <w:t>Présence de M</w:t>
      </w:r>
      <w:r w:rsidR="005863B4">
        <w:t>éthane</w:t>
      </w:r>
      <w:r>
        <w:t xml:space="preserve"> faible</w:t>
      </w:r>
      <w:r w:rsidR="0027561C">
        <w:t xml:space="preserve"> dans l’atmosphère</w:t>
      </w:r>
    </w:p>
    <w:p w14:paraId="2FF7AAEA" w14:textId="209982CB" w:rsidR="00B00BB2" w:rsidRDefault="00B00BB2" w:rsidP="00C82FBB">
      <w:pPr>
        <w:pStyle w:val="Paragraphedeliste"/>
        <w:numPr>
          <w:ilvl w:val="0"/>
          <w:numId w:val="2"/>
        </w:numPr>
      </w:pPr>
      <w:proofErr w:type="spellStart"/>
      <w:r>
        <w:t>MeMa</w:t>
      </w:r>
      <w:proofErr w:type="spellEnd"/>
    </w:p>
    <w:p w14:paraId="4A06B7C8" w14:textId="06CEF941" w:rsidR="00D30C02" w:rsidRDefault="005B6E30" w:rsidP="00D30C02">
      <w:pPr>
        <w:pStyle w:val="Paragraphedeliste"/>
        <w:numPr>
          <w:ilvl w:val="1"/>
          <w:numId w:val="2"/>
        </w:numPr>
      </w:pPr>
      <w:r>
        <w:t>Mercure ou Mars</w:t>
      </w:r>
    </w:p>
    <w:p w14:paraId="72C83CBC" w14:textId="71E7B6A3" w:rsidR="005B6E30" w:rsidRDefault="005B6E30" w:rsidP="00D30C02">
      <w:pPr>
        <w:pStyle w:val="Paragraphedeliste"/>
        <w:numPr>
          <w:ilvl w:val="1"/>
          <w:numId w:val="2"/>
        </w:numPr>
      </w:pPr>
      <w:r>
        <w:t>Rayon de l’ordre de 2</w:t>
      </w:r>
      <w:r w:rsidR="004F7347">
        <w:t>’</w:t>
      </w:r>
      <w:r>
        <w:t>750 km</w:t>
      </w:r>
    </w:p>
    <w:p w14:paraId="6D599441" w14:textId="4CB5278D" w:rsidR="00B00BB2" w:rsidRDefault="00B00BB2" w:rsidP="00C82FBB">
      <w:pPr>
        <w:pStyle w:val="Paragraphedeliste"/>
        <w:numPr>
          <w:ilvl w:val="0"/>
          <w:numId w:val="2"/>
        </w:numPr>
      </w:pPr>
      <w:r>
        <w:t>JS</w:t>
      </w:r>
    </w:p>
    <w:p w14:paraId="554BBDB0" w14:textId="55B8F7C1" w:rsidR="005B6E30" w:rsidRDefault="005B6E30" w:rsidP="005B6E30">
      <w:pPr>
        <w:pStyle w:val="Paragraphedeliste"/>
        <w:numPr>
          <w:ilvl w:val="1"/>
          <w:numId w:val="2"/>
        </w:numPr>
      </w:pPr>
      <w:r>
        <w:t>Jupiter ou Saturne</w:t>
      </w:r>
    </w:p>
    <w:p w14:paraId="6B1577F0" w14:textId="712C8DE0" w:rsidR="005B6E30" w:rsidRDefault="005B6E30" w:rsidP="005B6E30">
      <w:pPr>
        <w:pStyle w:val="Paragraphedeliste"/>
        <w:numPr>
          <w:ilvl w:val="1"/>
          <w:numId w:val="2"/>
        </w:numPr>
      </w:pPr>
      <w:r>
        <w:t>Présence de Méthane très faible dans l’atmosphère</w:t>
      </w:r>
    </w:p>
    <w:p w14:paraId="2AA6C169" w14:textId="79835D61" w:rsidR="004F7347" w:rsidRDefault="004F7347" w:rsidP="005B6E30">
      <w:pPr>
        <w:pStyle w:val="Paragraphedeliste"/>
        <w:numPr>
          <w:ilvl w:val="1"/>
          <w:numId w:val="2"/>
        </w:numPr>
      </w:pPr>
      <w:r>
        <w:t>Rayon de l’ordre de 70'000 km</w:t>
      </w:r>
    </w:p>
    <w:p w14:paraId="3C3B5EEB" w14:textId="11AD5120" w:rsidR="00B00BB2" w:rsidRDefault="00B00BB2" w:rsidP="00C82FBB">
      <w:pPr>
        <w:pStyle w:val="Paragraphedeliste"/>
        <w:numPr>
          <w:ilvl w:val="0"/>
          <w:numId w:val="2"/>
        </w:numPr>
      </w:pPr>
      <w:proofErr w:type="spellStart"/>
      <w:r>
        <w:t>TMaJ</w:t>
      </w:r>
      <w:proofErr w:type="spellEnd"/>
    </w:p>
    <w:p w14:paraId="23BA40FB" w14:textId="5550DF48" w:rsidR="00253925" w:rsidRDefault="00667679" w:rsidP="00253925">
      <w:pPr>
        <w:pStyle w:val="Paragraphedeliste"/>
        <w:numPr>
          <w:ilvl w:val="1"/>
          <w:numId w:val="2"/>
        </w:numPr>
      </w:pPr>
      <w:r>
        <w:t>Terre, Mars ou Jupiter</w:t>
      </w:r>
    </w:p>
    <w:p w14:paraId="7A1DE71F" w14:textId="1D356040" w:rsidR="00253925" w:rsidRDefault="00253925" w:rsidP="00253925">
      <w:pPr>
        <w:pStyle w:val="Paragraphedeliste"/>
        <w:numPr>
          <w:ilvl w:val="1"/>
          <w:numId w:val="2"/>
        </w:numPr>
      </w:pPr>
      <w:r>
        <w:t>Présence d’Eau faible dans l’atmosphère</w:t>
      </w:r>
    </w:p>
    <w:p w14:paraId="5CBB1F51" w14:textId="51ED47AA" w:rsidR="00B00BB2" w:rsidRDefault="00B00BB2" w:rsidP="00C82FBB">
      <w:pPr>
        <w:pStyle w:val="Paragraphedeliste"/>
        <w:numPr>
          <w:ilvl w:val="0"/>
          <w:numId w:val="2"/>
        </w:numPr>
      </w:pPr>
      <w:proofErr w:type="spellStart"/>
      <w:r>
        <w:t>VMa</w:t>
      </w:r>
      <w:proofErr w:type="spellEnd"/>
    </w:p>
    <w:p w14:paraId="3E077C91" w14:textId="40429EF1" w:rsidR="00667679" w:rsidRDefault="00667679" w:rsidP="00667679">
      <w:pPr>
        <w:pStyle w:val="Paragraphedeliste"/>
        <w:numPr>
          <w:ilvl w:val="1"/>
          <w:numId w:val="2"/>
        </w:numPr>
      </w:pPr>
      <w:r>
        <w:t>Venus ou Mars</w:t>
      </w:r>
    </w:p>
    <w:p w14:paraId="0D5D8F26" w14:textId="423D2028" w:rsidR="00667679" w:rsidRDefault="00667679" w:rsidP="00667679">
      <w:pPr>
        <w:pStyle w:val="Paragraphedeliste"/>
        <w:numPr>
          <w:ilvl w:val="1"/>
          <w:numId w:val="2"/>
        </w:numPr>
      </w:pPr>
      <w:r>
        <w:t>Présence de Dioxyde de Carbone très forte dans l’atmosphère</w:t>
      </w:r>
    </w:p>
    <w:p w14:paraId="56D85C57" w14:textId="7640022B" w:rsidR="00667679" w:rsidRDefault="00667679" w:rsidP="00667679">
      <w:pPr>
        <w:pStyle w:val="Paragraphedeliste"/>
        <w:numPr>
          <w:ilvl w:val="1"/>
          <w:numId w:val="2"/>
        </w:numPr>
      </w:pPr>
      <w:r>
        <w:t>Présence de Diazote faible dans l’atmosphère</w:t>
      </w:r>
    </w:p>
    <w:p w14:paraId="410E0547" w14:textId="217E6C3D" w:rsidR="00B00BB2" w:rsidRDefault="00B00BB2" w:rsidP="00C82FBB">
      <w:pPr>
        <w:pStyle w:val="Paragraphedeliste"/>
        <w:numPr>
          <w:ilvl w:val="0"/>
          <w:numId w:val="2"/>
        </w:numPr>
      </w:pPr>
      <w:r>
        <w:t>VT</w:t>
      </w:r>
    </w:p>
    <w:p w14:paraId="007639D9" w14:textId="5C114921" w:rsidR="000074A0" w:rsidRDefault="000074A0" w:rsidP="000074A0">
      <w:pPr>
        <w:pStyle w:val="Paragraphedeliste"/>
        <w:numPr>
          <w:ilvl w:val="1"/>
          <w:numId w:val="2"/>
        </w:numPr>
      </w:pPr>
      <w:r>
        <w:t>Venus ou Terre</w:t>
      </w:r>
    </w:p>
    <w:p w14:paraId="5295E8D0" w14:textId="5268EF4E" w:rsidR="000074A0" w:rsidRDefault="000074A0" w:rsidP="000074A0">
      <w:pPr>
        <w:pStyle w:val="Paragraphedeliste"/>
        <w:numPr>
          <w:ilvl w:val="1"/>
          <w:numId w:val="2"/>
        </w:numPr>
      </w:pPr>
      <w:r>
        <w:t>Présence d’Hélium en trace dans l’atmosphère</w:t>
      </w:r>
    </w:p>
    <w:p w14:paraId="1EB17561" w14:textId="4255865A" w:rsidR="000074A0" w:rsidRDefault="000074A0" w:rsidP="000074A0">
      <w:pPr>
        <w:pStyle w:val="Paragraphedeliste"/>
        <w:numPr>
          <w:ilvl w:val="1"/>
          <w:numId w:val="2"/>
        </w:numPr>
      </w:pPr>
      <w:r>
        <w:t>Rayon de l’ordre de 6'000 km</w:t>
      </w:r>
    </w:p>
    <w:p w14:paraId="16E31A8E" w14:textId="6A8671A3" w:rsidR="00B00BB2" w:rsidRDefault="00B00BB2" w:rsidP="00C82FBB">
      <w:pPr>
        <w:pStyle w:val="Paragraphedeliste"/>
        <w:numPr>
          <w:ilvl w:val="0"/>
          <w:numId w:val="2"/>
        </w:numPr>
      </w:pPr>
      <w:r>
        <w:t>JUN</w:t>
      </w:r>
    </w:p>
    <w:p w14:paraId="66100B33" w14:textId="108AA1EF" w:rsidR="000074A0" w:rsidRDefault="000074A0" w:rsidP="000074A0">
      <w:pPr>
        <w:pStyle w:val="Paragraphedeliste"/>
        <w:numPr>
          <w:ilvl w:val="1"/>
          <w:numId w:val="2"/>
        </w:numPr>
      </w:pPr>
      <w:r>
        <w:t>Jupiter, Uranus ou Neptune</w:t>
      </w:r>
    </w:p>
    <w:p w14:paraId="317311B6" w14:textId="17B1D9D5" w:rsidR="000074A0" w:rsidRDefault="000074A0" w:rsidP="000074A0">
      <w:pPr>
        <w:pStyle w:val="Paragraphedeliste"/>
        <w:numPr>
          <w:ilvl w:val="1"/>
          <w:numId w:val="2"/>
        </w:numPr>
      </w:pPr>
      <w:r>
        <w:t>Présence d’Hélium moyenne dans l’atmosphère</w:t>
      </w:r>
    </w:p>
    <w:p w14:paraId="0A0B31E9" w14:textId="378387B4" w:rsidR="00B00BB2" w:rsidRDefault="00B00BB2" w:rsidP="00C82FBB">
      <w:pPr>
        <w:pStyle w:val="Paragraphedeliste"/>
        <w:numPr>
          <w:ilvl w:val="0"/>
          <w:numId w:val="2"/>
        </w:numPr>
      </w:pPr>
      <w:r>
        <w:t>SU</w:t>
      </w:r>
    </w:p>
    <w:p w14:paraId="1CFE6D57" w14:textId="329D3656" w:rsidR="000074A0" w:rsidRDefault="000074A0" w:rsidP="000074A0">
      <w:pPr>
        <w:pStyle w:val="Paragraphedeliste"/>
        <w:numPr>
          <w:ilvl w:val="1"/>
          <w:numId w:val="2"/>
        </w:numPr>
      </w:pPr>
      <w:r>
        <w:t>Saturne ou Uranus</w:t>
      </w:r>
    </w:p>
    <w:p w14:paraId="67B5557B" w14:textId="1F87FB32" w:rsidR="000074A0" w:rsidRDefault="000074A0" w:rsidP="000074A0">
      <w:pPr>
        <w:pStyle w:val="Paragraphedeliste"/>
        <w:numPr>
          <w:ilvl w:val="1"/>
          <w:numId w:val="2"/>
        </w:numPr>
      </w:pPr>
      <w:r>
        <w:t>Systèmes d’anneaux complexe</w:t>
      </w:r>
    </w:p>
    <w:p w14:paraId="42C26AAF" w14:textId="4BF9CCD9" w:rsidR="00B00BB2" w:rsidRDefault="00B00BB2" w:rsidP="00C82FBB">
      <w:pPr>
        <w:pStyle w:val="Paragraphedeliste"/>
        <w:numPr>
          <w:ilvl w:val="0"/>
          <w:numId w:val="2"/>
        </w:numPr>
      </w:pPr>
      <w:r>
        <w:t>JN</w:t>
      </w:r>
    </w:p>
    <w:p w14:paraId="3EBC7F10" w14:textId="5D1D713F" w:rsidR="000074A0" w:rsidRDefault="000074A0" w:rsidP="000074A0">
      <w:pPr>
        <w:pStyle w:val="Paragraphedeliste"/>
        <w:numPr>
          <w:ilvl w:val="1"/>
          <w:numId w:val="2"/>
        </w:numPr>
      </w:pPr>
      <w:r>
        <w:t>Jupiter ou Neptune</w:t>
      </w:r>
    </w:p>
    <w:p w14:paraId="606350BE" w14:textId="7458E7D0" w:rsidR="000074A0" w:rsidRDefault="00D163C7" w:rsidP="000074A0">
      <w:pPr>
        <w:pStyle w:val="Paragraphedeliste"/>
        <w:numPr>
          <w:ilvl w:val="1"/>
          <w:numId w:val="2"/>
        </w:numPr>
      </w:pPr>
      <w:r>
        <w:t>Système</w:t>
      </w:r>
      <w:r w:rsidR="000074A0">
        <w:t xml:space="preserve"> d’anneaux simple</w:t>
      </w:r>
    </w:p>
    <w:p w14:paraId="11C1FE0B" w14:textId="77777777" w:rsidR="006D7634" w:rsidRDefault="006D7634" w:rsidP="006D7634"/>
    <w:p w14:paraId="3DC6D110" w14:textId="6C5C89BC" w:rsidR="006D7634" w:rsidRDefault="006D7634" w:rsidP="006D7634">
      <w:r>
        <w:br w:type="page"/>
      </w:r>
    </w:p>
    <w:p w14:paraId="55C8F56F" w14:textId="6BDB2CC1" w:rsidR="00E90144" w:rsidRDefault="005E3B99" w:rsidP="00E90144">
      <w:pPr>
        <w:pStyle w:val="Titre2"/>
      </w:pPr>
      <w:bookmarkStart w:id="6" w:name="_Toc187750575"/>
      <w:r>
        <w:t>1.</w:t>
      </w:r>
      <w:r w:rsidR="006D7634">
        <w:t>4. Exploitation des sources</w:t>
      </w:r>
      <w:bookmarkEnd w:id="6"/>
    </w:p>
    <w:p w14:paraId="596B83ED" w14:textId="77777777" w:rsidR="00E90144" w:rsidRDefault="00E90144" w:rsidP="00E90144"/>
    <w:p w14:paraId="626FD1F2" w14:textId="77777777" w:rsidR="00D5408D" w:rsidRDefault="00B04A21" w:rsidP="00E90144">
      <w:r>
        <w:t xml:space="preserve">La source utilisée a été </w:t>
      </w:r>
      <w:proofErr w:type="spellStart"/>
      <w:r>
        <w:t>Wikipedia</w:t>
      </w:r>
      <w:proofErr w:type="spellEnd"/>
      <w:r>
        <w:t xml:space="preserve">. Plusieurs articles ont été nécessaires. </w:t>
      </w:r>
    </w:p>
    <w:p w14:paraId="0C3681FD" w14:textId="77777777" w:rsidR="00D5408D" w:rsidRDefault="00D5408D" w:rsidP="00E90144"/>
    <w:p w14:paraId="0CB0F889" w14:textId="76D6097A" w:rsidR="00E90144" w:rsidRDefault="00B04A21" w:rsidP="00E90144">
      <w:r>
        <w:t xml:space="preserve">Tout d’abord, ceux relatifs aux planètes gazeuses et </w:t>
      </w:r>
      <w:r w:rsidR="00D5408D">
        <w:t>telluriques, afin de déterminer les points communs majeurs entre les planètes de ces groupes.</w:t>
      </w:r>
    </w:p>
    <w:p w14:paraId="22257358" w14:textId="77777777" w:rsidR="00D5408D" w:rsidRDefault="00D5408D" w:rsidP="00E90144"/>
    <w:p w14:paraId="11C6C5CC" w14:textId="3CAC6574" w:rsidR="00D5408D" w:rsidRDefault="00D5408D" w:rsidP="00E90144">
      <w:r>
        <w:t xml:space="preserve">Ensuite, les articles relatifs aux planètes ont permis d’établir un tableau de données. </w:t>
      </w:r>
    </w:p>
    <w:p w14:paraId="348645C2" w14:textId="77777777" w:rsidR="00D5408D" w:rsidRDefault="00D5408D" w:rsidP="00E90144"/>
    <w:tbl>
      <w:tblPr>
        <w:tblW w:w="7986" w:type="dxa"/>
        <w:tblInd w:w="55" w:type="dxa"/>
        <w:tblBorders>
          <w:top w:val="single" w:sz="8" w:space="0" w:color="F0BA85" w:themeColor="accent3" w:themeTint="99"/>
          <w:left w:val="single" w:sz="8" w:space="0" w:color="F0BA85" w:themeColor="accent3" w:themeTint="99"/>
          <w:bottom w:val="single" w:sz="8" w:space="0" w:color="F0BA85" w:themeColor="accent3" w:themeTint="99"/>
          <w:right w:val="single" w:sz="8" w:space="0" w:color="F0BA85" w:themeColor="accent3" w:themeTint="99"/>
          <w:insideH w:val="single" w:sz="8" w:space="0" w:color="F0BA85" w:themeColor="accent3" w:themeTint="99"/>
          <w:insideV w:val="single" w:sz="8" w:space="0" w:color="F0BA85" w:themeColor="accent3" w:themeTint="99"/>
        </w:tblBorders>
        <w:tblCellMar>
          <w:left w:w="70" w:type="dxa"/>
          <w:right w:w="70" w:type="dxa"/>
        </w:tblCellMar>
        <w:tblLook w:val="04A0" w:firstRow="1" w:lastRow="0" w:firstColumn="1" w:lastColumn="0" w:noHBand="0" w:noVBand="1"/>
      </w:tblPr>
      <w:tblGrid>
        <w:gridCol w:w="1459"/>
        <w:gridCol w:w="1594"/>
        <w:gridCol w:w="1689"/>
        <w:gridCol w:w="1761"/>
        <w:gridCol w:w="1483"/>
      </w:tblGrid>
      <w:tr w:rsidR="00D5408D" w:rsidRPr="00D5408D" w14:paraId="539A91A2" w14:textId="77777777" w:rsidTr="00B42BB8">
        <w:trPr>
          <w:trHeight w:val="300"/>
        </w:trPr>
        <w:tc>
          <w:tcPr>
            <w:tcW w:w="1459" w:type="dxa"/>
            <w:shd w:val="clear" w:color="auto" w:fill="auto"/>
            <w:noWrap/>
            <w:vAlign w:val="bottom"/>
            <w:hideMark/>
          </w:tcPr>
          <w:p w14:paraId="23622792" w14:textId="77777777" w:rsidR="00D5408D" w:rsidRPr="00D5408D" w:rsidRDefault="00D5408D" w:rsidP="00B42BB8">
            <w:pPr>
              <w:rPr>
                <w:lang w:val="en-US"/>
              </w:rPr>
            </w:pPr>
            <w:proofErr w:type="spellStart"/>
            <w:r w:rsidRPr="00D5408D">
              <w:rPr>
                <w:lang w:val="en-US"/>
              </w:rPr>
              <w:t>Planet_name</w:t>
            </w:r>
            <w:proofErr w:type="spellEnd"/>
          </w:p>
        </w:tc>
        <w:tc>
          <w:tcPr>
            <w:tcW w:w="1594" w:type="dxa"/>
            <w:shd w:val="clear" w:color="auto" w:fill="auto"/>
            <w:noWrap/>
            <w:vAlign w:val="bottom"/>
            <w:hideMark/>
          </w:tcPr>
          <w:p w14:paraId="0794CB5B" w14:textId="77777777" w:rsidR="00D5408D" w:rsidRPr="00D5408D" w:rsidRDefault="00D5408D" w:rsidP="00B42BB8">
            <w:pPr>
              <w:rPr>
                <w:lang w:val="en-US"/>
              </w:rPr>
            </w:pPr>
            <w:proofErr w:type="spellStart"/>
            <w:r w:rsidRPr="00D5408D">
              <w:rPr>
                <w:lang w:val="en-US"/>
              </w:rPr>
              <w:t>Orbital_period</w:t>
            </w:r>
            <w:proofErr w:type="spellEnd"/>
          </w:p>
        </w:tc>
        <w:tc>
          <w:tcPr>
            <w:tcW w:w="1689" w:type="dxa"/>
            <w:shd w:val="clear" w:color="auto" w:fill="auto"/>
            <w:noWrap/>
            <w:vAlign w:val="bottom"/>
            <w:hideMark/>
          </w:tcPr>
          <w:p w14:paraId="724A2830" w14:textId="77777777" w:rsidR="00D5408D" w:rsidRPr="00D5408D" w:rsidRDefault="00D5408D" w:rsidP="00B42BB8">
            <w:pPr>
              <w:rPr>
                <w:lang w:val="en-US"/>
              </w:rPr>
            </w:pPr>
            <w:proofErr w:type="spellStart"/>
            <w:r w:rsidRPr="00D5408D">
              <w:rPr>
                <w:lang w:val="en-US"/>
              </w:rPr>
              <w:t>Synodic_period</w:t>
            </w:r>
            <w:proofErr w:type="spellEnd"/>
          </w:p>
        </w:tc>
        <w:tc>
          <w:tcPr>
            <w:tcW w:w="1761" w:type="dxa"/>
            <w:shd w:val="clear" w:color="auto" w:fill="auto"/>
            <w:noWrap/>
            <w:vAlign w:val="bottom"/>
            <w:hideMark/>
          </w:tcPr>
          <w:p w14:paraId="21F4BA3E" w14:textId="77777777" w:rsidR="00D5408D" w:rsidRPr="00D5408D" w:rsidRDefault="00D5408D" w:rsidP="00B42BB8">
            <w:pPr>
              <w:rPr>
                <w:lang w:val="en-US"/>
              </w:rPr>
            </w:pPr>
            <w:proofErr w:type="spellStart"/>
            <w:r w:rsidRPr="00D5408D">
              <w:rPr>
                <w:lang w:val="en-US"/>
              </w:rPr>
              <w:t>Rotation_period</w:t>
            </w:r>
            <w:proofErr w:type="spellEnd"/>
          </w:p>
        </w:tc>
        <w:tc>
          <w:tcPr>
            <w:tcW w:w="1483" w:type="dxa"/>
            <w:shd w:val="clear" w:color="auto" w:fill="auto"/>
            <w:noWrap/>
            <w:vAlign w:val="bottom"/>
            <w:hideMark/>
          </w:tcPr>
          <w:p w14:paraId="4499994A" w14:textId="77777777" w:rsidR="00D5408D" w:rsidRPr="00D5408D" w:rsidRDefault="00D5408D" w:rsidP="00B42BB8">
            <w:pPr>
              <w:rPr>
                <w:lang w:val="en-US"/>
              </w:rPr>
            </w:pPr>
            <w:proofErr w:type="spellStart"/>
            <w:r w:rsidRPr="00D5408D">
              <w:rPr>
                <w:lang w:val="en-US"/>
              </w:rPr>
              <w:t>Mean_Radius</w:t>
            </w:r>
            <w:proofErr w:type="spellEnd"/>
          </w:p>
        </w:tc>
      </w:tr>
      <w:tr w:rsidR="00D5408D" w:rsidRPr="00D5408D" w14:paraId="27D729C3" w14:textId="77777777" w:rsidTr="00B42BB8">
        <w:trPr>
          <w:trHeight w:val="300"/>
        </w:trPr>
        <w:tc>
          <w:tcPr>
            <w:tcW w:w="1459" w:type="dxa"/>
            <w:shd w:val="clear" w:color="auto" w:fill="auto"/>
            <w:noWrap/>
            <w:vAlign w:val="bottom"/>
            <w:hideMark/>
          </w:tcPr>
          <w:p w14:paraId="6BD1E750" w14:textId="77777777" w:rsidR="00D5408D" w:rsidRPr="00D5408D" w:rsidRDefault="00D5408D" w:rsidP="00B42BB8">
            <w:pPr>
              <w:rPr>
                <w:lang w:val="en-US"/>
              </w:rPr>
            </w:pPr>
          </w:p>
        </w:tc>
        <w:tc>
          <w:tcPr>
            <w:tcW w:w="1594" w:type="dxa"/>
            <w:shd w:val="clear" w:color="auto" w:fill="auto"/>
            <w:noWrap/>
            <w:vAlign w:val="bottom"/>
            <w:hideMark/>
          </w:tcPr>
          <w:p w14:paraId="6EA3E4BE" w14:textId="77777777" w:rsidR="00D5408D" w:rsidRPr="00D5408D" w:rsidRDefault="00D5408D" w:rsidP="00B42BB8">
            <w:pPr>
              <w:rPr>
                <w:lang w:val="en-US"/>
              </w:rPr>
            </w:pPr>
          </w:p>
        </w:tc>
        <w:tc>
          <w:tcPr>
            <w:tcW w:w="1689" w:type="dxa"/>
            <w:shd w:val="clear" w:color="auto" w:fill="auto"/>
            <w:noWrap/>
            <w:vAlign w:val="bottom"/>
            <w:hideMark/>
          </w:tcPr>
          <w:p w14:paraId="208B3075" w14:textId="77777777" w:rsidR="00D5408D" w:rsidRPr="00D5408D" w:rsidRDefault="00D5408D" w:rsidP="00B42BB8">
            <w:pPr>
              <w:rPr>
                <w:lang w:val="en-US"/>
              </w:rPr>
            </w:pPr>
          </w:p>
        </w:tc>
        <w:tc>
          <w:tcPr>
            <w:tcW w:w="1761" w:type="dxa"/>
            <w:shd w:val="clear" w:color="auto" w:fill="auto"/>
            <w:noWrap/>
            <w:vAlign w:val="bottom"/>
            <w:hideMark/>
          </w:tcPr>
          <w:p w14:paraId="16CEAD7B" w14:textId="77777777" w:rsidR="00D5408D" w:rsidRPr="00D5408D" w:rsidRDefault="00D5408D" w:rsidP="00B42BB8">
            <w:pPr>
              <w:rPr>
                <w:lang w:val="en-US"/>
              </w:rPr>
            </w:pPr>
          </w:p>
        </w:tc>
        <w:tc>
          <w:tcPr>
            <w:tcW w:w="1483" w:type="dxa"/>
            <w:shd w:val="clear" w:color="auto" w:fill="auto"/>
            <w:noWrap/>
            <w:vAlign w:val="bottom"/>
            <w:hideMark/>
          </w:tcPr>
          <w:p w14:paraId="11E20B46" w14:textId="77777777" w:rsidR="00D5408D" w:rsidRPr="00D5408D" w:rsidRDefault="00D5408D" w:rsidP="00B42BB8">
            <w:pPr>
              <w:rPr>
                <w:lang w:val="en-US"/>
              </w:rPr>
            </w:pPr>
          </w:p>
        </w:tc>
      </w:tr>
      <w:tr w:rsidR="00D5408D" w:rsidRPr="00D5408D" w14:paraId="1A327D05" w14:textId="77777777" w:rsidTr="00B42BB8">
        <w:trPr>
          <w:trHeight w:val="300"/>
        </w:trPr>
        <w:tc>
          <w:tcPr>
            <w:tcW w:w="1459" w:type="dxa"/>
            <w:shd w:val="clear" w:color="auto" w:fill="auto"/>
            <w:noWrap/>
            <w:vAlign w:val="bottom"/>
            <w:hideMark/>
          </w:tcPr>
          <w:p w14:paraId="0469F390" w14:textId="77777777" w:rsidR="00D5408D" w:rsidRPr="00D5408D" w:rsidRDefault="00D5408D" w:rsidP="00B42BB8">
            <w:pPr>
              <w:rPr>
                <w:lang w:val="en-US"/>
              </w:rPr>
            </w:pPr>
            <w:proofErr w:type="spellStart"/>
            <w:r w:rsidRPr="00D5408D">
              <w:rPr>
                <w:lang w:val="en-US"/>
              </w:rPr>
              <w:t>Mercure</w:t>
            </w:r>
            <w:proofErr w:type="spellEnd"/>
          </w:p>
        </w:tc>
        <w:tc>
          <w:tcPr>
            <w:tcW w:w="1594" w:type="dxa"/>
            <w:shd w:val="clear" w:color="auto" w:fill="auto"/>
            <w:noWrap/>
            <w:vAlign w:val="bottom"/>
            <w:hideMark/>
          </w:tcPr>
          <w:p w14:paraId="6FB186FE" w14:textId="77777777" w:rsidR="00D5408D" w:rsidRPr="00D5408D" w:rsidRDefault="00D5408D" w:rsidP="00B42BB8">
            <w:pPr>
              <w:rPr>
                <w:lang w:val="en-US"/>
              </w:rPr>
            </w:pPr>
            <w:r w:rsidRPr="00D5408D">
              <w:rPr>
                <w:lang w:val="en-US"/>
              </w:rPr>
              <w:t>88</w:t>
            </w:r>
          </w:p>
        </w:tc>
        <w:tc>
          <w:tcPr>
            <w:tcW w:w="1689" w:type="dxa"/>
            <w:shd w:val="clear" w:color="auto" w:fill="auto"/>
            <w:noWrap/>
            <w:vAlign w:val="bottom"/>
            <w:hideMark/>
          </w:tcPr>
          <w:p w14:paraId="0894BA82" w14:textId="77777777" w:rsidR="00D5408D" w:rsidRPr="00D5408D" w:rsidRDefault="00D5408D" w:rsidP="00B42BB8">
            <w:pPr>
              <w:rPr>
                <w:lang w:val="en-US"/>
              </w:rPr>
            </w:pPr>
            <w:r w:rsidRPr="00D5408D">
              <w:rPr>
                <w:lang w:val="en-US"/>
              </w:rPr>
              <w:t>116</w:t>
            </w:r>
          </w:p>
        </w:tc>
        <w:tc>
          <w:tcPr>
            <w:tcW w:w="1761" w:type="dxa"/>
            <w:shd w:val="clear" w:color="auto" w:fill="auto"/>
            <w:noWrap/>
            <w:vAlign w:val="bottom"/>
            <w:hideMark/>
          </w:tcPr>
          <w:p w14:paraId="4CC3C6FF" w14:textId="77777777" w:rsidR="00D5408D" w:rsidRPr="00D5408D" w:rsidRDefault="00D5408D" w:rsidP="00B42BB8">
            <w:pPr>
              <w:rPr>
                <w:lang w:val="en-US"/>
              </w:rPr>
            </w:pPr>
            <w:r w:rsidRPr="00D5408D">
              <w:rPr>
                <w:lang w:val="en-US"/>
              </w:rPr>
              <w:t>58,7</w:t>
            </w:r>
          </w:p>
        </w:tc>
        <w:tc>
          <w:tcPr>
            <w:tcW w:w="1483" w:type="dxa"/>
            <w:shd w:val="clear" w:color="auto" w:fill="auto"/>
            <w:noWrap/>
            <w:vAlign w:val="bottom"/>
            <w:hideMark/>
          </w:tcPr>
          <w:p w14:paraId="0DB60034" w14:textId="77777777" w:rsidR="00D5408D" w:rsidRPr="00D5408D" w:rsidRDefault="00D5408D" w:rsidP="00B42BB8">
            <w:pPr>
              <w:rPr>
                <w:lang w:val="en-US"/>
              </w:rPr>
            </w:pPr>
            <w:r w:rsidRPr="00D5408D">
              <w:rPr>
                <w:lang w:val="en-US"/>
              </w:rPr>
              <w:t>2440</w:t>
            </w:r>
          </w:p>
        </w:tc>
      </w:tr>
      <w:tr w:rsidR="00D5408D" w:rsidRPr="00D5408D" w14:paraId="28CE3CA6" w14:textId="77777777" w:rsidTr="00B42BB8">
        <w:trPr>
          <w:trHeight w:val="300"/>
        </w:trPr>
        <w:tc>
          <w:tcPr>
            <w:tcW w:w="1459" w:type="dxa"/>
            <w:shd w:val="clear" w:color="auto" w:fill="auto"/>
            <w:noWrap/>
            <w:vAlign w:val="bottom"/>
            <w:hideMark/>
          </w:tcPr>
          <w:p w14:paraId="1DF2F027" w14:textId="77777777" w:rsidR="00D5408D" w:rsidRPr="00D5408D" w:rsidRDefault="00D5408D" w:rsidP="00B42BB8">
            <w:pPr>
              <w:rPr>
                <w:lang w:val="en-US"/>
              </w:rPr>
            </w:pPr>
            <w:r w:rsidRPr="00D5408D">
              <w:rPr>
                <w:lang w:val="en-US"/>
              </w:rPr>
              <w:t>Venus</w:t>
            </w:r>
          </w:p>
        </w:tc>
        <w:tc>
          <w:tcPr>
            <w:tcW w:w="1594" w:type="dxa"/>
            <w:shd w:val="clear" w:color="auto" w:fill="auto"/>
            <w:noWrap/>
            <w:vAlign w:val="bottom"/>
            <w:hideMark/>
          </w:tcPr>
          <w:p w14:paraId="0BF3B8A6" w14:textId="77777777" w:rsidR="00D5408D" w:rsidRPr="00D5408D" w:rsidRDefault="00D5408D" w:rsidP="00B42BB8">
            <w:pPr>
              <w:rPr>
                <w:lang w:val="en-US"/>
              </w:rPr>
            </w:pPr>
            <w:r w:rsidRPr="00D5408D">
              <w:rPr>
                <w:lang w:val="en-US"/>
              </w:rPr>
              <w:t>225</w:t>
            </w:r>
          </w:p>
        </w:tc>
        <w:tc>
          <w:tcPr>
            <w:tcW w:w="1689" w:type="dxa"/>
            <w:shd w:val="clear" w:color="auto" w:fill="auto"/>
            <w:noWrap/>
            <w:vAlign w:val="bottom"/>
            <w:hideMark/>
          </w:tcPr>
          <w:p w14:paraId="1FFF7FCA" w14:textId="77777777" w:rsidR="00D5408D" w:rsidRPr="00D5408D" w:rsidRDefault="00D5408D" w:rsidP="00B42BB8">
            <w:pPr>
              <w:rPr>
                <w:lang w:val="en-US"/>
              </w:rPr>
            </w:pPr>
            <w:r w:rsidRPr="00D5408D">
              <w:rPr>
                <w:lang w:val="en-US"/>
              </w:rPr>
              <w:t>584</w:t>
            </w:r>
          </w:p>
        </w:tc>
        <w:tc>
          <w:tcPr>
            <w:tcW w:w="1761" w:type="dxa"/>
            <w:shd w:val="clear" w:color="auto" w:fill="auto"/>
            <w:noWrap/>
            <w:vAlign w:val="bottom"/>
            <w:hideMark/>
          </w:tcPr>
          <w:p w14:paraId="27D626CD" w14:textId="77777777" w:rsidR="00D5408D" w:rsidRPr="00D5408D" w:rsidRDefault="00D5408D" w:rsidP="00B42BB8">
            <w:pPr>
              <w:rPr>
                <w:lang w:val="en-US"/>
              </w:rPr>
            </w:pPr>
            <w:r w:rsidRPr="00D5408D">
              <w:rPr>
                <w:lang w:val="en-US"/>
              </w:rPr>
              <w:t>243</w:t>
            </w:r>
          </w:p>
        </w:tc>
        <w:tc>
          <w:tcPr>
            <w:tcW w:w="1483" w:type="dxa"/>
            <w:shd w:val="clear" w:color="auto" w:fill="auto"/>
            <w:noWrap/>
            <w:vAlign w:val="bottom"/>
            <w:hideMark/>
          </w:tcPr>
          <w:p w14:paraId="5D9B45B6" w14:textId="77777777" w:rsidR="00D5408D" w:rsidRPr="00D5408D" w:rsidRDefault="00D5408D" w:rsidP="00B42BB8">
            <w:pPr>
              <w:rPr>
                <w:lang w:val="en-US"/>
              </w:rPr>
            </w:pPr>
            <w:r w:rsidRPr="00D5408D">
              <w:rPr>
                <w:lang w:val="en-US"/>
              </w:rPr>
              <w:t>6052</w:t>
            </w:r>
          </w:p>
        </w:tc>
      </w:tr>
      <w:tr w:rsidR="00D5408D" w:rsidRPr="00D5408D" w14:paraId="5BAAF844" w14:textId="77777777" w:rsidTr="00B42BB8">
        <w:trPr>
          <w:trHeight w:val="300"/>
        </w:trPr>
        <w:tc>
          <w:tcPr>
            <w:tcW w:w="1459" w:type="dxa"/>
            <w:shd w:val="clear" w:color="auto" w:fill="auto"/>
            <w:noWrap/>
            <w:vAlign w:val="bottom"/>
            <w:hideMark/>
          </w:tcPr>
          <w:p w14:paraId="0AF96481" w14:textId="77777777" w:rsidR="00D5408D" w:rsidRPr="00D5408D" w:rsidRDefault="00D5408D" w:rsidP="00B42BB8">
            <w:pPr>
              <w:rPr>
                <w:lang w:val="en-US"/>
              </w:rPr>
            </w:pPr>
            <w:r w:rsidRPr="00D5408D">
              <w:rPr>
                <w:lang w:val="en-US"/>
              </w:rPr>
              <w:t>Terre</w:t>
            </w:r>
          </w:p>
        </w:tc>
        <w:tc>
          <w:tcPr>
            <w:tcW w:w="1594" w:type="dxa"/>
            <w:shd w:val="clear" w:color="auto" w:fill="auto"/>
            <w:noWrap/>
            <w:vAlign w:val="bottom"/>
            <w:hideMark/>
          </w:tcPr>
          <w:p w14:paraId="1C91652F" w14:textId="77777777" w:rsidR="00D5408D" w:rsidRPr="00D5408D" w:rsidRDefault="00D5408D" w:rsidP="00B42BB8">
            <w:pPr>
              <w:rPr>
                <w:lang w:val="en-US"/>
              </w:rPr>
            </w:pPr>
            <w:r w:rsidRPr="00D5408D">
              <w:rPr>
                <w:lang w:val="en-US"/>
              </w:rPr>
              <w:t>365</w:t>
            </w:r>
          </w:p>
        </w:tc>
        <w:tc>
          <w:tcPr>
            <w:tcW w:w="1689" w:type="dxa"/>
            <w:shd w:val="clear" w:color="auto" w:fill="auto"/>
            <w:noWrap/>
            <w:vAlign w:val="bottom"/>
            <w:hideMark/>
          </w:tcPr>
          <w:p w14:paraId="10E37805" w14:textId="77777777" w:rsidR="00D5408D" w:rsidRPr="00D5408D" w:rsidRDefault="00D5408D" w:rsidP="00B42BB8">
            <w:pPr>
              <w:rPr>
                <w:lang w:val="en-US"/>
              </w:rPr>
            </w:pPr>
            <w:r w:rsidRPr="00D5408D">
              <w:rPr>
                <w:lang w:val="en-US"/>
              </w:rPr>
              <w:t>/</w:t>
            </w:r>
          </w:p>
        </w:tc>
        <w:tc>
          <w:tcPr>
            <w:tcW w:w="1761" w:type="dxa"/>
            <w:shd w:val="clear" w:color="auto" w:fill="auto"/>
            <w:noWrap/>
            <w:vAlign w:val="bottom"/>
            <w:hideMark/>
          </w:tcPr>
          <w:p w14:paraId="01801749" w14:textId="77777777" w:rsidR="00D5408D" w:rsidRPr="00D5408D" w:rsidRDefault="00D5408D" w:rsidP="00B42BB8">
            <w:pPr>
              <w:rPr>
                <w:lang w:val="en-US"/>
              </w:rPr>
            </w:pPr>
            <w:r w:rsidRPr="00D5408D">
              <w:rPr>
                <w:lang w:val="en-US"/>
              </w:rPr>
              <w:t>1</w:t>
            </w:r>
          </w:p>
        </w:tc>
        <w:tc>
          <w:tcPr>
            <w:tcW w:w="1483" w:type="dxa"/>
            <w:shd w:val="clear" w:color="auto" w:fill="auto"/>
            <w:noWrap/>
            <w:vAlign w:val="bottom"/>
            <w:hideMark/>
          </w:tcPr>
          <w:p w14:paraId="2A09F93A" w14:textId="77777777" w:rsidR="00D5408D" w:rsidRPr="00D5408D" w:rsidRDefault="00D5408D" w:rsidP="00B42BB8">
            <w:pPr>
              <w:rPr>
                <w:lang w:val="en-US"/>
              </w:rPr>
            </w:pPr>
            <w:r w:rsidRPr="00D5408D">
              <w:rPr>
                <w:lang w:val="en-US"/>
              </w:rPr>
              <w:t>6378</w:t>
            </w:r>
          </w:p>
        </w:tc>
      </w:tr>
      <w:tr w:rsidR="00D5408D" w:rsidRPr="00D5408D" w14:paraId="0B3C78C7" w14:textId="77777777" w:rsidTr="00B42BB8">
        <w:trPr>
          <w:trHeight w:val="300"/>
        </w:trPr>
        <w:tc>
          <w:tcPr>
            <w:tcW w:w="1459" w:type="dxa"/>
            <w:shd w:val="clear" w:color="auto" w:fill="auto"/>
            <w:noWrap/>
            <w:vAlign w:val="bottom"/>
            <w:hideMark/>
          </w:tcPr>
          <w:p w14:paraId="49033802" w14:textId="77777777" w:rsidR="00D5408D" w:rsidRPr="00D5408D" w:rsidRDefault="00D5408D" w:rsidP="00B42BB8">
            <w:pPr>
              <w:rPr>
                <w:lang w:val="en-US"/>
              </w:rPr>
            </w:pPr>
            <w:r w:rsidRPr="00D5408D">
              <w:rPr>
                <w:lang w:val="en-US"/>
              </w:rPr>
              <w:t>Mars</w:t>
            </w:r>
          </w:p>
        </w:tc>
        <w:tc>
          <w:tcPr>
            <w:tcW w:w="1594" w:type="dxa"/>
            <w:shd w:val="clear" w:color="auto" w:fill="auto"/>
            <w:noWrap/>
            <w:vAlign w:val="bottom"/>
            <w:hideMark/>
          </w:tcPr>
          <w:p w14:paraId="1B888B15" w14:textId="77777777" w:rsidR="00D5408D" w:rsidRPr="00D5408D" w:rsidRDefault="00D5408D" w:rsidP="00B42BB8">
            <w:pPr>
              <w:rPr>
                <w:lang w:val="en-US"/>
              </w:rPr>
            </w:pPr>
            <w:r w:rsidRPr="00D5408D">
              <w:rPr>
                <w:lang w:val="en-US"/>
              </w:rPr>
              <w:t>687</w:t>
            </w:r>
          </w:p>
        </w:tc>
        <w:tc>
          <w:tcPr>
            <w:tcW w:w="1689" w:type="dxa"/>
            <w:shd w:val="clear" w:color="auto" w:fill="auto"/>
            <w:noWrap/>
            <w:vAlign w:val="bottom"/>
            <w:hideMark/>
          </w:tcPr>
          <w:p w14:paraId="604C5CC0" w14:textId="77777777" w:rsidR="00D5408D" w:rsidRPr="00D5408D" w:rsidRDefault="00D5408D" w:rsidP="00B42BB8">
            <w:pPr>
              <w:rPr>
                <w:lang w:val="en-US"/>
              </w:rPr>
            </w:pPr>
            <w:r w:rsidRPr="00D5408D">
              <w:rPr>
                <w:lang w:val="en-US"/>
              </w:rPr>
              <w:t>780</w:t>
            </w:r>
          </w:p>
        </w:tc>
        <w:tc>
          <w:tcPr>
            <w:tcW w:w="1761" w:type="dxa"/>
            <w:shd w:val="clear" w:color="auto" w:fill="auto"/>
            <w:noWrap/>
            <w:vAlign w:val="bottom"/>
            <w:hideMark/>
          </w:tcPr>
          <w:p w14:paraId="6C8F0D76" w14:textId="77777777" w:rsidR="00D5408D" w:rsidRPr="00D5408D" w:rsidRDefault="00D5408D" w:rsidP="00B42BB8">
            <w:pPr>
              <w:rPr>
                <w:lang w:val="en-US"/>
              </w:rPr>
            </w:pPr>
            <w:r w:rsidRPr="00D5408D">
              <w:rPr>
                <w:lang w:val="en-US"/>
              </w:rPr>
              <w:t>1</w:t>
            </w:r>
          </w:p>
        </w:tc>
        <w:tc>
          <w:tcPr>
            <w:tcW w:w="1483" w:type="dxa"/>
            <w:shd w:val="clear" w:color="auto" w:fill="auto"/>
            <w:noWrap/>
            <w:vAlign w:val="bottom"/>
            <w:hideMark/>
          </w:tcPr>
          <w:p w14:paraId="47044E4B" w14:textId="77777777" w:rsidR="00D5408D" w:rsidRPr="00D5408D" w:rsidRDefault="00D5408D" w:rsidP="00B42BB8">
            <w:pPr>
              <w:rPr>
                <w:lang w:val="en-US"/>
              </w:rPr>
            </w:pPr>
            <w:r w:rsidRPr="00D5408D">
              <w:rPr>
                <w:lang w:val="en-US"/>
              </w:rPr>
              <w:t>3376</w:t>
            </w:r>
          </w:p>
        </w:tc>
      </w:tr>
      <w:tr w:rsidR="00D5408D" w:rsidRPr="00D5408D" w14:paraId="126EA77E" w14:textId="77777777" w:rsidTr="00B42BB8">
        <w:trPr>
          <w:trHeight w:val="300"/>
        </w:trPr>
        <w:tc>
          <w:tcPr>
            <w:tcW w:w="1459" w:type="dxa"/>
            <w:shd w:val="clear" w:color="auto" w:fill="auto"/>
            <w:noWrap/>
            <w:vAlign w:val="bottom"/>
            <w:hideMark/>
          </w:tcPr>
          <w:p w14:paraId="29F2227E" w14:textId="77777777" w:rsidR="00D5408D" w:rsidRPr="00D5408D" w:rsidRDefault="00D5408D" w:rsidP="00B42BB8">
            <w:pPr>
              <w:rPr>
                <w:lang w:val="en-US"/>
              </w:rPr>
            </w:pPr>
            <w:r w:rsidRPr="00D5408D">
              <w:rPr>
                <w:lang w:val="en-US"/>
              </w:rPr>
              <w:t>Jupiter</w:t>
            </w:r>
          </w:p>
        </w:tc>
        <w:tc>
          <w:tcPr>
            <w:tcW w:w="1594" w:type="dxa"/>
            <w:shd w:val="clear" w:color="auto" w:fill="auto"/>
            <w:noWrap/>
            <w:vAlign w:val="bottom"/>
            <w:hideMark/>
          </w:tcPr>
          <w:p w14:paraId="4921F817" w14:textId="77777777" w:rsidR="00D5408D" w:rsidRPr="00D5408D" w:rsidRDefault="00D5408D" w:rsidP="00B42BB8">
            <w:pPr>
              <w:rPr>
                <w:lang w:val="en-US"/>
              </w:rPr>
            </w:pPr>
            <w:r w:rsidRPr="00D5408D">
              <w:rPr>
                <w:lang w:val="en-US"/>
              </w:rPr>
              <w:t>4335</w:t>
            </w:r>
          </w:p>
        </w:tc>
        <w:tc>
          <w:tcPr>
            <w:tcW w:w="1689" w:type="dxa"/>
            <w:shd w:val="clear" w:color="auto" w:fill="auto"/>
            <w:noWrap/>
            <w:vAlign w:val="bottom"/>
            <w:hideMark/>
          </w:tcPr>
          <w:p w14:paraId="37376CAA" w14:textId="77777777" w:rsidR="00D5408D" w:rsidRPr="00D5408D" w:rsidRDefault="00D5408D" w:rsidP="00B42BB8">
            <w:pPr>
              <w:rPr>
                <w:lang w:val="en-US"/>
              </w:rPr>
            </w:pPr>
            <w:r w:rsidRPr="00D5408D">
              <w:rPr>
                <w:lang w:val="en-US"/>
              </w:rPr>
              <w:t>398</w:t>
            </w:r>
          </w:p>
        </w:tc>
        <w:tc>
          <w:tcPr>
            <w:tcW w:w="1761" w:type="dxa"/>
            <w:shd w:val="clear" w:color="auto" w:fill="auto"/>
            <w:noWrap/>
            <w:vAlign w:val="bottom"/>
            <w:hideMark/>
          </w:tcPr>
          <w:p w14:paraId="64507538" w14:textId="77777777" w:rsidR="00D5408D" w:rsidRPr="00D5408D" w:rsidRDefault="00D5408D" w:rsidP="00B42BB8">
            <w:pPr>
              <w:rPr>
                <w:lang w:val="en-US"/>
              </w:rPr>
            </w:pPr>
            <w:r w:rsidRPr="00D5408D">
              <w:rPr>
                <w:lang w:val="en-US"/>
              </w:rPr>
              <w:t>0,4</w:t>
            </w:r>
          </w:p>
        </w:tc>
        <w:tc>
          <w:tcPr>
            <w:tcW w:w="1483" w:type="dxa"/>
            <w:shd w:val="clear" w:color="auto" w:fill="auto"/>
            <w:noWrap/>
            <w:vAlign w:val="bottom"/>
            <w:hideMark/>
          </w:tcPr>
          <w:p w14:paraId="7DADDFC6" w14:textId="77777777" w:rsidR="00D5408D" w:rsidRPr="00D5408D" w:rsidRDefault="00D5408D" w:rsidP="00B42BB8">
            <w:pPr>
              <w:rPr>
                <w:lang w:val="en-US"/>
              </w:rPr>
            </w:pPr>
            <w:r w:rsidRPr="00D5408D">
              <w:rPr>
                <w:lang w:val="en-US"/>
              </w:rPr>
              <w:t>71492</w:t>
            </w:r>
          </w:p>
        </w:tc>
      </w:tr>
      <w:tr w:rsidR="00D5408D" w:rsidRPr="00D5408D" w14:paraId="39B975B8" w14:textId="77777777" w:rsidTr="00B42BB8">
        <w:trPr>
          <w:trHeight w:val="300"/>
        </w:trPr>
        <w:tc>
          <w:tcPr>
            <w:tcW w:w="1459" w:type="dxa"/>
            <w:shd w:val="clear" w:color="auto" w:fill="auto"/>
            <w:noWrap/>
            <w:vAlign w:val="bottom"/>
            <w:hideMark/>
          </w:tcPr>
          <w:p w14:paraId="3A1C4A4A" w14:textId="77777777" w:rsidR="00D5408D" w:rsidRPr="00D5408D" w:rsidRDefault="00D5408D" w:rsidP="00B42BB8">
            <w:pPr>
              <w:rPr>
                <w:lang w:val="en-US"/>
              </w:rPr>
            </w:pPr>
            <w:proofErr w:type="spellStart"/>
            <w:r w:rsidRPr="00D5408D">
              <w:rPr>
                <w:lang w:val="en-US"/>
              </w:rPr>
              <w:t>Saturne</w:t>
            </w:r>
            <w:proofErr w:type="spellEnd"/>
          </w:p>
        </w:tc>
        <w:tc>
          <w:tcPr>
            <w:tcW w:w="1594" w:type="dxa"/>
            <w:shd w:val="clear" w:color="auto" w:fill="auto"/>
            <w:noWrap/>
            <w:vAlign w:val="bottom"/>
            <w:hideMark/>
          </w:tcPr>
          <w:p w14:paraId="6A5AD797" w14:textId="77777777" w:rsidR="00D5408D" w:rsidRPr="00D5408D" w:rsidRDefault="00D5408D" w:rsidP="00B42BB8">
            <w:pPr>
              <w:rPr>
                <w:lang w:val="en-US"/>
              </w:rPr>
            </w:pPr>
            <w:r w:rsidRPr="00D5408D">
              <w:rPr>
                <w:lang w:val="en-US"/>
              </w:rPr>
              <w:t>10757</w:t>
            </w:r>
          </w:p>
        </w:tc>
        <w:tc>
          <w:tcPr>
            <w:tcW w:w="1689" w:type="dxa"/>
            <w:shd w:val="clear" w:color="auto" w:fill="auto"/>
            <w:noWrap/>
            <w:vAlign w:val="bottom"/>
            <w:hideMark/>
          </w:tcPr>
          <w:p w14:paraId="3A0DAC79" w14:textId="77777777" w:rsidR="00D5408D" w:rsidRPr="00D5408D" w:rsidRDefault="00D5408D" w:rsidP="00B42BB8">
            <w:pPr>
              <w:rPr>
                <w:lang w:val="en-US"/>
              </w:rPr>
            </w:pPr>
            <w:r w:rsidRPr="00D5408D">
              <w:rPr>
                <w:lang w:val="en-US"/>
              </w:rPr>
              <w:t>378</w:t>
            </w:r>
          </w:p>
        </w:tc>
        <w:tc>
          <w:tcPr>
            <w:tcW w:w="1761" w:type="dxa"/>
            <w:shd w:val="clear" w:color="auto" w:fill="auto"/>
            <w:noWrap/>
            <w:vAlign w:val="bottom"/>
            <w:hideMark/>
          </w:tcPr>
          <w:p w14:paraId="399E7806" w14:textId="77777777" w:rsidR="00D5408D" w:rsidRPr="00D5408D" w:rsidRDefault="00D5408D" w:rsidP="00B42BB8">
            <w:pPr>
              <w:rPr>
                <w:lang w:val="en-US"/>
              </w:rPr>
            </w:pPr>
            <w:r w:rsidRPr="00D5408D">
              <w:rPr>
                <w:lang w:val="en-US"/>
              </w:rPr>
              <w:t>0,4</w:t>
            </w:r>
          </w:p>
        </w:tc>
        <w:tc>
          <w:tcPr>
            <w:tcW w:w="1483" w:type="dxa"/>
            <w:shd w:val="clear" w:color="auto" w:fill="auto"/>
            <w:noWrap/>
            <w:vAlign w:val="bottom"/>
            <w:hideMark/>
          </w:tcPr>
          <w:p w14:paraId="0F6F3E66" w14:textId="77777777" w:rsidR="00D5408D" w:rsidRPr="00D5408D" w:rsidRDefault="00D5408D" w:rsidP="00B42BB8">
            <w:pPr>
              <w:rPr>
                <w:lang w:val="en-US"/>
              </w:rPr>
            </w:pPr>
            <w:r w:rsidRPr="00D5408D">
              <w:rPr>
                <w:lang w:val="en-US"/>
              </w:rPr>
              <w:t>60268</w:t>
            </w:r>
          </w:p>
        </w:tc>
      </w:tr>
      <w:tr w:rsidR="00D5408D" w:rsidRPr="00D5408D" w14:paraId="04F2D44A" w14:textId="77777777" w:rsidTr="00B42BB8">
        <w:trPr>
          <w:trHeight w:val="300"/>
        </w:trPr>
        <w:tc>
          <w:tcPr>
            <w:tcW w:w="1459" w:type="dxa"/>
            <w:shd w:val="clear" w:color="auto" w:fill="auto"/>
            <w:noWrap/>
            <w:vAlign w:val="bottom"/>
            <w:hideMark/>
          </w:tcPr>
          <w:p w14:paraId="1AE5E332" w14:textId="77777777" w:rsidR="00D5408D" w:rsidRPr="00D5408D" w:rsidRDefault="00D5408D" w:rsidP="00B42BB8">
            <w:pPr>
              <w:rPr>
                <w:lang w:val="en-US"/>
              </w:rPr>
            </w:pPr>
            <w:r w:rsidRPr="00D5408D">
              <w:rPr>
                <w:lang w:val="en-US"/>
              </w:rPr>
              <w:t>Uranus</w:t>
            </w:r>
          </w:p>
        </w:tc>
        <w:tc>
          <w:tcPr>
            <w:tcW w:w="1594" w:type="dxa"/>
            <w:shd w:val="clear" w:color="auto" w:fill="auto"/>
            <w:noWrap/>
            <w:vAlign w:val="bottom"/>
            <w:hideMark/>
          </w:tcPr>
          <w:p w14:paraId="0049B65B" w14:textId="77777777" w:rsidR="00D5408D" w:rsidRPr="00D5408D" w:rsidRDefault="00D5408D" w:rsidP="00B42BB8">
            <w:pPr>
              <w:rPr>
                <w:lang w:val="en-US"/>
              </w:rPr>
            </w:pPr>
            <w:r w:rsidRPr="00D5408D">
              <w:rPr>
                <w:lang w:val="en-US"/>
              </w:rPr>
              <w:t>30799</w:t>
            </w:r>
          </w:p>
        </w:tc>
        <w:tc>
          <w:tcPr>
            <w:tcW w:w="1689" w:type="dxa"/>
            <w:shd w:val="clear" w:color="auto" w:fill="auto"/>
            <w:noWrap/>
            <w:vAlign w:val="bottom"/>
            <w:hideMark/>
          </w:tcPr>
          <w:p w14:paraId="26E57596" w14:textId="77777777" w:rsidR="00D5408D" w:rsidRPr="00D5408D" w:rsidRDefault="00D5408D" w:rsidP="00B42BB8">
            <w:pPr>
              <w:rPr>
                <w:lang w:val="en-US"/>
              </w:rPr>
            </w:pPr>
            <w:r w:rsidRPr="00D5408D">
              <w:rPr>
                <w:lang w:val="en-US"/>
              </w:rPr>
              <w:t>369</w:t>
            </w:r>
          </w:p>
        </w:tc>
        <w:tc>
          <w:tcPr>
            <w:tcW w:w="1761" w:type="dxa"/>
            <w:shd w:val="clear" w:color="auto" w:fill="auto"/>
            <w:noWrap/>
            <w:vAlign w:val="bottom"/>
            <w:hideMark/>
          </w:tcPr>
          <w:p w14:paraId="4BDCBBA2" w14:textId="77777777" w:rsidR="00D5408D" w:rsidRPr="00D5408D" w:rsidRDefault="00D5408D" w:rsidP="00B42BB8">
            <w:pPr>
              <w:rPr>
                <w:lang w:val="en-US"/>
              </w:rPr>
            </w:pPr>
            <w:r w:rsidRPr="00D5408D">
              <w:rPr>
                <w:lang w:val="en-US"/>
              </w:rPr>
              <w:t>0,7</w:t>
            </w:r>
          </w:p>
        </w:tc>
        <w:tc>
          <w:tcPr>
            <w:tcW w:w="1483" w:type="dxa"/>
            <w:shd w:val="clear" w:color="auto" w:fill="auto"/>
            <w:noWrap/>
            <w:vAlign w:val="bottom"/>
            <w:hideMark/>
          </w:tcPr>
          <w:p w14:paraId="6E170A4B" w14:textId="77777777" w:rsidR="00D5408D" w:rsidRPr="00D5408D" w:rsidRDefault="00D5408D" w:rsidP="00B42BB8">
            <w:pPr>
              <w:rPr>
                <w:lang w:val="en-US"/>
              </w:rPr>
            </w:pPr>
            <w:r w:rsidRPr="00D5408D">
              <w:rPr>
                <w:lang w:val="en-US"/>
              </w:rPr>
              <w:t>25559</w:t>
            </w:r>
          </w:p>
        </w:tc>
      </w:tr>
      <w:tr w:rsidR="00D5408D" w:rsidRPr="00D5408D" w14:paraId="2C2899C2" w14:textId="77777777" w:rsidTr="00B42BB8">
        <w:trPr>
          <w:trHeight w:val="300"/>
        </w:trPr>
        <w:tc>
          <w:tcPr>
            <w:tcW w:w="1459" w:type="dxa"/>
            <w:shd w:val="clear" w:color="auto" w:fill="auto"/>
            <w:noWrap/>
            <w:vAlign w:val="bottom"/>
            <w:hideMark/>
          </w:tcPr>
          <w:p w14:paraId="72C6C3DE" w14:textId="77777777" w:rsidR="00D5408D" w:rsidRPr="00D5408D" w:rsidRDefault="00D5408D" w:rsidP="00B42BB8">
            <w:pPr>
              <w:rPr>
                <w:lang w:val="en-US"/>
              </w:rPr>
            </w:pPr>
            <w:r w:rsidRPr="00D5408D">
              <w:rPr>
                <w:lang w:val="en-US"/>
              </w:rPr>
              <w:t>Neptune</w:t>
            </w:r>
          </w:p>
        </w:tc>
        <w:tc>
          <w:tcPr>
            <w:tcW w:w="1594" w:type="dxa"/>
            <w:shd w:val="clear" w:color="auto" w:fill="auto"/>
            <w:noWrap/>
            <w:vAlign w:val="bottom"/>
            <w:hideMark/>
          </w:tcPr>
          <w:p w14:paraId="4E550333" w14:textId="77777777" w:rsidR="00D5408D" w:rsidRPr="00D5408D" w:rsidRDefault="00D5408D" w:rsidP="00B42BB8">
            <w:pPr>
              <w:rPr>
                <w:lang w:val="en-US"/>
              </w:rPr>
            </w:pPr>
            <w:r w:rsidRPr="00D5408D">
              <w:rPr>
                <w:lang w:val="en-US"/>
              </w:rPr>
              <w:t>60190</w:t>
            </w:r>
          </w:p>
        </w:tc>
        <w:tc>
          <w:tcPr>
            <w:tcW w:w="1689" w:type="dxa"/>
            <w:shd w:val="clear" w:color="auto" w:fill="auto"/>
            <w:noWrap/>
            <w:vAlign w:val="bottom"/>
            <w:hideMark/>
          </w:tcPr>
          <w:p w14:paraId="2E689691" w14:textId="77777777" w:rsidR="00D5408D" w:rsidRPr="00D5408D" w:rsidRDefault="00D5408D" w:rsidP="00B42BB8">
            <w:pPr>
              <w:rPr>
                <w:lang w:val="en-US"/>
              </w:rPr>
            </w:pPr>
            <w:r w:rsidRPr="00D5408D">
              <w:rPr>
                <w:lang w:val="en-US"/>
              </w:rPr>
              <w:t>367</w:t>
            </w:r>
          </w:p>
        </w:tc>
        <w:tc>
          <w:tcPr>
            <w:tcW w:w="1761" w:type="dxa"/>
            <w:shd w:val="clear" w:color="auto" w:fill="auto"/>
            <w:noWrap/>
            <w:vAlign w:val="bottom"/>
            <w:hideMark/>
          </w:tcPr>
          <w:p w14:paraId="7D6506BF" w14:textId="77777777" w:rsidR="00D5408D" w:rsidRPr="00D5408D" w:rsidRDefault="00D5408D" w:rsidP="00B42BB8">
            <w:pPr>
              <w:rPr>
                <w:lang w:val="en-US"/>
              </w:rPr>
            </w:pPr>
            <w:r w:rsidRPr="00D5408D">
              <w:rPr>
                <w:lang w:val="en-US"/>
              </w:rPr>
              <w:t>0,7</w:t>
            </w:r>
          </w:p>
        </w:tc>
        <w:tc>
          <w:tcPr>
            <w:tcW w:w="1483" w:type="dxa"/>
            <w:shd w:val="clear" w:color="auto" w:fill="auto"/>
            <w:noWrap/>
            <w:vAlign w:val="bottom"/>
            <w:hideMark/>
          </w:tcPr>
          <w:p w14:paraId="27C0D7EE" w14:textId="77777777" w:rsidR="00D5408D" w:rsidRPr="00D5408D" w:rsidRDefault="00D5408D" w:rsidP="00B42BB8">
            <w:pPr>
              <w:rPr>
                <w:lang w:val="en-US"/>
              </w:rPr>
            </w:pPr>
            <w:r w:rsidRPr="00D5408D">
              <w:rPr>
                <w:lang w:val="en-US"/>
              </w:rPr>
              <w:t>24764</w:t>
            </w:r>
          </w:p>
        </w:tc>
      </w:tr>
    </w:tbl>
    <w:p w14:paraId="1E2EE3B1" w14:textId="77777777" w:rsidR="00D5408D" w:rsidRDefault="00D5408D" w:rsidP="00E90144"/>
    <w:tbl>
      <w:tblPr>
        <w:tblW w:w="9382" w:type="dxa"/>
        <w:tblInd w:w="55" w:type="dxa"/>
        <w:tblBorders>
          <w:top w:val="single" w:sz="8" w:space="0" w:color="F0BA85" w:themeColor="accent3" w:themeTint="99"/>
          <w:left w:val="single" w:sz="8" w:space="0" w:color="F0BA85" w:themeColor="accent3" w:themeTint="99"/>
          <w:bottom w:val="single" w:sz="8" w:space="0" w:color="F0BA85" w:themeColor="accent3" w:themeTint="99"/>
          <w:right w:val="single" w:sz="8" w:space="0" w:color="F0BA85" w:themeColor="accent3" w:themeTint="99"/>
          <w:insideH w:val="single" w:sz="8" w:space="0" w:color="F0BA85" w:themeColor="accent3" w:themeTint="99"/>
          <w:insideV w:val="single" w:sz="8" w:space="0" w:color="F0BA85" w:themeColor="accent3" w:themeTint="99"/>
        </w:tblBorders>
        <w:tblCellMar>
          <w:left w:w="70" w:type="dxa"/>
          <w:right w:w="70" w:type="dxa"/>
        </w:tblCellMar>
        <w:tblLook w:val="04A0" w:firstRow="1" w:lastRow="0" w:firstColumn="1" w:lastColumn="0" w:noHBand="0" w:noVBand="1"/>
      </w:tblPr>
      <w:tblGrid>
        <w:gridCol w:w="573"/>
        <w:gridCol w:w="576"/>
        <w:gridCol w:w="573"/>
        <w:gridCol w:w="743"/>
        <w:gridCol w:w="743"/>
        <w:gridCol w:w="743"/>
        <w:gridCol w:w="572"/>
        <w:gridCol w:w="572"/>
        <w:gridCol w:w="743"/>
        <w:gridCol w:w="572"/>
        <w:gridCol w:w="743"/>
        <w:gridCol w:w="743"/>
        <w:gridCol w:w="743"/>
        <w:gridCol w:w="743"/>
      </w:tblGrid>
      <w:tr w:rsidR="00D5408D" w:rsidRPr="00D5408D" w14:paraId="14676656" w14:textId="77777777" w:rsidTr="00B42BB8">
        <w:trPr>
          <w:trHeight w:val="300"/>
        </w:trPr>
        <w:tc>
          <w:tcPr>
            <w:tcW w:w="573" w:type="dxa"/>
            <w:shd w:val="clear" w:color="auto" w:fill="auto"/>
            <w:noWrap/>
            <w:vAlign w:val="bottom"/>
            <w:hideMark/>
          </w:tcPr>
          <w:p w14:paraId="78E81FEC" w14:textId="77777777" w:rsidR="00D5408D" w:rsidRPr="00D5408D" w:rsidRDefault="00D5408D" w:rsidP="00B42BB8">
            <w:pPr>
              <w:rPr>
                <w:lang w:val="en-US"/>
              </w:rPr>
            </w:pPr>
            <w:r w:rsidRPr="00D5408D">
              <w:rPr>
                <w:lang w:val="en-US"/>
              </w:rPr>
              <w:t>K</w:t>
            </w:r>
          </w:p>
        </w:tc>
        <w:tc>
          <w:tcPr>
            <w:tcW w:w="576" w:type="dxa"/>
            <w:shd w:val="clear" w:color="auto" w:fill="auto"/>
            <w:noWrap/>
            <w:vAlign w:val="bottom"/>
            <w:hideMark/>
          </w:tcPr>
          <w:p w14:paraId="7C1DA534" w14:textId="77777777" w:rsidR="00D5408D" w:rsidRPr="00D5408D" w:rsidRDefault="00D5408D" w:rsidP="00B42BB8">
            <w:pPr>
              <w:rPr>
                <w:lang w:val="en-US"/>
              </w:rPr>
            </w:pPr>
            <w:r w:rsidRPr="00D5408D">
              <w:rPr>
                <w:lang w:val="en-US"/>
              </w:rPr>
              <w:t>Na</w:t>
            </w:r>
          </w:p>
        </w:tc>
        <w:tc>
          <w:tcPr>
            <w:tcW w:w="573" w:type="dxa"/>
            <w:shd w:val="clear" w:color="auto" w:fill="auto"/>
            <w:noWrap/>
            <w:vAlign w:val="bottom"/>
            <w:hideMark/>
          </w:tcPr>
          <w:p w14:paraId="1857C17E" w14:textId="77777777" w:rsidR="00D5408D" w:rsidRPr="00D5408D" w:rsidRDefault="00D5408D" w:rsidP="00B42BB8">
            <w:pPr>
              <w:rPr>
                <w:lang w:val="en-US"/>
              </w:rPr>
            </w:pPr>
            <w:r w:rsidRPr="00D5408D">
              <w:rPr>
                <w:lang w:val="en-US"/>
              </w:rPr>
              <w:t>O</w:t>
            </w:r>
          </w:p>
        </w:tc>
        <w:tc>
          <w:tcPr>
            <w:tcW w:w="743" w:type="dxa"/>
            <w:shd w:val="clear" w:color="auto" w:fill="auto"/>
            <w:noWrap/>
            <w:vAlign w:val="bottom"/>
            <w:hideMark/>
          </w:tcPr>
          <w:p w14:paraId="79A6AD27" w14:textId="77777777" w:rsidR="00D5408D" w:rsidRPr="00D5408D" w:rsidRDefault="00D5408D" w:rsidP="00B42BB8">
            <w:pPr>
              <w:rPr>
                <w:lang w:val="en-US"/>
              </w:rPr>
            </w:pPr>
            <w:proofErr w:type="spellStart"/>
            <w:r w:rsidRPr="00D5408D">
              <w:rPr>
                <w:lang w:val="en-US"/>
              </w:rPr>
              <w:t>Ar</w:t>
            </w:r>
            <w:proofErr w:type="spellEnd"/>
          </w:p>
        </w:tc>
        <w:tc>
          <w:tcPr>
            <w:tcW w:w="743" w:type="dxa"/>
            <w:shd w:val="clear" w:color="auto" w:fill="auto"/>
            <w:noWrap/>
            <w:vAlign w:val="bottom"/>
            <w:hideMark/>
          </w:tcPr>
          <w:p w14:paraId="0A4D9BB8" w14:textId="77777777" w:rsidR="00D5408D" w:rsidRPr="00D5408D" w:rsidRDefault="00D5408D" w:rsidP="00B42BB8">
            <w:pPr>
              <w:rPr>
                <w:lang w:val="en-US"/>
              </w:rPr>
            </w:pPr>
            <w:r w:rsidRPr="00D5408D">
              <w:rPr>
                <w:lang w:val="en-US"/>
              </w:rPr>
              <w:t>H20</w:t>
            </w:r>
          </w:p>
        </w:tc>
        <w:tc>
          <w:tcPr>
            <w:tcW w:w="743" w:type="dxa"/>
            <w:shd w:val="clear" w:color="auto" w:fill="auto"/>
            <w:noWrap/>
            <w:vAlign w:val="bottom"/>
            <w:hideMark/>
          </w:tcPr>
          <w:p w14:paraId="5E5BA0B5" w14:textId="77777777" w:rsidR="00D5408D" w:rsidRPr="00D5408D" w:rsidRDefault="00D5408D" w:rsidP="00B42BB8">
            <w:pPr>
              <w:rPr>
                <w:lang w:val="en-US"/>
              </w:rPr>
            </w:pPr>
            <w:r w:rsidRPr="00D5408D">
              <w:rPr>
                <w:lang w:val="en-US"/>
              </w:rPr>
              <w:t>H2</w:t>
            </w:r>
          </w:p>
        </w:tc>
        <w:tc>
          <w:tcPr>
            <w:tcW w:w="572" w:type="dxa"/>
            <w:shd w:val="clear" w:color="auto" w:fill="auto"/>
            <w:noWrap/>
            <w:vAlign w:val="bottom"/>
            <w:hideMark/>
          </w:tcPr>
          <w:p w14:paraId="7C3128CD" w14:textId="77777777" w:rsidR="00D5408D" w:rsidRPr="00D5408D" w:rsidRDefault="00D5408D" w:rsidP="00B42BB8">
            <w:pPr>
              <w:rPr>
                <w:lang w:val="en-US"/>
              </w:rPr>
            </w:pPr>
            <w:r w:rsidRPr="00D5408D">
              <w:rPr>
                <w:lang w:val="en-US"/>
              </w:rPr>
              <w:t>O2</w:t>
            </w:r>
          </w:p>
        </w:tc>
        <w:tc>
          <w:tcPr>
            <w:tcW w:w="572" w:type="dxa"/>
            <w:shd w:val="clear" w:color="auto" w:fill="auto"/>
            <w:noWrap/>
            <w:vAlign w:val="bottom"/>
            <w:hideMark/>
          </w:tcPr>
          <w:p w14:paraId="04F733A4" w14:textId="77777777" w:rsidR="00D5408D" w:rsidRPr="00D5408D" w:rsidRDefault="00D5408D" w:rsidP="00B42BB8">
            <w:pPr>
              <w:rPr>
                <w:lang w:val="en-US"/>
              </w:rPr>
            </w:pPr>
            <w:r w:rsidRPr="00D5408D">
              <w:rPr>
                <w:lang w:val="en-US"/>
              </w:rPr>
              <w:t>N</w:t>
            </w:r>
          </w:p>
        </w:tc>
        <w:tc>
          <w:tcPr>
            <w:tcW w:w="743" w:type="dxa"/>
            <w:shd w:val="clear" w:color="auto" w:fill="auto"/>
            <w:noWrap/>
            <w:vAlign w:val="bottom"/>
            <w:hideMark/>
          </w:tcPr>
          <w:p w14:paraId="1A84D51A" w14:textId="77777777" w:rsidR="00D5408D" w:rsidRPr="00D5408D" w:rsidRDefault="00D5408D" w:rsidP="00B42BB8">
            <w:pPr>
              <w:rPr>
                <w:lang w:val="en-US"/>
              </w:rPr>
            </w:pPr>
            <w:r w:rsidRPr="00D5408D">
              <w:rPr>
                <w:lang w:val="en-US"/>
              </w:rPr>
              <w:t>CO2</w:t>
            </w:r>
          </w:p>
        </w:tc>
        <w:tc>
          <w:tcPr>
            <w:tcW w:w="572" w:type="dxa"/>
            <w:shd w:val="clear" w:color="auto" w:fill="auto"/>
            <w:noWrap/>
            <w:vAlign w:val="bottom"/>
            <w:hideMark/>
          </w:tcPr>
          <w:p w14:paraId="74EFF499" w14:textId="77777777" w:rsidR="00D5408D" w:rsidRPr="00D5408D" w:rsidRDefault="00D5408D" w:rsidP="00B42BB8">
            <w:pPr>
              <w:rPr>
                <w:lang w:val="en-US"/>
              </w:rPr>
            </w:pPr>
            <w:r w:rsidRPr="00D5408D">
              <w:rPr>
                <w:lang w:val="en-US"/>
              </w:rPr>
              <w:t>N2</w:t>
            </w:r>
          </w:p>
        </w:tc>
        <w:tc>
          <w:tcPr>
            <w:tcW w:w="743" w:type="dxa"/>
            <w:shd w:val="clear" w:color="auto" w:fill="auto"/>
            <w:noWrap/>
            <w:vAlign w:val="bottom"/>
            <w:hideMark/>
          </w:tcPr>
          <w:p w14:paraId="34878D97" w14:textId="77777777" w:rsidR="00D5408D" w:rsidRPr="00D5408D" w:rsidRDefault="00D5408D" w:rsidP="00B42BB8">
            <w:pPr>
              <w:rPr>
                <w:lang w:val="en-US"/>
              </w:rPr>
            </w:pPr>
            <w:r w:rsidRPr="00D5408D">
              <w:rPr>
                <w:lang w:val="en-US"/>
              </w:rPr>
              <w:t>SO2</w:t>
            </w:r>
          </w:p>
        </w:tc>
        <w:tc>
          <w:tcPr>
            <w:tcW w:w="743" w:type="dxa"/>
            <w:shd w:val="clear" w:color="auto" w:fill="auto"/>
            <w:noWrap/>
            <w:vAlign w:val="bottom"/>
            <w:hideMark/>
          </w:tcPr>
          <w:p w14:paraId="4F4FA502" w14:textId="77777777" w:rsidR="00D5408D" w:rsidRPr="00D5408D" w:rsidRDefault="00D5408D" w:rsidP="00B42BB8">
            <w:pPr>
              <w:rPr>
                <w:lang w:val="en-US"/>
              </w:rPr>
            </w:pPr>
            <w:r w:rsidRPr="00D5408D">
              <w:rPr>
                <w:lang w:val="en-US"/>
              </w:rPr>
              <w:t>CO</w:t>
            </w:r>
          </w:p>
        </w:tc>
        <w:tc>
          <w:tcPr>
            <w:tcW w:w="743" w:type="dxa"/>
            <w:shd w:val="clear" w:color="auto" w:fill="auto"/>
            <w:noWrap/>
            <w:vAlign w:val="bottom"/>
            <w:hideMark/>
          </w:tcPr>
          <w:p w14:paraId="3D7A1EAF" w14:textId="77777777" w:rsidR="00D5408D" w:rsidRPr="00D5408D" w:rsidRDefault="00D5408D" w:rsidP="00B42BB8">
            <w:pPr>
              <w:rPr>
                <w:lang w:val="en-US"/>
              </w:rPr>
            </w:pPr>
            <w:r w:rsidRPr="00D5408D">
              <w:rPr>
                <w:lang w:val="en-US"/>
              </w:rPr>
              <w:t>He</w:t>
            </w:r>
          </w:p>
        </w:tc>
        <w:tc>
          <w:tcPr>
            <w:tcW w:w="743" w:type="dxa"/>
            <w:shd w:val="clear" w:color="auto" w:fill="auto"/>
            <w:noWrap/>
            <w:vAlign w:val="bottom"/>
            <w:hideMark/>
          </w:tcPr>
          <w:p w14:paraId="10F7FB11" w14:textId="77777777" w:rsidR="00D5408D" w:rsidRPr="00D5408D" w:rsidRDefault="00D5408D" w:rsidP="00B42BB8">
            <w:pPr>
              <w:rPr>
                <w:lang w:val="en-US"/>
              </w:rPr>
            </w:pPr>
            <w:r w:rsidRPr="00D5408D">
              <w:rPr>
                <w:lang w:val="en-US"/>
              </w:rPr>
              <w:t>CH4</w:t>
            </w:r>
          </w:p>
        </w:tc>
      </w:tr>
      <w:tr w:rsidR="00D5408D" w:rsidRPr="00D5408D" w14:paraId="144DCC80" w14:textId="77777777" w:rsidTr="00B42BB8">
        <w:trPr>
          <w:trHeight w:val="300"/>
        </w:trPr>
        <w:tc>
          <w:tcPr>
            <w:tcW w:w="573" w:type="dxa"/>
            <w:shd w:val="clear" w:color="auto" w:fill="auto"/>
            <w:noWrap/>
            <w:vAlign w:val="bottom"/>
            <w:hideMark/>
          </w:tcPr>
          <w:p w14:paraId="5DCDBCB2" w14:textId="77777777" w:rsidR="00D5408D" w:rsidRPr="00D5408D" w:rsidRDefault="00D5408D" w:rsidP="00B42BB8">
            <w:pPr>
              <w:rPr>
                <w:lang w:val="en-US"/>
              </w:rPr>
            </w:pPr>
          </w:p>
        </w:tc>
        <w:tc>
          <w:tcPr>
            <w:tcW w:w="576" w:type="dxa"/>
            <w:shd w:val="clear" w:color="auto" w:fill="auto"/>
            <w:noWrap/>
            <w:vAlign w:val="bottom"/>
            <w:hideMark/>
          </w:tcPr>
          <w:p w14:paraId="38CCCF22" w14:textId="77777777" w:rsidR="00D5408D" w:rsidRPr="00D5408D" w:rsidRDefault="00D5408D" w:rsidP="00B42BB8">
            <w:pPr>
              <w:rPr>
                <w:lang w:val="en-US"/>
              </w:rPr>
            </w:pPr>
          </w:p>
        </w:tc>
        <w:tc>
          <w:tcPr>
            <w:tcW w:w="573" w:type="dxa"/>
            <w:shd w:val="clear" w:color="auto" w:fill="auto"/>
            <w:noWrap/>
            <w:vAlign w:val="bottom"/>
            <w:hideMark/>
          </w:tcPr>
          <w:p w14:paraId="2433165B" w14:textId="77777777" w:rsidR="00D5408D" w:rsidRPr="00D5408D" w:rsidRDefault="00D5408D" w:rsidP="00B42BB8">
            <w:pPr>
              <w:rPr>
                <w:lang w:val="en-US"/>
              </w:rPr>
            </w:pPr>
          </w:p>
        </w:tc>
        <w:tc>
          <w:tcPr>
            <w:tcW w:w="743" w:type="dxa"/>
            <w:shd w:val="clear" w:color="auto" w:fill="auto"/>
            <w:noWrap/>
            <w:vAlign w:val="bottom"/>
            <w:hideMark/>
          </w:tcPr>
          <w:p w14:paraId="56ED7414" w14:textId="77777777" w:rsidR="00D5408D" w:rsidRPr="00D5408D" w:rsidRDefault="00D5408D" w:rsidP="00B42BB8">
            <w:pPr>
              <w:rPr>
                <w:lang w:val="en-US"/>
              </w:rPr>
            </w:pPr>
          </w:p>
        </w:tc>
        <w:tc>
          <w:tcPr>
            <w:tcW w:w="743" w:type="dxa"/>
            <w:shd w:val="clear" w:color="auto" w:fill="auto"/>
            <w:noWrap/>
            <w:vAlign w:val="bottom"/>
            <w:hideMark/>
          </w:tcPr>
          <w:p w14:paraId="6E8B06FE" w14:textId="77777777" w:rsidR="00D5408D" w:rsidRPr="00D5408D" w:rsidRDefault="00D5408D" w:rsidP="00B42BB8">
            <w:pPr>
              <w:rPr>
                <w:lang w:val="en-US"/>
              </w:rPr>
            </w:pPr>
          </w:p>
        </w:tc>
        <w:tc>
          <w:tcPr>
            <w:tcW w:w="743" w:type="dxa"/>
            <w:shd w:val="clear" w:color="auto" w:fill="auto"/>
            <w:noWrap/>
            <w:vAlign w:val="bottom"/>
            <w:hideMark/>
          </w:tcPr>
          <w:p w14:paraId="66983568" w14:textId="77777777" w:rsidR="00D5408D" w:rsidRPr="00D5408D" w:rsidRDefault="00D5408D" w:rsidP="00B42BB8">
            <w:pPr>
              <w:rPr>
                <w:lang w:val="en-US"/>
              </w:rPr>
            </w:pPr>
          </w:p>
        </w:tc>
        <w:tc>
          <w:tcPr>
            <w:tcW w:w="572" w:type="dxa"/>
            <w:shd w:val="clear" w:color="auto" w:fill="auto"/>
            <w:noWrap/>
            <w:vAlign w:val="bottom"/>
            <w:hideMark/>
          </w:tcPr>
          <w:p w14:paraId="7845CFCA" w14:textId="77777777" w:rsidR="00D5408D" w:rsidRPr="00D5408D" w:rsidRDefault="00D5408D" w:rsidP="00B42BB8">
            <w:pPr>
              <w:rPr>
                <w:lang w:val="en-US"/>
              </w:rPr>
            </w:pPr>
          </w:p>
        </w:tc>
        <w:tc>
          <w:tcPr>
            <w:tcW w:w="572" w:type="dxa"/>
            <w:shd w:val="clear" w:color="auto" w:fill="auto"/>
            <w:noWrap/>
            <w:vAlign w:val="bottom"/>
            <w:hideMark/>
          </w:tcPr>
          <w:p w14:paraId="29415FA3" w14:textId="77777777" w:rsidR="00D5408D" w:rsidRPr="00D5408D" w:rsidRDefault="00D5408D" w:rsidP="00B42BB8">
            <w:pPr>
              <w:rPr>
                <w:lang w:val="en-US"/>
              </w:rPr>
            </w:pPr>
          </w:p>
        </w:tc>
        <w:tc>
          <w:tcPr>
            <w:tcW w:w="743" w:type="dxa"/>
            <w:shd w:val="clear" w:color="auto" w:fill="auto"/>
            <w:noWrap/>
            <w:vAlign w:val="bottom"/>
            <w:hideMark/>
          </w:tcPr>
          <w:p w14:paraId="4BFEAF61" w14:textId="77777777" w:rsidR="00D5408D" w:rsidRPr="00D5408D" w:rsidRDefault="00D5408D" w:rsidP="00B42BB8">
            <w:pPr>
              <w:rPr>
                <w:lang w:val="en-US"/>
              </w:rPr>
            </w:pPr>
          </w:p>
        </w:tc>
        <w:tc>
          <w:tcPr>
            <w:tcW w:w="572" w:type="dxa"/>
            <w:shd w:val="clear" w:color="auto" w:fill="auto"/>
            <w:noWrap/>
            <w:vAlign w:val="bottom"/>
            <w:hideMark/>
          </w:tcPr>
          <w:p w14:paraId="049AFACD" w14:textId="77777777" w:rsidR="00D5408D" w:rsidRPr="00D5408D" w:rsidRDefault="00D5408D" w:rsidP="00B42BB8">
            <w:pPr>
              <w:rPr>
                <w:lang w:val="en-US"/>
              </w:rPr>
            </w:pPr>
          </w:p>
        </w:tc>
        <w:tc>
          <w:tcPr>
            <w:tcW w:w="743" w:type="dxa"/>
            <w:shd w:val="clear" w:color="auto" w:fill="auto"/>
            <w:noWrap/>
            <w:vAlign w:val="bottom"/>
            <w:hideMark/>
          </w:tcPr>
          <w:p w14:paraId="489446CA" w14:textId="77777777" w:rsidR="00D5408D" w:rsidRPr="00D5408D" w:rsidRDefault="00D5408D" w:rsidP="00B42BB8">
            <w:pPr>
              <w:rPr>
                <w:lang w:val="en-US"/>
              </w:rPr>
            </w:pPr>
          </w:p>
        </w:tc>
        <w:tc>
          <w:tcPr>
            <w:tcW w:w="743" w:type="dxa"/>
            <w:shd w:val="clear" w:color="auto" w:fill="auto"/>
            <w:noWrap/>
            <w:vAlign w:val="bottom"/>
            <w:hideMark/>
          </w:tcPr>
          <w:p w14:paraId="7B6C95AF" w14:textId="77777777" w:rsidR="00D5408D" w:rsidRPr="00D5408D" w:rsidRDefault="00D5408D" w:rsidP="00B42BB8">
            <w:pPr>
              <w:rPr>
                <w:lang w:val="en-US"/>
              </w:rPr>
            </w:pPr>
          </w:p>
        </w:tc>
        <w:tc>
          <w:tcPr>
            <w:tcW w:w="743" w:type="dxa"/>
            <w:shd w:val="clear" w:color="auto" w:fill="auto"/>
            <w:noWrap/>
            <w:vAlign w:val="bottom"/>
            <w:hideMark/>
          </w:tcPr>
          <w:p w14:paraId="0FB766C5" w14:textId="77777777" w:rsidR="00D5408D" w:rsidRPr="00D5408D" w:rsidRDefault="00D5408D" w:rsidP="00B42BB8">
            <w:pPr>
              <w:rPr>
                <w:lang w:val="en-US"/>
              </w:rPr>
            </w:pPr>
          </w:p>
        </w:tc>
        <w:tc>
          <w:tcPr>
            <w:tcW w:w="743" w:type="dxa"/>
            <w:shd w:val="clear" w:color="auto" w:fill="auto"/>
            <w:noWrap/>
            <w:vAlign w:val="bottom"/>
            <w:hideMark/>
          </w:tcPr>
          <w:p w14:paraId="09EE415A" w14:textId="77777777" w:rsidR="00D5408D" w:rsidRPr="00D5408D" w:rsidRDefault="00D5408D" w:rsidP="00B42BB8">
            <w:pPr>
              <w:rPr>
                <w:lang w:val="en-US"/>
              </w:rPr>
            </w:pPr>
          </w:p>
        </w:tc>
      </w:tr>
      <w:tr w:rsidR="00D5408D" w:rsidRPr="00D5408D" w14:paraId="58CDF0B1" w14:textId="77777777" w:rsidTr="00B42BB8">
        <w:trPr>
          <w:trHeight w:val="300"/>
        </w:trPr>
        <w:tc>
          <w:tcPr>
            <w:tcW w:w="573" w:type="dxa"/>
            <w:shd w:val="clear" w:color="auto" w:fill="auto"/>
            <w:noWrap/>
            <w:vAlign w:val="bottom"/>
            <w:hideMark/>
          </w:tcPr>
          <w:p w14:paraId="07AB03D3" w14:textId="77777777" w:rsidR="00D5408D" w:rsidRPr="00D5408D" w:rsidRDefault="00D5408D" w:rsidP="00B42BB8">
            <w:pPr>
              <w:rPr>
                <w:lang w:val="en-US"/>
              </w:rPr>
            </w:pPr>
            <w:r w:rsidRPr="00D5408D">
              <w:rPr>
                <w:lang w:val="en-US"/>
              </w:rPr>
              <w:t>31,7</w:t>
            </w:r>
          </w:p>
        </w:tc>
        <w:tc>
          <w:tcPr>
            <w:tcW w:w="576" w:type="dxa"/>
            <w:shd w:val="clear" w:color="auto" w:fill="auto"/>
            <w:noWrap/>
            <w:vAlign w:val="bottom"/>
            <w:hideMark/>
          </w:tcPr>
          <w:p w14:paraId="46BE6768" w14:textId="77777777" w:rsidR="00D5408D" w:rsidRPr="00D5408D" w:rsidRDefault="00D5408D" w:rsidP="00B42BB8">
            <w:pPr>
              <w:rPr>
                <w:lang w:val="en-US"/>
              </w:rPr>
            </w:pPr>
            <w:r w:rsidRPr="00D5408D">
              <w:rPr>
                <w:lang w:val="en-US"/>
              </w:rPr>
              <w:t>24,9</w:t>
            </w:r>
          </w:p>
        </w:tc>
        <w:tc>
          <w:tcPr>
            <w:tcW w:w="573" w:type="dxa"/>
            <w:shd w:val="clear" w:color="auto" w:fill="auto"/>
            <w:noWrap/>
            <w:vAlign w:val="bottom"/>
            <w:hideMark/>
          </w:tcPr>
          <w:p w14:paraId="1191CBA3" w14:textId="77777777" w:rsidR="00D5408D" w:rsidRPr="00D5408D" w:rsidRDefault="00D5408D" w:rsidP="00B42BB8">
            <w:pPr>
              <w:rPr>
                <w:lang w:val="en-US"/>
              </w:rPr>
            </w:pPr>
            <w:r w:rsidRPr="00D5408D">
              <w:rPr>
                <w:lang w:val="en-US"/>
              </w:rPr>
              <w:t>9,5</w:t>
            </w:r>
          </w:p>
        </w:tc>
        <w:tc>
          <w:tcPr>
            <w:tcW w:w="743" w:type="dxa"/>
            <w:shd w:val="clear" w:color="auto" w:fill="auto"/>
            <w:noWrap/>
            <w:vAlign w:val="bottom"/>
            <w:hideMark/>
          </w:tcPr>
          <w:p w14:paraId="213DF14D" w14:textId="77777777" w:rsidR="00D5408D" w:rsidRPr="00D5408D" w:rsidRDefault="00D5408D" w:rsidP="00B42BB8">
            <w:pPr>
              <w:rPr>
                <w:lang w:val="en-US"/>
              </w:rPr>
            </w:pPr>
            <w:r w:rsidRPr="00D5408D">
              <w:rPr>
                <w:lang w:val="en-US"/>
              </w:rPr>
              <w:t>7,5</w:t>
            </w:r>
          </w:p>
        </w:tc>
        <w:tc>
          <w:tcPr>
            <w:tcW w:w="743" w:type="dxa"/>
            <w:shd w:val="clear" w:color="auto" w:fill="auto"/>
            <w:noWrap/>
            <w:vAlign w:val="bottom"/>
            <w:hideMark/>
          </w:tcPr>
          <w:p w14:paraId="605EDC94" w14:textId="77777777" w:rsidR="00D5408D" w:rsidRPr="00D5408D" w:rsidRDefault="00D5408D" w:rsidP="00B42BB8">
            <w:pPr>
              <w:rPr>
                <w:lang w:val="en-US"/>
              </w:rPr>
            </w:pPr>
            <w:r w:rsidRPr="00D5408D">
              <w:rPr>
                <w:lang w:val="en-US"/>
              </w:rPr>
              <w:t>3,4</w:t>
            </w:r>
          </w:p>
        </w:tc>
        <w:tc>
          <w:tcPr>
            <w:tcW w:w="743" w:type="dxa"/>
            <w:shd w:val="clear" w:color="auto" w:fill="auto"/>
            <w:noWrap/>
            <w:vAlign w:val="bottom"/>
            <w:hideMark/>
          </w:tcPr>
          <w:p w14:paraId="32411027" w14:textId="77777777" w:rsidR="00D5408D" w:rsidRPr="00D5408D" w:rsidRDefault="00D5408D" w:rsidP="00B42BB8">
            <w:pPr>
              <w:rPr>
                <w:lang w:val="en-US"/>
              </w:rPr>
            </w:pPr>
            <w:r w:rsidRPr="00D5408D">
              <w:rPr>
                <w:lang w:val="en-US"/>
              </w:rPr>
              <w:t>3,2</w:t>
            </w:r>
          </w:p>
        </w:tc>
        <w:tc>
          <w:tcPr>
            <w:tcW w:w="572" w:type="dxa"/>
            <w:shd w:val="clear" w:color="auto" w:fill="auto"/>
            <w:noWrap/>
            <w:vAlign w:val="bottom"/>
            <w:hideMark/>
          </w:tcPr>
          <w:p w14:paraId="051581B6" w14:textId="77777777" w:rsidR="00D5408D" w:rsidRPr="00D5408D" w:rsidRDefault="00D5408D" w:rsidP="00B42BB8">
            <w:pPr>
              <w:rPr>
                <w:lang w:val="en-US"/>
              </w:rPr>
            </w:pPr>
            <w:r w:rsidRPr="00D5408D">
              <w:rPr>
                <w:lang w:val="en-US"/>
              </w:rPr>
              <w:t>5,6</w:t>
            </w:r>
          </w:p>
        </w:tc>
        <w:tc>
          <w:tcPr>
            <w:tcW w:w="572" w:type="dxa"/>
            <w:shd w:val="clear" w:color="auto" w:fill="auto"/>
            <w:noWrap/>
            <w:vAlign w:val="bottom"/>
            <w:hideMark/>
          </w:tcPr>
          <w:p w14:paraId="251DD8EB" w14:textId="77777777" w:rsidR="00D5408D" w:rsidRPr="00D5408D" w:rsidRDefault="00D5408D" w:rsidP="00B42BB8">
            <w:pPr>
              <w:rPr>
                <w:lang w:val="en-US"/>
              </w:rPr>
            </w:pPr>
            <w:r w:rsidRPr="00D5408D">
              <w:rPr>
                <w:lang w:val="en-US"/>
              </w:rPr>
              <w:t>5,2</w:t>
            </w:r>
          </w:p>
        </w:tc>
        <w:tc>
          <w:tcPr>
            <w:tcW w:w="743" w:type="dxa"/>
            <w:shd w:val="clear" w:color="auto" w:fill="auto"/>
            <w:noWrap/>
            <w:vAlign w:val="bottom"/>
            <w:hideMark/>
          </w:tcPr>
          <w:p w14:paraId="051772E3" w14:textId="77777777" w:rsidR="00D5408D" w:rsidRPr="00D5408D" w:rsidRDefault="00D5408D" w:rsidP="00B42BB8">
            <w:pPr>
              <w:rPr>
                <w:lang w:val="en-US"/>
              </w:rPr>
            </w:pPr>
            <w:r w:rsidRPr="00D5408D">
              <w:rPr>
                <w:lang w:val="en-US"/>
              </w:rPr>
              <w:t>3,6</w:t>
            </w:r>
          </w:p>
        </w:tc>
        <w:tc>
          <w:tcPr>
            <w:tcW w:w="572" w:type="dxa"/>
            <w:shd w:val="clear" w:color="auto" w:fill="auto"/>
            <w:noWrap/>
            <w:vAlign w:val="bottom"/>
            <w:hideMark/>
          </w:tcPr>
          <w:p w14:paraId="6F9F14D3"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44EEE2DB"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1B81BD4F"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5B4839B1"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7CDA2BC4" w14:textId="77777777" w:rsidR="00D5408D" w:rsidRPr="00D5408D" w:rsidRDefault="00D5408D" w:rsidP="00B42BB8">
            <w:pPr>
              <w:rPr>
                <w:lang w:val="en-US"/>
              </w:rPr>
            </w:pPr>
            <w:r w:rsidRPr="00D5408D">
              <w:rPr>
                <w:lang w:val="en-US"/>
              </w:rPr>
              <w:t>0</w:t>
            </w:r>
          </w:p>
        </w:tc>
      </w:tr>
      <w:tr w:rsidR="00D5408D" w:rsidRPr="00D5408D" w14:paraId="25CABEC9" w14:textId="77777777" w:rsidTr="00B42BB8">
        <w:trPr>
          <w:trHeight w:val="300"/>
        </w:trPr>
        <w:tc>
          <w:tcPr>
            <w:tcW w:w="573" w:type="dxa"/>
            <w:shd w:val="clear" w:color="auto" w:fill="auto"/>
            <w:noWrap/>
            <w:vAlign w:val="bottom"/>
            <w:hideMark/>
          </w:tcPr>
          <w:p w14:paraId="6F97A51E" w14:textId="77777777" w:rsidR="00D5408D" w:rsidRPr="00D5408D" w:rsidRDefault="00D5408D" w:rsidP="00B42BB8">
            <w:pPr>
              <w:rPr>
                <w:lang w:val="en-US"/>
              </w:rPr>
            </w:pPr>
            <w:r w:rsidRPr="00D5408D">
              <w:rPr>
                <w:lang w:val="en-US"/>
              </w:rPr>
              <w:t>0</w:t>
            </w:r>
          </w:p>
        </w:tc>
        <w:tc>
          <w:tcPr>
            <w:tcW w:w="576" w:type="dxa"/>
            <w:shd w:val="clear" w:color="auto" w:fill="auto"/>
            <w:noWrap/>
            <w:vAlign w:val="bottom"/>
            <w:hideMark/>
          </w:tcPr>
          <w:p w14:paraId="27A6628A" w14:textId="77777777" w:rsidR="00D5408D" w:rsidRPr="00D5408D" w:rsidRDefault="00D5408D" w:rsidP="00B42BB8">
            <w:pPr>
              <w:rPr>
                <w:lang w:val="en-US"/>
              </w:rPr>
            </w:pPr>
            <w:r w:rsidRPr="00D5408D">
              <w:rPr>
                <w:lang w:val="en-US"/>
              </w:rPr>
              <w:t>0</w:t>
            </w:r>
          </w:p>
        </w:tc>
        <w:tc>
          <w:tcPr>
            <w:tcW w:w="573" w:type="dxa"/>
            <w:shd w:val="clear" w:color="auto" w:fill="auto"/>
            <w:noWrap/>
            <w:vAlign w:val="bottom"/>
            <w:hideMark/>
          </w:tcPr>
          <w:p w14:paraId="351F1EAD"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05E8A4D3" w14:textId="77777777" w:rsidR="00D5408D" w:rsidRPr="00D5408D" w:rsidRDefault="00D5408D" w:rsidP="00B42BB8">
            <w:pPr>
              <w:rPr>
                <w:lang w:val="en-US"/>
              </w:rPr>
            </w:pPr>
            <w:proofErr w:type="gramStart"/>
            <w:r w:rsidRPr="00D5408D">
              <w:rPr>
                <w:lang w:val="en-US"/>
              </w:rPr>
              <w:t>traces</w:t>
            </w:r>
            <w:proofErr w:type="gramEnd"/>
          </w:p>
        </w:tc>
        <w:tc>
          <w:tcPr>
            <w:tcW w:w="743" w:type="dxa"/>
            <w:shd w:val="clear" w:color="auto" w:fill="auto"/>
            <w:noWrap/>
            <w:vAlign w:val="bottom"/>
            <w:hideMark/>
          </w:tcPr>
          <w:p w14:paraId="4907DB30" w14:textId="77777777" w:rsidR="00D5408D" w:rsidRPr="00D5408D" w:rsidRDefault="00D5408D" w:rsidP="00B42BB8">
            <w:pPr>
              <w:rPr>
                <w:lang w:val="en-US"/>
              </w:rPr>
            </w:pPr>
            <w:proofErr w:type="gramStart"/>
            <w:r w:rsidRPr="00D5408D">
              <w:rPr>
                <w:lang w:val="en-US"/>
              </w:rPr>
              <w:t>traces</w:t>
            </w:r>
            <w:proofErr w:type="gramEnd"/>
          </w:p>
        </w:tc>
        <w:tc>
          <w:tcPr>
            <w:tcW w:w="743" w:type="dxa"/>
            <w:shd w:val="clear" w:color="auto" w:fill="auto"/>
            <w:noWrap/>
            <w:vAlign w:val="bottom"/>
            <w:hideMark/>
          </w:tcPr>
          <w:p w14:paraId="4D70A48B"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756535BF"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46CBC4A4"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1243A2EB" w14:textId="77777777" w:rsidR="00D5408D" w:rsidRPr="00D5408D" w:rsidRDefault="00D5408D" w:rsidP="00B42BB8">
            <w:pPr>
              <w:rPr>
                <w:lang w:val="en-US"/>
              </w:rPr>
            </w:pPr>
            <w:r w:rsidRPr="00D5408D">
              <w:rPr>
                <w:lang w:val="en-US"/>
              </w:rPr>
              <w:t>96,5</w:t>
            </w:r>
          </w:p>
        </w:tc>
        <w:tc>
          <w:tcPr>
            <w:tcW w:w="572" w:type="dxa"/>
            <w:shd w:val="clear" w:color="auto" w:fill="auto"/>
            <w:noWrap/>
            <w:vAlign w:val="bottom"/>
            <w:hideMark/>
          </w:tcPr>
          <w:p w14:paraId="47CDD4F5" w14:textId="77777777" w:rsidR="00D5408D" w:rsidRPr="00D5408D" w:rsidRDefault="00D5408D" w:rsidP="00B42BB8">
            <w:pPr>
              <w:rPr>
                <w:lang w:val="en-US"/>
              </w:rPr>
            </w:pPr>
            <w:r w:rsidRPr="00D5408D">
              <w:rPr>
                <w:lang w:val="en-US"/>
              </w:rPr>
              <w:t>3,5</w:t>
            </w:r>
          </w:p>
        </w:tc>
        <w:tc>
          <w:tcPr>
            <w:tcW w:w="743" w:type="dxa"/>
            <w:shd w:val="clear" w:color="auto" w:fill="auto"/>
            <w:noWrap/>
            <w:vAlign w:val="bottom"/>
            <w:hideMark/>
          </w:tcPr>
          <w:p w14:paraId="3E6F8EB3" w14:textId="77777777" w:rsidR="00D5408D" w:rsidRPr="00D5408D" w:rsidRDefault="00D5408D" w:rsidP="00B42BB8">
            <w:pPr>
              <w:rPr>
                <w:lang w:val="en-US"/>
              </w:rPr>
            </w:pPr>
            <w:proofErr w:type="gramStart"/>
            <w:r w:rsidRPr="00D5408D">
              <w:rPr>
                <w:lang w:val="en-US"/>
              </w:rPr>
              <w:t>traces</w:t>
            </w:r>
            <w:proofErr w:type="gramEnd"/>
          </w:p>
        </w:tc>
        <w:tc>
          <w:tcPr>
            <w:tcW w:w="743" w:type="dxa"/>
            <w:shd w:val="clear" w:color="auto" w:fill="auto"/>
            <w:noWrap/>
            <w:vAlign w:val="bottom"/>
            <w:hideMark/>
          </w:tcPr>
          <w:p w14:paraId="58C23EBE" w14:textId="77777777" w:rsidR="00D5408D" w:rsidRPr="00D5408D" w:rsidRDefault="00D5408D" w:rsidP="00B42BB8">
            <w:pPr>
              <w:rPr>
                <w:lang w:val="en-US"/>
              </w:rPr>
            </w:pPr>
            <w:proofErr w:type="gramStart"/>
            <w:r w:rsidRPr="00D5408D">
              <w:rPr>
                <w:lang w:val="en-US"/>
              </w:rPr>
              <w:t>traces</w:t>
            </w:r>
            <w:proofErr w:type="gramEnd"/>
          </w:p>
        </w:tc>
        <w:tc>
          <w:tcPr>
            <w:tcW w:w="743" w:type="dxa"/>
            <w:shd w:val="clear" w:color="auto" w:fill="auto"/>
            <w:noWrap/>
            <w:vAlign w:val="bottom"/>
            <w:hideMark/>
          </w:tcPr>
          <w:p w14:paraId="2EEDF76F" w14:textId="77777777" w:rsidR="00D5408D" w:rsidRPr="00D5408D" w:rsidRDefault="00D5408D" w:rsidP="00B42BB8">
            <w:pPr>
              <w:rPr>
                <w:lang w:val="en-US"/>
              </w:rPr>
            </w:pPr>
            <w:proofErr w:type="gramStart"/>
            <w:r w:rsidRPr="00D5408D">
              <w:rPr>
                <w:lang w:val="en-US"/>
              </w:rPr>
              <w:t>traces</w:t>
            </w:r>
            <w:proofErr w:type="gramEnd"/>
          </w:p>
        </w:tc>
        <w:tc>
          <w:tcPr>
            <w:tcW w:w="743" w:type="dxa"/>
            <w:shd w:val="clear" w:color="auto" w:fill="auto"/>
            <w:noWrap/>
            <w:vAlign w:val="bottom"/>
            <w:hideMark/>
          </w:tcPr>
          <w:p w14:paraId="7A3A3330" w14:textId="77777777" w:rsidR="00D5408D" w:rsidRPr="00D5408D" w:rsidRDefault="00D5408D" w:rsidP="00B42BB8">
            <w:pPr>
              <w:rPr>
                <w:lang w:val="en-US"/>
              </w:rPr>
            </w:pPr>
            <w:r w:rsidRPr="00D5408D">
              <w:rPr>
                <w:lang w:val="en-US"/>
              </w:rPr>
              <w:t>0</w:t>
            </w:r>
          </w:p>
        </w:tc>
      </w:tr>
      <w:tr w:rsidR="00D5408D" w:rsidRPr="00D5408D" w14:paraId="664005AE" w14:textId="77777777" w:rsidTr="00B42BB8">
        <w:trPr>
          <w:trHeight w:val="300"/>
        </w:trPr>
        <w:tc>
          <w:tcPr>
            <w:tcW w:w="573" w:type="dxa"/>
            <w:shd w:val="clear" w:color="auto" w:fill="auto"/>
            <w:noWrap/>
            <w:vAlign w:val="bottom"/>
            <w:hideMark/>
          </w:tcPr>
          <w:p w14:paraId="6E05F2B8" w14:textId="77777777" w:rsidR="00D5408D" w:rsidRPr="00D5408D" w:rsidRDefault="00D5408D" w:rsidP="00B42BB8">
            <w:pPr>
              <w:rPr>
                <w:lang w:val="en-US"/>
              </w:rPr>
            </w:pPr>
            <w:r w:rsidRPr="00D5408D">
              <w:rPr>
                <w:lang w:val="en-US"/>
              </w:rPr>
              <w:t>0</w:t>
            </w:r>
          </w:p>
        </w:tc>
        <w:tc>
          <w:tcPr>
            <w:tcW w:w="576" w:type="dxa"/>
            <w:shd w:val="clear" w:color="auto" w:fill="auto"/>
            <w:noWrap/>
            <w:vAlign w:val="bottom"/>
            <w:hideMark/>
          </w:tcPr>
          <w:p w14:paraId="753D648B" w14:textId="77777777" w:rsidR="00D5408D" w:rsidRPr="00D5408D" w:rsidRDefault="00D5408D" w:rsidP="00B42BB8">
            <w:pPr>
              <w:rPr>
                <w:lang w:val="en-US"/>
              </w:rPr>
            </w:pPr>
            <w:r w:rsidRPr="00D5408D">
              <w:rPr>
                <w:lang w:val="en-US"/>
              </w:rPr>
              <w:t>0</w:t>
            </w:r>
          </w:p>
        </w:tc>
        <w:tc>
          <w:tcPr>
            <w:tcW w:w="573" w:type="dxa"/>
            <w:shd w:val="clear" w:color="auto" w:fill="auto"/>
            <w:noWrap/>
            <w:vAlign w:val="bottom"/>
            <w:hideMark/>
          </w:tcPr>
          <w:p w14:paraId="4F471152"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7470551F" w14:textId="77777777" w:rsidR="00D5408D" w:rsidRPr="00D5408D" w:rsidRDefault="00D5408D" w:rsidP="00B42BB8">
            <w:pPr>
              <w:rPr>
                <w:lang w:val="en-US"/>
              </w:rPr>
            </w:pPr>
            <w:r w:rsidRPr="00D5408D">
              <w:rPr>
                <w:lang w:val="en-US"/>
              </w:rPr>
              <w:t>0,934</w:t>
            </w:r>
          </w:p>
        </w:tc>
        <w:tc>
          <w:tcPr>
            <w:tcW w:w="743" w:type="dxa"/>
            <w:shd w:val="clear" w:color="auto" w:fill="auto"/>
            <w:noWrap/>
            <w:vAlign w:val="bottom"/>
            <w:hideMark/>
          </w:tcPr>
          <w:p w14:paraId="147E7A67" w14:textId="77777777" w:rsidR="00D5408D" w:rsidRPr="00D5408D" w:rsidRDefault="00D5408D" w:rsidP="00B42BB8">
            <w:pPr>
              <w:rPr>
                <w:lang w:val="en-US"/>
              </w:rPr>
            </w:pPr>
            <w:r w:rsidRPr="00D5408D">
              <w:rPr>
                <w:lang w:val="en-US"/>
              </w:rPr>
              <w:t>0,4</w:t>
            </w:r>
          </w:p>
        </w:tc>
        <w:tc>
          <w:tcPr>
            <w:tcW w:w="743" w:type="dxa"/>
            <w:shd w:val="clear" w:color="auto" w:fill="auto"/>
            <w:noWrap/>
            <w:vAlign w:val="bottom"/>
            <w:hideMark/>
          </w:tcPr>
          <w:p w14:paraId="532A89DF" w14:textId="77777777" w:rsidR="00D5408D" w:rsidRPr="00D5408D" w:rsidRDefault="00D5408D" w:rsidP="00B42BB8">
            <w:pPr>
              <w:rPr>
                <w:lang w:val="en-US"/>
              </w:rPr>
            </w:pPr>
            <w:proofErr w:type="gramStart"/>
            <w:r w:rsidRPr="00D5408D">
              <w:rPr>
                <w:lang w:val="en-US"/>
              </w:rPr>
              <w:t>traces</w:t>
            </w:r>
            <w:proofErr w:type="gramEnd"/>
          </w:p>
        </w:tc>
        <w:tc>
          <w:tcPr>
            <w:tcW w:w="572" w:type="dxa"/>
            <w:shd w:val="clear" w:color="auto" w:fill="auto"/>
            <w:noWrap/>
            <w:vAlign w:val="bottom"/>
            <w:hideMark/>
          </w:tcPr>
          <w:p w14:paraId="21F822A7" w14:textId="77777777" w:rsidR="00D5408D" w:rsidRPr="00D5408D" w:rsidRDefault="00D5408D" w:rsidP="00B42BB8">
            <w:pPr>
              <w:rPr>
                <w:lang w:val="en-US"/>
              </w:rPr>
            </w:pPr>
            <w:r w:rsidRPr="00D5408D">
              <w:rPr>
                <w:lang w:val="en-US"/>
              </w:rPr>
              <w:t>20</w:t>
            </w:r>
          </w:p>
        </w:tc>
        <w:tc>
          <w:tcPr>
            <w:tcW w:w="572" w:type="dxa"/>
            <w:shd w:val="clear" w:color="auto" w:fill="auto"/>
            <w:noWrap/>
            <w:vAlign w:val="bottom"/>
            <w:hideMark/>
          </w:tcPr>
          <w:p w14:paraId="4756370F"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518B24D9" w14:textId="77777777" w:rsidR="00D5408D" w:rsidRPr="00D5408D" w:rsidRDefault="00D5408D" w:rsidP="00B42BB8">
            <w:pPr>
              <w:rPr>
                <w:lang w:val="en-US"/>
              </w:rPr>
            </w:pPr>
            <w:proofErr w:type="gramStart"/>
            <w:r w:rsidRPr="00D5408D">
              <w:rPr>
                <w:lang w:val="en-US"/>
              </w:rPr>
              <w:t>traces</w:t>
            </w:r>
            <w:proofErr w:type="gramEnd"/>
          </w:p>
        </w:tc>
        <w:tc>
          <w:tcPr>
            <w:tcW w:w="572" w:type="dxa"/>
            <w:shd w:val="clear" w:color="auto" w:fill="auto"/>
            <w:noWrap/>
            <w:vAlign w:val="bottom"/>
            <w:hideMark/>
          </w:tcPr>
          <w:p w14:paraId="62116FF9" w14:textId="77777777" w:rsidR="00D5408D" w:rsidRPr="00D5408D" w:rsidRDefault="00D5408D" w:rsidP="00B42BB8">
            <w:pPr>
              <w:rPr>
                <w:lang w:val="en-US"/>
              </w:rPr>
            </w:pPr>
            <w:r w:rsidRPr="00D5408D">
              <w:rPr>
                <w:lang w:val="en-US"/>
              </w:rPr>
              <w:t>78</w:t>
            </w:r>
          </w:p>
        </w:tc>
        <w:tc>
          <w:tcPr>
            <w:tcW w:w="743" w:type="dxa"/>
            <w:shd w:val="clear" w:color="auto" w:fill="auto"/>
            <w:noWrap/>
            <w:vAlign w:val="bottom"/>
            <w:hideMark/>
          </w:tcPr>
          <w:p w14:paraId="520186D0"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1F9DADDC" w14:textId="77777777" w:rsidR="00D5408D" w:rsidRPr="00D5408D" w:rsidRDefault="00D5408D" w:rsidP="00B42BB8">
            <w:pPr>
              <w:rPr>
                <w:lang w:val="en-US"/>
              </w:rPr>
            </w:pPr>
            <w:proofErr w:type="gramStart"/>
            <w:r w:rsidRPr="00D5408D">
              <w:rPr>
                <w:lang w:val="en-US"/>
              </w:rPr>
              <w:t>traces</w:t>
            </w:r>
            <w:proofErr w:type="gramEnd"/>
          </w:p>
        </w:tc>
        <w:tc>
          <w:tcPr>
            <w:tcW w:w="743" w:type="dxa"/>
            <w:shd w:val="clear" w:color="auto" w:fill="auto"/>
            <w:noWrap/>
            <w:vAlign w:val="bottom"/>
            <w:hideMark/>
          </w:tcPr>
          <w:p w14:paraId="7F2391A8" w14:textId="77777777" w:rsidR="00D5408D" w:rsidRPr="00D5408D" w:rsidRDefault="00D5408D" w:rsidP="00B42BB8">
            <w:pPr>
              <w:rPr>
                <w:lang w:val="en-US"/>
              </w:rPr>
            </w:pPr>
            <w:proofErr w:type="gramStart"/>
            <w:r w:rsidRPr="00D5408D">
              <w:rPr>
                <w:lang w:val="en-US"/>
              </w:rPr>
              <w:t>traces</w:t>
            </w:r>
            <w:proofErr w:type="gramEnd"/>
          </w:p>
        </w:tc>
        <w:tc>
          <w:tcPr>
            <w:tcW w:w="743" w:type="dxa"/>
            <w:shd w:val="clear" w:color="auto" w:fill="auto"/>
            <w:noWrap/>
            <w:vAlign w:val="bottom"/>
            <w:hideMark/>
          </w:tcPr>
          <w:p w14:paraId="1297D7D7" w14:textId="77777777" w:rsidR="00D5408D" w:rsidRPr="00D5408D" w:rsidRDefault="00D5408D" w:rsidP="00B42BB8">
            <w:pPr>
              <w:rPr>
                <w:lang w:val="en-US"/>
              </w:rPr>
            </w:pPr>
            <w:proofErr w:type="gramStart"/>
            <w:r w:rsidRPr="00D5408D">
              <w:rPr>
                <w:lang w:val="en-US"/>
              </w:rPr>
              <w:t>traces</w:t>
            </w:r>
            <w:proofErr w:type="gramEnd"/>
          </w:p>
        </w:tc>
      </w:tr>
      <w:tr w:rsidR="00D5408D" w:rsidRPr="00D5408D" w14:paraId="1EE65CD0" w14:textId="77777777" w:rsidTr="00B42BB8">
        <w:trPr>
          <w:trHeight w:val="300"/>
        </w:trPr>
        <w:tc>
          <w:tcPr>
            <w:tcW w:w="573" w:type="dxa"/>
            <w:shd w:val="clear" w:color="auto" w:fill="auto"/>
            <w:noWrap/>
            <w:vAlign w:val="bottom"/>
            <w:hideMark/>
          </w:tcPr>
          <w:p w14:paraId="4126D55A" w14:textId="77777777" w:rsidR="00D5408D" w:rsidRPr="00D5408D" w:rsidRDefault="00D5408D" w:rsidP="00B42BB8">
            <w:pPr>
              <w:rPr>
                <w:lang w:val="en-US"/>
              </w:rPr>
            </w:pPr>
            <w:r w:rsidRPr="00D5408D">
              <w:rPr>
                <w:lang w:val="en-US"/>
              </w:rPr>
              <w:t>0</w:t>
            </w:r>
          </w:p>
        </w:tc>
        <w:tc>
          <w:tcPr>
            <w:tcW w:w="576" w:type="dxa"/>
            <w:shd w:val="clear" w:color="auto" w:fill="auto"/>
            <w:noWrap/>
            <w:vAlign w:val="bottom"/>
            <w:hideMark/>
          </w:tcPr>
          <w:p w14:paraId="09D3C22E" w14:textId="77777777" w:rsidR="00D5408D" w:rsidRPr="00D5408D" w:rsidRDefault="00D5408D" w:rsidP="00B42BB8">
            <w:pPr>
              <w:rPr>
                <w:lang w:val="en-US"/>
              </w:rPr>
            </w:pPr>
            <w:r w:rsidRPr="00D5408D">
              <w:rPr>
                <w:lang w:val="en-US"/>
              </w:rPr>
              <w:t>0</w:t>
            </w:r>
          </w:p>
        </w:tc>
        <w:tc>
          <w:tcPr>
            <w:tcW w:w="573" w:type="dxa"/>
            <w:shd w:val="clear" w:color="auto" w:fill="auto"/>
            <w:noWrap/>
            <w:vAlign w:val="bottom"/>
            <w:hideMark/>
          </w:tcPr>
          <w:p w14:paraId="1BCD0214"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22D588EB" w14:textId="77777777" w:rsidR="00D5408D" w:rsidRPr="00D5408D" w:rsidRDefault="00D5408D" w:rsidP="00B42BB8">
            <w:pPr>
              <w:rPr>
                <w:lang w:val="en-US"/>
              </w:rPr>
            </w:pPr>
            <w:r w:rsidRPr="00D5408D">
              <w:rPr>
                <w:lang w:val="en-US"/>
              </w:rPr>
              <w:t>1,6</w:t>
            </w:r>
          </w:p>
        </w:tc>
        <w:tc>
          <w:tcPr>
            <w:tcW w:w="743" w:type="dxa"/>
            <w:shd w:val="clear" w:color="auto" w:fill="auto"/>
            <w:noWrap/>
            <w:vAlign w:val="bottom"/>
            <w:hideMark/>
          </w:tcPr>
          <w:p w14:paraId="74F25611" w14:textId="77777777" w:rsidR="00D5408D" w:rsidRPr="00D5408D" w:rsidRDefault="00D5408D" w:rsidP="00B42BB8">
            <w:pPr>
              <w:rPr>
                <w:lang w:val="en-US"/>
              </w:rPr>
            </w:pPr>
            <w:r w:rsidRPr="00D5408D">
              <w:rPr>
                <w:lang w:val="en-US"/>
              </w:rPr>
              <w:t>0,03</w:t>
            </w:r>
          </w:p>
        </w:tc>
        <w:tc>
          <w:tcPr>
            <w:tcW w:w="743" w:type="dxa"/>
            <w:shd w:val="clear" w:color="auto" w:fill="auto"/>
            <w:noWrap/>
            <w:vAlign w:val="bottom"/>
            <w:hideMark/>
          </w:tcPr>
          <w:p w14:paraId="0FDCBAF2" w14:textId="77777777" w:rsidR="00D5408D" w:rsidRPr="00D5408D" w:rsidRDefault="00D5408D" w:rsidP="00B42BB8">
            <w:pPr>
              <w:rPr>
                <w:lang w:val="en-US"/>
              </w:rPr>
            </w:pPr>
            <w:proofErr w:type="gramStart"/>
            <w:r w:rsidRPr="00D5408D">
              <w:rPr>
                <w:lang w:val="en-US"/>
              </w:rPr>
              <w:t>traces</w:t>
            </w:r>
            <w:proofErr w:type="gramEnd"/>
          </w:p>
        </w:tc>
        <w:tc>
          <w:tcPr>
            <w:tcW w:w="572" w:type="dxa"/>
            <w:shd w:val="clear" w:color="auto" w:fill="auto"/>
            <w:noWrap/>
            <w:vAlign w:val="bottom"/>
            <w:hideMark/>
          </w:tcPr>
          <w:p w14:paraId="21FC97A1" w14:textId="77777777" w:rsidR="00D5408D" w:rsidRPr="00D5408D" w:rsidRDefault="00D5408D" w:rsidP="00B42BB8">
            <w:pPr>
              <w:rPr>
                <w:lang w:val="en-US"/>
              </w:rPr>
            </w:pPr>
            <w:r w:rsidRPr="00D5408D">
              <w:rPr>
                <w:lang w:val="en-US"/>
              </w:rPr>
              <w:t>0,13</w:t>
            </w:r>
          </w:p>
        </w:tc>
        <w:tc>
          <w:tcPr>
            <w:tcW w:w="572" w:type="dxa"/>
            <w:shd w:val="clear" w:color="auto" w:fill="auto"/>
            <w:noWrap/>
            <w:vAlign w:val="bottom"/>
            <w:hideMark/>
          </w:tcPr>
          <w:p w14:paraId="7251BA6D"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4469D79E" w14:textId="77777777" w:rsidR="00D5408D" w:rsidRPr="00D5408D" w:rsidRDefault="00D5408D" w:rsidP="00B42BB8">
            <w:pPr>
              <w:rPr>
                <w:lang w:val="en-US"/>
              </w:rPr>
            </w:pPr>
            <w:r w:rsidRPr="00D5408D">
              <w:rPr>
                <w:lang w:val="en-US"/>
              </w:rPr>
              <w:t>95</w:t>
            </w:r>
          </w:p>
        </w:tc>
        <w:tc>
          <w:tcPr>
            <w:tcW w:w="572" w:type="dxa"/>
            <w:shd w:val="clear" w:color="auto" w:fill="auto"/>
            <w:noWrap/>
            <w:vAlign w:val="bottom"/>
            <w:hideMark/>
          </w:tcPr>
          <w:p w14:paraId="2B819128" w14:textId="77777777" w:rsidR="00D5408D" w:rsidRPr="00D5408D" w:rsidRDefault="00D5408D" w:rsidP="00B42BB8">
            <w:pPr>
              <w:rPr>
                <w:lang w:val="en-US"/>
              </w:rPr>
            </w:pPr>
            <w:r w:rsidRPr="00D5408D">
              <w:rPr>
                <w:lang w:val="en-US"/>
              </w:rPr>
              <w:t>3</w:t>
            </w:r>
          </w:p>
        </w:tc>
        <w:tc>
          <w:tcPr>
            <w:tcW w:w="743" w:type="dxa"/>
            <w:shd w:val="clear" w:color="auto" w:fill="auto"/>
            <w:noWrap/>
            <w:vAlign w:val="bottom"/>
            <w:hideMark/>
          </w:tcPr>
          <w:p w14:paraId="24AA6D52"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3930A8B3" w14:textId="77777777" w:rsidR="00D5408D" w:rsidRPr="00D5408D" w:rsidRDefault="00D5408D" w:rsidP="00B42BB8">
            <w:pPr>
              <w:rPr>
                <w:lang w:val="en-US"/>
              </w:rPr>
            </w:pPr>
            <w:r w:rsidRPr="00D5408D">
              <w:rPr>
                <w:lang w:val="en-US"/>
              </w:rPr>
              <w:t>0,07</w:t>
            </w:r>
          </w:p>
        </w:tc>
        <w:tc>
          <w:tcPr>
            <w:tcW w:w="743" w:type="dxa"/>
            <w:shd w:val="clear" w:color="auto" w:fill="auto"/>
            <w:noWrap/>
            <w:vAlign w:val="bottom"/>
            <w:hideMark/>
          </w:tcPr>
          <w:p w14:paraId="1AC4A090"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04507D5F" w14:textId="77777777" w:rsidR="00D5408D" w:rsidRPr="00D5408D" w:rsidRDefault="00D5408D" w:rsidP="00B42BB8">
            <w:pPr>
              <w:rPr>
                <w:lang w:val="en-US"/>
              </w:rPr>
            </w:pPr>
            <w:proofErr w:type="gramStart"/>
            <w:r w:rsidRPr="00D5408D">
              <w:rPr>
                <w:lang w:val="en-US"/>
              </w:rPr>
              <w:t>traces</w:t>
            </w:r>
            <w:proofErr w:type="gramEnd"/>
          </w:p>
        </w:tc>
      </w:tr>
      <w:tr w:rsidR="00D5408D" w:rsidRPr="00D5408D" w14:paraId="059956BA" w14:textId="77777777" w:rsidTr="00B42BB8">
        <w:trPr>
          <w:trHeight w:val="300"/>
        </w:trPr>
        <w:tc>
          <w:tcPr>
            <w:tcW w:w="573" w:type="dxa"/>
            <w:shd w:val="clear" w:color="auto" w:fill="auto"/>
            <w:noWrap/>
            <w:vAlign w:val="bottom"/>
            <w:hideMark/>
          </w:tcPr>
          <w:p w14:paraId="06834CFD" w14:textId="77777777" w:rsidR="00D5408D" w:rsidRPr="00D5408D" w:rsidRDefault="00D5408D" w:rsidP="00B42BB8">
            <w:pPr>
              <w:rPr>
                <w:lang w:val="en-US"/>
              </w:rPr>
            </w:pPr>
            <w:r w:rsidRPr="00D5408D">
              <w:rPr>
                <w:lang w:val="en-US"/>
              </w:rPr>
              <w:t>0</w:t>
            </w:r>
          </w:p>
        </w:tc>
        <w:tc>
          <w:tcPr>
            <w:tcW w:w="576" w:type="dxa"/>
            <w:shd w:val="clear" w:color="auto" w:fill="auto"/>
            <w:noWrap/>
            <w:vAlign w:val="bottom"/>
            <w:hideMark/>
          </w:tcPr>
          <w:p w14:paraId="762D4CF0" w14:textId="77777777" w:rsidR="00D5408D" w:rsidRPr="00D5408D" w:rsidRDefault="00D5408D" w:rsidP="00B42BB8">
            <w:pPr>
              <w:rPr>
                <w:lang w:val="en-US"/>
              </w:rPr>
            </w:pPr>
            <w:r w:rsidRPr="00D5408D">
              <w:rPr>
                <w:lang w:val="en-US"/>
              </w:rPr>
              <w:t>0</w:t>
            </w:r>
          </w:p>
        </w:tc>
        <w:tc>
          <w:tcPr>
            <w:tcW w:w="573" w:type="dxa"/>
            <w:shd w:val="clear" w:color="auto" w:fill="auto"/>
            <w:noWrap/>
            <w:vAlign w:val="bottom"/>
            <w:hideMark/>
          </w:tcPr>
          <w:p w14:paraId="42ED9AE2"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305BA825"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474E5754" w14:textId="77777777" w:rsidR="00D5408D" w:rsidRPr="00D5408D" w:rsidRDefault="00D5408D" w:rsidP="00B42BB8">
            <w:pPr>
              <w:rPr>
                <w:lang w:val="en-US"/>
              </w:rPr>
            </w:pPr>
            <w:r w:rsidRPr="00D5408D">
              <w:rPr>
                <w:lang w:val="en-US"/>
              </w:rPr>
              <w:t>0,1</w:t>
            </w:r>
          </w:p>
        </w:tc>
        <w:tc>
          <w:tcPr>
            <w:tcW w:w="743" w:type="dxa"/>
            <w:shd w:val="clear" w:color="auto" w:fill="auto"/>
            <w:noWrap/>
            <w:vAlign w:val="bottom"/>
            <w:hideMark/>
          </w:tcPr>
          <w:p w14:paraId="2378FAB9" w14:textId="77777777" w:rsidR="00D5408D" w:rsidRPr="00D5408D" w:rsidRDefault="00D5408D" w:rsidP="00B42BB8">
            <w:pPr>
              <w:rPr>
                <w:lang w:val="en-US"/>
              </w:rPr>
            </w:pPr>
            <w:r w:rsidRPr="00D5408D">
              <w:rPr>
                <w:lang w:val="en-US"/>
              </w:rPr>
              <w:t>86</w:t>
            </w:r>
          </w:p>
        </w:tc>
        <w:tc>
          <w:tcPr>
            <w:tcW w:w="572" w:type="dxa"/>
            <w:shd w:val="clear" w:color="auto" w:fill="auto"/>
            <w:noWrap/>
            <w:vAlign w:val="bottom"/>
            <w:hideMark/>
          </w:tcPr>
          <w:p w14:paraId="73375070"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2C15D299"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5C3CFF70"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2B204CF2"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1134B0EA"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2D73C20C"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4CE8134F" w14:textId="77777777" w:rsidR="00D5408D" w:rsidRPr="00D5408D" w:rsidRDefault="00D5408D" w:rsidP="00B42BB8">
            <w:pPr>
              <w:rPr>
                <w:lang w:val="en-US"/>
              </w:rPr>
            </w:pPr>
            <w:r w:rsidRPr="00D5408D">
              <w:rPr>
                <w:lang w:val="en-US"/>
              </w:rPr>
              <w:t>13</w:t>
            </w:r>
          </w:p>
        </w:tc>
        <w:tc>
          <w:tcPr>
            <w:tcW w:w="743" w:type="dxa"/>
            <w:shd w:val="clear" w:color="auto" w:fill="auto"/>
            <w:noWrap/>
            <w:vAlign w:val="bottom"/>
            <w:hideMark/>
          </w:tcPr>
          <w:p w14:paraId="7E39AC71" w14:textId="77777777" w:rsidR="00D5408D" w:rsidRPr="00D5408D" w:rsidRDefault="00D5408D" w:rsidP="00B42BB8">
            <w:pPr>
              <w:rPr>
                <w:lang w:val="en-US"/>
              </w:rPr>
            </w:pPr>
            <w:r w:rsidRPr="00D5408D">
              <w:rPr>
                <w:lang w:val="en-US"/>
              </w:rPr>
              <w:t>0,1</w:t>
            </w:r>
          </w:p>
        </w:tc>
      </w:tr>
      <w:tr w:rsidR="00D5408D" w:rsidRPr="00D5408D" w14:paraId="14D69349" w14:textId="77777777" w:rsidTr="00B42BB8">
        <w:trPr>
          <w:trHeight w:val="300"/>
        </w:trPr>
        <w:tc>
          <w:tcPr>
            <w:tcW w:w="573" w:type="dxa"/>
            <w:shd w:val="clear" w:color="auto" w:fill="auto"/>
            <w:noWrap/>
            <w:vAlign w:val="bottom"/>
            <w:hideMark/>
          </w:tcPr>
          <w:p w14:paraId="66A0D1CB" w14:textId="77777777" w:rsidR="00D5408D" w:rsidRPr="00D5408D" w:rsidRDefault="00D5408D" w:rsidP="00B42BB8">
            <w:pPr>
              <w:rPr>
                <w:lang w:val="en-US"/>
              </w:rPr>
            </w:pPr>
            <w:r w:rsidRPr="00D5408D">
              <w:rPr>
                <w:lang w:val="en-US"/>
              </w:rPr>
              <w:t>0</w:t>
            </w:r>
          </w:p>
        </w:tc>
        <w:tc>
          <w:tcPr>
            <w:tcW w:w="576" w:type="dxa"/>
            <w:shd w:val="clear" w:color="auto" w:fill="auto"/>
            <w:noWrap/>
            <w:vAlign w:val="bottom"/>
            <w:hideMark/>
          </w:tcPr>
          <w:p w14:paraId="429D49BD" w14:textId="77777777" w:rsidR="00D5408D" w:rsidRPr="00D5408D" w:rsidRDefault="00D5408D" w:rsidP="00B42BB8">
            <w:pPr>
              <w:rPr>
                <w:lang w:val="en-US"/>
              </w:rPr>
            </w:pPr>
            <w:r w:rsidRPr="00D5408D">
              <w:rPr>
                <w:lang w:val="en-US"/>
              </w:rPr>
              <w:t>0</w:t>
            </w:r>
          </w:p>
        </w:tc>
        <w:tc>
          <w:tcPr>
            <w:tcW w:w="573" w:type="dxa"/>
            <w:shd w:val="clear" w:color="auto" w:fill="auto"/>
            <w:noWrap/>
            <w:vAlign w:val="bottom"/>
            <w:hideMark/>
          </w:tcPr>
          <w:p w14:paraId="2722AE34"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7881D2DC"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27833730"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6FE8EA40" w14:textId="77777777" w:rsidR="00D5408D" w:rsidRPr="00D5408D" w:rsidRDefault="00D5408D" w:rsidP="00B42BB8">
            <w:pPr>
              <w:rPr>
                <w:lang w:val="en-US"/>
              </w:rPr>
            </w:pPr>
            <w:r w:rsidRPr="00D5408D">
              <w:rPr>
                <w:lang w:val="en-US"/>
              </w:rPr>
              <w:t>96</w:t>
            </w:r>
          </w:p>
        </w:tc>
        <w:tc>
          <w:tcPr>
            <w:tcW w:w="572" w:type="dxa"/>
            <w:shd w:val="clear" w:color="auto" w:fill="auto"/>
            <w:noWrap/>
            <w:vAlign w:val="bottom"/>
            <w:hideMark/>
          </w:tcPr>
          <w:p w14:paraId="556F93D5"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34873283"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41A9A727"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247E5BA9"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1E8F29BB"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75409B69"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4A96F8FD" w14:textId="77777777" w:rsidR="00D5408D" w:rsidRPr="00D5408D" w:rsidRDefault="00D5408D" w:rsidP="00B42BB8">
            <w:pPr>
              <w:rPr>
                <w:lang w:val="en-US"/>
              </w:rPr>
            </w:pPr>
            <w:r w:rsidRPr="00D5408D">
              <w:rPr>
                <w:lang w:val="en-US"/>
              </w:rPr>
              <w:t>3</w:t>
            </w:r>
          </w:p>
        </w:tc>
        <w:tc>
          <w:tcPr>
            <w:tcW w:w="743" w:type="dxa"/>
            <w:shd w:val="clear" w:color="auto" w:fill="auto"/>
            <w:noWrap/>
            <w:vAlign w:val="bottom"/>
            <w:hideMark/>
          </w:tcPr>
          <w:p w14:paraId="1CDAE6D7" w14:textId="77777777" w:rsidR="00D5408D" w:rsidRPr="00D5408D" w:rsidRDefault="00D5408D" w:rsidP="00B42BB8">
            <w:pPr>
              <w:rPr>
                <w:lang w:val="en-US"/>
              </w:rPr>
            </w:pPr>
            <w:r w:rsidRPr="00D5408D">
              <w:rPr>
                <w:lang w:val="en-US"/>
              </w:rPr>
              <w:t>0,4</w:t>
            </w:r>
          </w:p>
        </w:tc>
      </w:tr>
      <w:tr w:rsidR="00D5408D" w:rsidRPr="00D5408D" w14:paraId="4192180F" w14:textId="77777777" w:rsidTr="00B42BB8">
        <w:trPr>
          <w:trHeight w:val="300"/>
        </w:trPr>
        <w:tc>
          <w:tcPr>
            <w:tcW w:w="573" w:type="dxa"/>
            <w:shd w:val="clear" w:color="auto" w:fill="auto"/>
            <w:noWrap/>
            <w:vAlign w:val="bottom"/>
            <w:hideMark/>
          </w:tcPr>
          <w:p w14:paraId="06DD0E72" w14:textId="77777777" w:rsidR="00D5408D" w:rsidRPr="00D5408D" w:rsidRDefault="00D5408D" w:rsidP="00B42BB8">
            <w:pPr>
              <w:rPr>
                <w:lang w:val="en-US"/>
              </w:rPr>
            </w:pPr>
            <w:r w:rsidRPr="00D5408D">
              <w:rPr>
                <w:lang w:val="en-US"/>
              </w:rPr>
              <w:t>0</w:t>
            </w:r>
          </w:p>
        </w:tc>
        <w:tc>
          <w:tcPr>
            <w:tcW w:w="576" w:type="dxa"/>
            <w:shd w:val="clear" w:color="auto" w:fill="auto"/>
            <w:noWrap/>
            <w:vAlign w:val="bottom"/>
            <w:hideMark/>
          </w:tcPr>
          <w:p w14:paraId="697FE45B" w14:textId="77777777" w:rsidR="00D5408D" w:rsidRPr="00D5408D" w:rsidRDefault="00D5408D" w:rsidP="00B42BB8">
            <w:pPr>
              <w:rPr>
                <w:lang w:val="en-US"/>
              </w:rPr>
            </w:pPr>
            <w:r w:rsidRPr="00D5408D">
              <w:rPr>
                <w:lang w:val="en-US"/>
              </w:rPr>
              <w:t>0</w:t>
            </w:r>
          </w:p>
        </w:tc>
        <w:tc>
          <w:tcPr>
            <w:tcW w:w="573" w:type="dxa"/>
            <w:shd w:val="clear" w:color="auto" w:fill="auto"/>
            <w:noWrap/>
            <w:vAlign w:val="bottom"/>
            <w:hideMark/>
          </w:tcPr>
          <w:p w14:paraId="6A68790F"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44F913E8"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227D94DB"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46C46CC6" w14:textId="77777777" w:rsidR="00D5408D" w:rsidRPr="00D5408D" w:rsidRDefault="00D5408D" w:rsidP="00B42BB8">
            <w:pPr>
              <w:rPr>
                <w:lang w:val="en-US"/>
              </w:rPr>
            </w:pPr>
            <w:r w:rsidRPr="00D5408D">
              <w:rPr>
                <w:lang w:val="en-US"/>
              </w:rPr>
              <w:t>83</w:t>
            </w:r>
          </w:p>
        </w:tc>
        <w:tc>
          <w:tcPr>
            <w:tcW w:w="572" w:type="dxa"/>
            <w:shd w:val="clear" w:color="auto" w:fill="auto"/>
            <w:noWrap/>
            <w:vAlign w:val="bottom"/>
            <w:hideMark/>
          </w:tcPr>
          <w:p w14:paraId="788DD240"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73C7D7C9"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54AE21A5"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374D98E0"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36EE8C5D"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788B8E18"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1CD72568" w14:textId="77777777" w:rsidR="00D5408D" w:rsidRPr="00D5408D" w:rsidRDefault="00D5408D" w:rsidP="00B42BB8">
            <w:pPr>
              <w:rPr>
                <w:lang w:val="en-US"/>
              </w:rPr>
            </w:pPr>
            <w:r w:rsidRPr="00D5408D">
              <w:rPr>
                <w:lang w:val="en-US"/>
              </w:rPr>
              <w:t>15</w:t>
            </w:r>
          </w:p>
        </w:tc>
        <w:tc>
          <w:tcPr>
            <w:tcW w:w="743" w:type="dxa"/>
            <w:shd w:val="clear" w:color="auto" w:fill="auto"/>
            <w:noWrap/>
            <w:vAlign w:val="bottom"/>
            <w:hideMark/>
          </w:tcPr>
          <w:p w14:paraId="04C2D5D6" w14:textId="77777777" w:rsidR="00D5408D" w:rsidRPr="00D5408D" w:rsidRDefault="00D5408D" w:rsidP="00B42BB8">
            <w:pPr>
              <w:rPr>
                <w:lang w:val="en-US"/>
              </w:rPr>
            </w:pPr>
            <w:r w:rsidRPr="00D5408D">
              <w:rPr>
                <w:lang w:val="en-US"/>
              </w:rPr>
              <w:t>2,3</w:t>
            </w:r>
          </w:p>
        </w:tc>
      </w:tr>
      <w:tr w:rsidR="00D5408D" w:rsidRPr="00D5408D" w14:paraId="35651BB7" w14:textId="77777777" w:rsidTr="00B42BB8">
        <w:trPr>
          <w:trHeight w:val="300"/>
        </w:trPr>
        <w:tc>
          <w:tcPr>
            <w:tcW w:w="573" w:type="dxa"/>
            <w:shd w:val="clear" w:color="auto" w:fill="auto"/>
            <w:noWrap/>
            <w:vAlign w:val="bottom"/>
            <w:hideMark/>
          </w:tcPr>
          <w:p w14:paraId="1CB1BC76" w14:textId="77777777" w:rsidR="00D5408D" w:rsidRPr="00D5408D" w:rsidRDefault="00D5408D" w:rsidP="00B42BB8">
            <w:pPr>
              <w:rPr>
                <w:lang w:val="en-US"/>
              </w:rPr>
            </w:pPr>
            <w:r w:rsidRPr="00D5408D">
              <w:rPr>
                <w:lang w:val="en-US"/>
              </w:rPr>
              <w:t>0</w:t>
            </w:r>
          </w:p>
        </w:tc>
        <w:tc>
          <w:tcPr>
            <w:tcW w:w="576" w:type="dxa"/>
            <w:shd w:val="clear" w:color="auto" w:fill="auto"/>
            <w:noWrap/>
            <w:vAlign w:val="bottom"/>
            <w:hideMark/>
          </w:tcPr>
          <w:p w14:paraId="6997B981" w14:textId="77777777" w:rsidR="00D5408D" w:rsidRPr="00D5408D" w:rsidRDefault="00D5408D" w:rsidP="00B42BB8">
            <w:pPr>
              <w:rPr>
                <w:lang w:val="en-US"/>
              </w:rPr>
            </w:pPr>
            <w:r w:rsidRPr="00D5408D">
              <w:rPr>
                <w:lang w:val="en-US"/>
              </w:rPr>
              <w:t>0</w:t>
            </w:r>
          </w:p>
        </w:tc>
        <w:tc>
          <w:tcPr>
            <w:tcW w:w="573" w:type="dxa"/>
            <w:shd w:val="clear" w:color="auto" w:fill="auto"/>
            <w:noWrap/>
            <w:vAlign w:val="bottom"/>
            <w:hideMark/>
          </w:tcPr>
          <w:p w14:paraId="7CB4845E"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344709AD"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244B11AF"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6EF22643" w14:textId="77777777" w:rsidR="00D5408D" w:rsidRPr="00D5408D" w:rsidRDefault="00D5408D" w:rsidP="00B42BB8">
            <w:pPr>
              <w:rPr>
                <w:lang w:val="en-US"/>
              </w:rPr>
            </w:pPr>
            <w:r w:rsidRPr="00D5408D">
              <w:rPr>
                <w:lang w:val="en-US"/>
              </w:rPr>
              <w:t>80</w:t>
            </w:r>
          </w:p>
        </w:tc>
        <w:tc>
          <w:tcPr>
            <w:tcW w:w="572" w:type="dxa"/>
            <w:shd w:val="clear" w:color="auto" w:fill="auto"/>
            <w:noWrap/>
            <w:vAlign w:val="bottom"/>
            <w:hideMark/>
          </w:tcPr>
          <w:p w14:paraId="5AB2C150"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16AF0656"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5392D6C6" w14:textId="77777777" w:rsidR="00D5408D" w:rsidRPr="00D5408D" w:rsidRDefault="00D5408D" w:rsidP="00B42BB8">
            <w:pPr>
              <w:rPr>
                <w:lang w:val="en-US"/>
              </w:rPr>
            </w:pPr>
            <w:r w:rsidRPr="00D5408D">
              <w:rPr>
                <w:lang w:val="en-US"/>
              </w:rPr>
              <w:t>0</w:t>
            </w:r>
          </w:p>
        </w:tc>
        <w:tc>
          <w:tcPr>
            <w:tcW w:w="572" w:type="dxa"/>
            <w:shd w:val="clear" w:color="auto" w:fill="auto"/>
            <w:noWrap/>
            <w:vAlign w:val="bottom"/>
            <w:hideMark/>
          </w:tcPr>
          <w:p w14:paraId="43465959"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7CDE88FD"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003A5411" w14:textId="77777777" w:rsidR="00D5408D" w:rsidRPr="00D5408D" w:rsidRDefault="00D5408D" w:rsidP="00B42BB8">
            <w:pPr>
              <w:rPr>
                <w:lang w:val="en-US"/>
              </w:rPr>
            </w:pPr>
            <w:r w:rsidRPr="00D5408D">
              <w:rPr>
                <w:lang w:val="en-US"/>
              </w:rPr>
              <w:t>0</w:t>
            </w:r>
          </w:p>
        </w:tc>
        <w:tc>
          <w:tcPr>
            <w:tcW w:w="743" w:type="dxa"/>
            <w:shd w:val="clear" w:color="auto" w:fill="auto"/>
            <w:noWrap/>
            <w:vAlign w:val="bottom"/>
            <w:hideMark/>
          </w:tcPr>
          <w:p w14:paraId="58B7B0EB" w14:textId="77777777" w:rsidR="00D5408D" w:rsidRPr="00D5408D" w:rsidRDefault="00D5408D" w:rsidP="00B42BB8">
            <w:pPr>
              <w:rPr>
                <w:lang w:val="en-US"/>
              </w:rPr>
            </w:pPr>
            <w:r w:rsidRPr="00D5408D">
              <w:rPr>
                <w:lang w:val="en-US"/>
              </w:rPr>
              <w:t>19</w:t>
            </w:r>
          </w:p>
        </w:tc>
        <w:tc>
          <w:tcPr>
            <w:tcW w:w="743" w:type="dxa"/>
            <w:shd w:val="clear" w:color="auto" w:fill="auto"/>
            <w:noWrap/>
            <w:vAlign w:val="bottom"/>
            <w:hideMark/>
          </w:tcPr>
          <w:p w14:paraId="1A0B0FAD" w14:textId="77777777" w:rsidR="00D5408D" w:rsidRPr="00D5408D" w:rsidRDefault="00D5408D" w:rsidP="00B42BB8">
            <w:pPr>
              <w:rPr>
                <w:lang w:val="en-US"/>
              </w:rPr>
            </w:pPr>
            <w:r w:rsidRPr="00D5408D">
              <w:rPr>
                <w:lang w:val="en-US"/>
              </w:rPr>
              <w:t>1,5</w:t>
            </w:r>
          </w:p>
        </w:tc>
      </w:tr>
    </w:tbl>
    <w:p w14:paraId="51FEA5E4" w14:textId="77777777" w:rsidR="00D5408D" w:rsidRDefault="00D5408D" w:rsidP="00E90144"/>
    <w:p w14:paraId="6BA84711" w14:textId="32F63102" w:rsidR="00E9022F" w:rsidRDefault="00A51DAC" w:rsidP="00E90144">
      <w:r>
        <w:t xml:space="preserve">De ce tableau de données est né un autre tableau avec des approximations sur les données précises obtenues dans les articles de </w:t>
      </w:r>
      <w:proofErr w:type="spellStart"/>
      <w:r>
        <w:t>Wikipedia</w:t>
      </w:r>
      <w:proofErr w:type="spellEnd"/>
      <w:r>
        <w:t>.</w:t>
      </w:r>
    </w:p>
    <w:p w14:paraId="6FFF5F41" w14:textId="77777777" w:rsidR="00A51DAC" w:rsidRDefault="00A51DAC" w:rsidP="00E90144"/>
    <w:tbl>
      <w:tblPr>
        <w:tblW w:w="7986" w:type="dxa"/>
        <w:tblInd w:w="55" w:type="dxa"/>
        <w:tblBorders>
          <w:top w:val="single" w:sz="8" w:space="0" w:color="F0BA85" w:themeColor="accent3" w:themeTint="99"/>
          <w:left w:val="single" w:sz="8" w:space="0" w:color="F0BA85" w:themeColor="accent3" w:themeTint="99"/>
          <w:bottom w:val="single" w:sz="8" w:space="0" w:color="F0BA85" w:themeColor="accent3" w:themeTint="99"/>
          <w:right w:val="single" w:sz="8" w:space="0" w:color="F0BA85" w:themeColor="accent3" w:themeTint="99"/>
          <w:insideH w:val="single" w:sz="8" w:space="0" w:color="F0BA85" w:themeColor="accent3" w:themeTint="99"/>
          <w:insideV w:val="single" w:sz="8" w:space="0" w:color="F0BA85" w:themeColor="accent3" w:themeTint="99"/>
        </w:tblBorders>
        <w:tblCellMar>
          <w:left w:w="70" w:type="dxa"/>
          <w:right w:w="70" w:type="dxa"/>
        </w:tblCellMar>
        <w:tblLook w:val="04A0" w:firstRow="1" w:lastRow="0" w:firstColumn="1" w:lastColumn="0" w:noHBand="0" w:noVBand="1"/>
      </w:tblPr>
      <w:tblGrid>
        <w:gridCol w:w="1459"/>
        <w:gridCol w:w="1594"/>
        <w:gridCol w:w="1689"/>
        <w:gridCol w:w="1761"/>
        <w:gridCol w:w="1483"/>
      </w:tblGrid>
      <w:tr w:rsidR="00C66B1D" w:rsidRPr="00C66B1D" w14:paraId="2A42C5AB" w14:textId="77777777" w:rsidTr="00B42BB8">
        <w:trPr>
          <w:trHeight w:val="300"/>
        </w:trPr>
        <w:tc>
          <w:tcPr>
            <w:tcW w:w="1459" w:type="dxa"/>
            <w:shd w:val="clear" w:color="auto" w:fill="auto"/>
            <w:noWrap/>
            <w:vAlign w:val="bottom"/>
            <w:hideMark/>
          </w:tcPr>
          <w:p w14:paraId="0F0063F0" w14:textId="77777777" w:rsidR="00C66B1D" w:rsidRPr="00C66B1D" w:rsidRDefault="00C66B1D" w:rsidP="00B42BB8">
            <w:pPr>
              <w:rPr>
                <w:lang w:val="en-US"/>
              </w:rPr>
            </w:pPr>
            <w:proofErr w:type="spellStart"/>
            <w:r w:rsidRPr="00C66B1D">
              <w:rPr>
                <w:lang w:val="en-US"/>
              </w:rPr>
              <w:t>Planet_name</w:t>
            </w:r>
            <w:proofErr w:type="spellEnd"/>
          </w:p>
        </w:tc>
        <w:tc>
          <w:tcPr>
            <w:tcW w:w="1594" w:type="dxa"/>
            <w:shd w:val="clear" w:color="auto" w:fill="auto"/>
            <w:noWrap/>
            <w:vAlign w:val="bottom"/>
            <w:hideMark/>
          </w:tcPr>
          <w:p w14:paraId="1D06B226" w14:textId="77777777" w:rsidR="00C66B1D" w:rsidRPr="00C66B1D" w:rsidRDefault="00C66B1D" w:rsidP="00B42BB8">
            <w:pPr>
              <w:rPr>
                <w:lang w:val="en-US"/>
              </w:rPr>
            </w:pPr>
            <w:proofErr w:type="spellStart"/>
            <w:r w:rsidRPr="00C66B1D">
              <w:rPr>
                <w:lang w:val="en-US"/>
              </w:rPr>
              <w:t>Orbital_period</w:t>
            </w:r>
            <w:proofErr w:type="spellEnd"/>
          </w:p>
        </w:tc>
        <w:tc>
          <w:tcPr>
            <w:tcW w:w="1689" w:type="dxa"/>
            <w:shd w:val="clear" w:color="auto" w:fill="auto"/>
            <w:noWrap/>
            <w:vAlign w:val="bottom"/>
            <w:hideMark/>
          </w:tcPr>
          <w:p w14:paraId="24ED2BFB" w14:textId="77777777" w:rsidR="00C66B1D" w:rsidRPr="00C66B1D" w:rsidRDefault="00C66B1D" w:rsidP="00B42BB8">
            <w:pPr>
              <w:rPr>
                <w:lang w:val="en-US"/>
              </w:rPr>
            </w:pPr>
            <w:proofErr w:type="spellStart"/>
            <w:r w:rsidRPr="00C66B1D">
              <w:rPr>
                <w:lang w:val="en-US"/>
              </w:rPr>
              <w:t>Synodic_period</w:t>
            </w:r>
            <w:proofErr w:type="spellEnd"/>
          </w:p>
        </w:tc>
        <w:tc>
          <w:tcPr>
            <w:tcW w:w="1761" w:type="dxa"/>
            <w:shd w:val="clear" w:color="auto" w:fill="auto"/>
            <w:noWrap/>
            <w:vAlign w:val="bottom"/>
            <w:hideMark/>
          </w:tcPr>
          <w:p w14:paraId="39BCFD4C" w14:textId="77777777" w:rsidR="00C66B1D" w:rsidRPr="00C66B1D" w:rsidRDefault="00C66B1D" w:rsidP="00B42BB8">
            <w:pPr>
              <w:rPr>
                <w:lang w:val="en-US"/>
              </w:rPr>
            </w:pPr>
            <w:proofErr w:type="spellStart"/>
            <w:r w:rsidRPr="00C66B1D">
              <w:rPr>
                <w:lang w:val="en-US"/>
              </w:rPr>
              <w:t>Rotation_period</w:t>
            </w:r>
            <w:proofErr w:type="spellEnd"/>
          </w:p>
        </w:tc>
        <w:tc>
          <w:tcPr>
            <w:tcW w:w="1483" w:type="dxa"/>
            <w:shd w:val="clear" w:color="auto" w:fill="auto"/>
            <w:noWrap/>
            <w:vAlign w:val="bottom"/>
            <w:hideMark/>
          </w:tcPr>
          <w:p w14:paraId="224E2088" w14:textId="77777777" w:rsidR="00C66B1D" w:rsidRPr="00C66B1D" w:rsidRDefault="00C66B1D" w:rsidP="00B42BB8">
            <w:pPr>
              <w:rPr>
                <w:lang w:val="en-US"/>
              </w:rPr>
            </w:pPr>
            <w:proofErr w:type="spellStart"/>
            <w:r w:rsidRPr="00C66B1D">
              <w:rPr>
                <w:lang w:val="en-US"/>
              </w:rPr>
              <w:t>Mean_Radius</w:t>
            </w:r>
            <w:proofErr w:type="spellEnd"/>
          </w:p>
        </w:tc>
      </w:tr>
      <w:tr w:rsidR="00C66B1D" w:rsidRPr="00C66B1D" w14:paraId="42E074EA" w14:textId="77777777" w:rsidTr="00B42BB8">
        <w:trPr>
          <w:trHeight w:val="300"/>
        </w:trPr>
        <w:tc>
          <w:tcPr>
            <w:tcW w:w="1459" w:type="dxa"/>
            <w:shd w:val="clear" w:color="auto" w:fill="auto"/>
            <w:noWrap/>
            <w:vAlign w:val="bottom"/>
            <w:hideMark/>
          </w:tcPr>
          <w:p w14:paraId="5EA5F6CE" w14:textId="77777777" w:rsidR="00C66B1D" w:rsidRPr="00C66B1D" w:rsidRDefault="00C66B1D" w:rsidP="00B42BB8">
            <w:pPr>
              <w:rPr>
                <w:lang w:val="en-US"/>
              </w:rPr>
            </w:pPr>
          </w:p>
        </w:tc>
        <w:tc>
          <w:tcPr>
            <w:tcW w:w="1594" w:type="dxa"/>
            <w:shd w:val="clear" w:color="auto" w:fill="auto"/>
            <w:noWrap/>
            <w:vAlign w:val="bottom"/>
            <w:hideMark/>
          </w:tcPr>
          <w:p w14:paraId="1FFA13D4" w14:textId="77777777" w:rsidR="00C66B1D" w:rsidRPr="00C66B1D" w:rsidRDefault="00C66B1D" w:rsidP="00B42BB8">
            <w:pPr>
              <w:rPr>
                <w:lang w:val="en-US"/>
              </w:rPr>
            </w:pPr>
          </w:p>
        </w:tc>
        <w:tc>
          <w:tcPr>
            <w:tcW w:w="1689" w:type="dxa"/>
            <w:shd w:val="clear" w:color="auto" w:fill="auto"/>
            <w:noWrap/>
            <w:vAlign w:val="bottom"/>
            <w:hideMark/>
          </w:tcPr>
          <w:p w14:paraId="57D7816F" w14:textId="77777777" w:rsidR="00C66B1D" w:rsidRPr="00C66B1D" w:rsidRDefault="00C66B1D" w:rsidP="00B42BB8">
            <w:pPr>
              <w:rPr>
                <w:lang w:val="en-US"/>
              </w:rPr>
            </w:pPr>
          </w:p>
        </w:tc>
        <w:tc>
          <w:tcPr>
            <w:tcW w:w="1761" w:type="dxa"/>
            <w:shd w:val="clear" w:color="auto" w:fill="auto"/>
            <w:noWrap/>
            <w:vAlign w:val="bottom"/>
            <w:hideMark/>
          </w:tcPr>
          <w:p w14:paraId="018D5BDD" w14:textId="77777777" w:rsidR="00C66B1D" w:rsidRPr="00C66B1D" w:rsidRDefault="00C66B1D" w:rsidP="00B42BB8">
            <w:pPr>
              <w:rPr>
                <w:lang w:val="en-US"/>
              </w:rPr>
            </w:pPr>
          </w:p>
        </w:tc>
        <w:tc>
          <w:tcPr>
            <w:tcW w:w="1483" w:type="dxa"/>
            <w:shd w:val="clear" w:color="auto" w:fill="auto"/>
            <w:noWrap/>
            <w:vAlign w:val="bottom"/>
            <w:hideMark/>
          </w:tcPr>
          <w:p w14:paraId="2709ED47" w14:textId="77777777" w:rsidR="00C66B1D" w:rsidRPr="00C66B1D" w:rsidRDefault="00C66B1D" w:rsidP="00B42BB8">
            <w:pPr>
              <w:rPr>
                <w:lang w:val="en-US"/>
              </w:rPr>
            </w:pPr>
          </w:p>
        </w:tc>
      </w:tr>
      <w:tr w:rsidR="00C66B1D" w:rsidRPr="00C66B1D" w14:paraId="13D64B04" w14:textId="77777777" w:rsidTr="00B42BB8">
        <w:trPr>
          <w:trHeight w:val="300"/>
        </w:trPr>
        <w:tc>
          <w:tcPr>
            <w:tcW w:w="1459" w:type="dxa"/>
            <w:shd w:val="clear" w:color="auto" w:fill="auto"/>
            <w:noWrap/>
            <w:vAlign w:val="bottom"/>
            <w:hideMark/>
          </w:tcPr>
          <w:p w14:paraId="37F21C39" w14:textId="77777777" w:rsidR="00C66B1D" w:rsidRPr="00C66B1D" w:rsidRDefault="00C66B1D" w:rsidP="00B42BB8">
            <w:pPr>
              <w:rPr>
                <w:lang w:val="en-US"/>
              </w:rPr>
            </w:pPr>
            <w:proofErr w:type="spellStart"/>
            <w:r w:rsidRPr="00C66B1D">
              <w:rPr>
                <w:lang w:val="en-US"/>
              </w:rPr>
              <w:t>Mercure</w:t>
            </w:r>
            <w:proofErr w:type="spellEnd"/>
          </w:p>
        </w:tc>
        <w:tc>
          <w:tcPr>
            <w:tcW w:w="1594" w:type="dxa"/>
            <w:shd w:val="clear" w:color="auto" w:fill="auto"/>
            <w:noWrap/>
            <w:vAlign w:val="bottom"/>
            <w:hideMark/>
          </w:tcPr>
          <w:p w14:paraId="5E318561" w14:textId="77777777" w:rsidR="00C66B1D" w:rsidRPr="00C66B1D" w:rsidRDefault="00C66B1D" w:rsidP="00B42BB8">
            <w:pPr>
              <w:rPr>
                <w:lang w:val="en-US"/>
              </w:rPr>
            </w:pPr>
            <w:r w:rsidRPr="00C66B1D">
              <w:rPr>
                <w:lang w:val="en-US"/>
              </w:rPr>
              <w:t>1,00E+02</w:t>
            </w:r>
          </w:p>
        </w:tc>
        <w:tc>
          <w:tcPr>
            <w:tcW w:w="1689" w:type="dxa"/>
            <w:shd w:val="clear" w:color="auto" w:fill="auto"/>
            <w:noWrap/>
            <w:vAlign w:val="bottom"/>
            <w:hideMark/>
          </w:tcPr>
          <w:p w14:paraId="2CD6CFCD" w14:textId="77777777" w:rsidR="00C66B1D" w:rsidRPr="00C66B1D" w:rsidRDefault="00C66B1D" w:rsidP="00B42BB8">
            <w:pPr>
              <w:rPr>
                <w:lang w:val="en-US"/>
              </w:rPr>
            </w:pPr>
            <w:r w:rsidRPr="00C66B1D">
              <w:rPr>
                <w:lang w:val="en-US"/>
              </w:rPr>
              <w:t>1,00E+02</w:t>
            </w:r>
          </w:p>
        </w:tc>
        <w:tc>
          <w:tcPr>
            <w:tcW w:w="1761" w:type="dxa"/>
            <w:shd w:val="clear" w:color="auto" w:fill="auto"/>
            <w:noWrap/>
            <w:vAlign w:val="bottom"/>
            <w:hideMark/>
          </w:tcPr>
          <w:p w14:paraId="47EEC516" w14:textId="77777777" w:rsidR="00C66B1D" w:rsidRPr="00C66B1D" w:rsidRDefault="00C66B1D" w:rsidP="00B42BB8">
            <w:pPr>
              <w:rPr>
                <w:lang w:val="en-US"/>
              </w:rPr>
            </w:pPr>
            <w:r w:rsidRPr="00C66B1D">
              <w:rPr>
                <w:lang w:val="en-US"/>
              </w:rPr>
              <w:t>6,00E+01</w:t>
            </w:r>
          </w:p>
        </w:tc>
        <w:tc>
          <w:tcPr>
            <w:tcW w:w="1483" w:type="dxa"/>
            <w:shd w:val="clear" w:color="auto" w:fill="auto"/>
            <w:noWrap/>
            <w:vAlign w:val="bottom"/>
            <w:hideMark/>
          </w:tcPr>
          <w:p w14:paraId="2E0BC020" w14:textId="77777777" w:rsidR="00C66B1D" w:rsidRPr="00C66B1D" w:rsidRDefault="00C66B1D" w:rsidP="00B42BB8">
            <w:pPr>
              <w:rPr>
                <w:lang w:val="en-US"/>
              </w:rPr>
            </w:pPr>
            <w:r w:rsidRPr="00C66B1D">
              <w:rPr>
                <w:lang w:val="en-US"/>
              </w:rPr>
              <w:t>2,00E+03</w:t>
            </w:r>
          </w:p>
        </w:tc>
      </w:tr>
      <w:tr w:rsidR="00C66B1D" w:rsidRPr="00C66B1D" w14:paraId="2169AA58" w14:textId="77777777" w:rsidTr="00B42BB8">
        <w:trPr>
          <w:trHeight w:val="300"/>
        </w:trPr>
        <w:tc>
          <w:tcPr>
            <w:tcW w:w="1459" w:type="dxa"/>
            <w:shd w:val="clear" w:color="auto" w:fill="auto"/>
            <w:noWrap/>
            <w:vAlign w:val="bottom"/>
            <w:hideMark/>
          </w:tcPr>
          <w:p w14:paraId="1F08A58F" w14:textId="77777777" w:rsidR="00C66B1D" w:rsidRPr="00C66B1D" w:rsidRDefault="00C66B1D" w:rsidP="00B42BB8">
            <w:pPr>
              <w:rPr>
                <w:lang w:val="en-US"/>
              </w:rPr>
            </w:pPr>
            <w:r w:rsidRPr="00C66B1D">
              <w:rPr>
                <w:lang w:val="en-US"/>
              </w:rPr>
              <w:t>Venus</w:t>
            </w:r>
          </w:p>
        </w:tc>
        <w:tc>
          <w:tcPr>
            <w:tcW w:w="1594" w:type="dxa"/>
            <w:shd w:val="clear" w:color="auto" w:fill="auto"/>
            <w:noWrap/>
            <w:vAlign w:val="bottom"/>
            <w:hideMark/>
          </w:tcPr>
          <w:p w14:paraId="29C40EE8" w14:textId="77777777" w:rsidR="00C66B1D" w:rsidRPr="00C66B1D" w:rsidRDefault="00C66B1D" w:rsidP="00B42BB8">
            <w:pPr>
              <w:rPr>
                <w:lang w:val="en-US"/>
              </w:rPr>
            </w:pPr>
            <w:r w:rsidRPr="00C66B1D">
              <w:rPr>
                <w:lang w:val="en-US"/>
              </w:rPr>
              <w:t>2,00E+02</w:t>
            </w:r>
          </w:p>
        </w:tc>
        <w:tc>
          <w:tcPr>
            <w:tcW w:w="1689" w:type="dxa"/>
            <w:shd w:val="clear" w:color="auto" w:fill="auto"/>
            <w:noWrap/>
            <w:vAlign w:val="bottom"/>
            <w:hideMark/>
          </w:tcPr>
          <w:p w14:paraId="617C9759" w14:textId="77777777" w:rsidR="00C66B1D" w:rsidRPr="00C66B1D" w:rsidRDefault="00C66B1D" w:rsidP="00B42BB8">
            <w:pPr>
              <w:rPr>
                <w:lang w:val="en-US"/>
              </w:rPr>
            </w:pPr>
            <w:r w:rsidRPr="00C66B1D">
              <w:rPr>
                <w:lang w:val="en-US"/>
              </w:rPr>
              <w:t>6,00E+02</w:t>
            </w:r>
          </w:p>
        </w:tc>
        <w:tc>
          <w:tcPr>
            <w:tcW w:w="1761" w:type="dxa"/>
            <w:shd w:val="clear" w:color="auto" w:fill="auto"/>
            <w:noWrap/>
            <w:vAlign w:val="bottom"/>
            <w:hideMark/>
          </w:tcPr>
          <w:p w14:paraId="03C70C99" w14:textId="77777777" w:rsidR="00C66B1D" w:rsidRPr="00C66B1D" w:rsidRDefault="00C66B1D" w:rsidP="00B42BB8">
            <w:pPr>
              <w:rPr>
                <w:lang w:val="en-US"/>
              </w:rPr>
            </w:pPr>
            <w:r w:rsidRPr="00C66B1D">
              <w:rPr>
                <w:lang w:val="en-US"/>
              </w:rPr>
              <w:t>2,00E+02</w:t>
            </w:r>
          </w:p>
        </w:tc>
        <w:tc>
          <w:tcPr>
            <w:tcW w:w="1483" w:type="dxa"/>
            <w:shd w:val="clear" w:color="auto" w:fill="auto"/>
            <w:noWrap/>
            <w:vAlign w:val="bottom"/>
            <w:hideMark/>
          </w:tcPr>
          <w:p w14:paraId="063B0634" w14:textId="77777777" w:rsidR="00C66B1D" w:rsidRPr="00C66B1D" w:rsidRDefault="00C66B1D" w:rsidP="00B42BB8">
            <w:pPr>
              <w:rPr>
                <w:lang w:val="en-US"/>
              </w:rPr>
            </w:pPr>
            <w:r w:rsidRPr="00C66B1D">
              <w:rPr>
                <w:lang w:val="en-US"/>
              </w:rPr>
              <w:t>6,00E+03</w:t>
            </w:r>
          </w:p>
        </w:tc>
      </w:tr>
      <w:tr w:rsidR="00C66B1D" w:rsidRPr="00C66B1D" w14:paraId="4B6F99A9" w14:textId="77777777" w:rsidTr="00B42BB8">
        <w:trPr>
          <w:trHeight w:val="300"/>
        </w:trPr>
        <w:tc>
          <w:tcPr>
            <w:tcW w:w="1459" w:type="dxa"/>
            <w:shd w:val="clear" w:color="auto" w:fill="auto"/>
            <w:noWrap/>
            <w:vAlign w:val="bottom"/>
            <w:hideMark/>
          </w:tcPr>
          <w:p w14:paraId="6DB8C74F" w14:textId="77777777" w:rsidR="00C66B1D" w:rsidRPr="00C66B1D" w:rsidRDefault="00C66B1D" w:rsidP="00B42BB8">
            <w:pPr>
              <w:rPr>
                <w:lang w:val="en-US"/>
              </w:rPr>
            </w:pPr>
            <w:r w:rsidRPr="00C66B1D">
              <w:rPr>
                <w:lang w:val="en-US"/>
              </w:rPr>
              <w:t>Terre</w:t>
            </w:r>
          </w:p>
        </w:tc>
        <w:tc>
          <w:tcPr>
            <w:tcW w:w="1594" w:type="dxa"/>
            <w:shd w:val="clear" w:color="auto" w:fill="auto"/>
            <w:noWrap/>
            <w:vAlign w:val="bottom"/>
            <w:hideMark/>
          </w:tcPr>
          <w:p w14:paraId="64C31DA1" w14:textId="77777777" w:rsidR="00C66B1D" w:rsidRPr="00C66B1D" w:rsidRDefault="00C66B1D" w:rsidP="00B42BB8">
            <w:pPr>
              <w:rPr>
                <w:lang w:val="en-US"/>
              </w:rPr>
            </w:pPr>
            <w:r w:rsidRPr="00C66B1D">
              <w:rPr>
                <w:lang w:val="en-US"/>
              </w:rPr>
              <w:t>4,00E+02</w:t>
            </w:r>
          </w:p>
        </w:tc>
        <w:tc>
          <w:tcPr>
            <w:tcW w:w="1689" w:type="dxa"/>
            <w:shd w:val="clear" w:color="auto" w:fill="auto"/>
            <w:noWrap/>
            <w:vAlign w:val="bottom"/>
            <w:hideMark/>
          </w:tcPr>
          <w:p w14:paraId="2C54941D" w14:textId="77777777" w:rsidR="00C66B1D" w:rsidRPr="00C66B1D" w:rsidRDefault="00C66B1D" w:rsidP="00B42BB8">
            <w:pPr>
              <w:rPr>
                <w:lang w:val="en-US"/>
              </w:rPr>
            </w:pPr>
            <w:r w:rsidRPr="00C66B1D">
              <w:rPr>
                <w:lang w:val="en-US"/>
              </w:rPr>
              <w:t>/</w:t>
            </w:r>
          </w:p>
        </w:tc>
        <w:tc>
          <w:tcPr>
            <w:tcW w:w="1761" w:type="dxa"/>
            <w:shd w:val="clear" w:color="auto" w:fill="auto"/>
            <w:noWrap/>
            <w:vAlign w:val="bottom"/>
            <w:hideMark/>
          </w:tcPr>
          <w:p w14:paraId="43C2E238" w14:textId="77777777" w:rsidR="00C66B1D" w:rsidRPr="00C66B1D" w:rsidRDefault="00C66B1D" w:rsidP="00B42BB8">
            <w:pPr>
              <w:rPr>
                <w:lang w:val="en-US"/>
              </w:rPr>
            </w:pPr>
            <w:r w:rsidRPr="00C66B1D">
              <w:rPr>
                <w:lang w:val="en-US"/>
              </w:rPr>
              <w:t>1</w:t>
            </w:r>
          </w:p>
        </w:tc>
        <w:tc>
          <w:tcPr>
            <w:tcW w:w="1483" w:type="dxa"/>
            <w:shd w:val="clear" w:color="auto" w:fill="auto"/>
            <w:noWrap/>
            <w:vAlign w:val="bottom"/>
            <w:hideMark/>
          </w:tcPr>
          <w:p w14:paraId="266D5556" w14:textId="77777777" w:rsidR="00C66B1D" w:rsidRPr="00C66B1D" w:rsidRDefault="00C66B1D" w:rsidP="00B42BB8">
            <w:pPr>
              <w:rPr>
                <w:lang w:val="en-US"/>
              </w:rPr>
            </w:pPr>
            <w:r w:rsidRPr="00C66B1D">
              <w:rPr>
                <w:lang w:val="en-US"/>
              </w:rPr>
              <w:t>6,00E+03</w:t>
            </w:r>
          </w:p>
        </w:tc>
      </w:tr>
      <w:tr w:rsidR="00C66B1D" w:rsidRPr="00C66B1D" w14:paraId="394B3F2F" w14:textId="77777777" w:rsidTr="00B42BB8">
        <w:trPr>
          <w:trHeight w:val="300"/>
        </w:trPr>
        <w:tc>
          <w:tcPr>
            <w:tcW w:w="1459" w:type="dxa"/>
            <w:shd w:val="clear" w:color="auto" w:fill="auto"/>
            <w:noWrap/>
            <w:vAlign w:val="bottom"/>
            <w:hideMark/>
          </w:tcPr>
          <w:p w14:paraId="1366C4EF" w14:textId="77777777" w:rsidR="00C66B1D" w:rsidRPr="00C66B1D" w:rsidRDefault="00C66B1D" w:rsidP="00B42BB8">
            <w:pPr>
              <w:rPr>
                <w:lang w:val="en-US"/>
              </w:rPr>
            </w:pPr>
            <w:r w:rsidRPr="00C66B1D">
              <w:rPr>
                <w:lang w:val="en-US"/>
              </w:rPr>
              <w:t>Mars</w:t>
            </w:r>
          </w:p>
        </w:tc>
        <w:tc>
          <w:tcPr>
            <w:tcW w:w="1594" w:type="dxa"/>
            <w:shd w:val="clear" w:color="auto" w:fill="auto"/>
            <w:noWrap/>
            <w:vAlign w:val="bottom"/>
            <w:hideMark/>
          </w:tcPr>
          <w:p w14:paraId="689DC4D0" w14:textId="77777777" w:rsidR="00C66B1D" w:rsidRPr="00C66B1D" w:rsidRDefault="00C66B1D" w:rsidP="00B42BB8">
            <w:pPr>
              <w:rPr>
                <w:lang w:val="en-US"/>
              </w:rPr>
            </w:pPr>
            <w:r w:rsidRPr="00C66B1D">
              <w:rPr>
                <w:lang w:val="en-US"/>
              </w:rPr>
              <w:t>7,00E+02</w:t>
            </w:r>
          </w:p>
        </w:tc>
        <w:tc>
          <w:tcPr>
            <w:tcW w:w="1689" w:type="dxa"/>
            <w:shd w:val="clear" w:color="auto" w:fill="auto"/>
            <w:noWrap/>
            <w:vAlign w:val="bottom"/>
            <w:hideMark/>
          </w:tcPr>
          <w:p w14:paraId="07943E0D" w14:textId="77777777" w:rsidR="00C66B1D" w:rsidRPr="00C66B1D" w:rsidRDefault="00C66B1D" w:rsidP="00B42BB8">
            <w:pPr>
              <w:rPr>
                <w:lang w:val="en-US"/>
              </w:rPr>
            </w:pPr>
            <w:r w:rsidRPr="00C66B1D">
              <w:rPr>
                <w:lang w:val="en-US"/>
              </w:rPr>
              <w:t>8,00E+02</w:t>
            </w:r>
          </w:p>
        </w:tc>
        <w:tc>
          <w:tcPr>
            <w:tcW w:w="1761" w:type="dxa"/>
            <w:shd w:val="clear" w:color="auto" w:fill="auto"/>
            <w:noWrap/>
            <w:vAlign w:val="bottom"/>
            <w:hideMark/>
          </w:tcPr>
          <w:p w14:paraId="5D1D2E12" w14:textId="77777777" w:rsidR="00C66B1D" w:rsidRPr="00C66B1D" w:rsidRDefault="00C66B1D" w:rsidP="00B42BB8">
            <w:pPr>
              <w:rPr>
                <w:lang w:val="en-US"/>
              </w:rPr>
            </w:pPr>
            <w:r w:rsidRPr="00C66B1D">
              <w:rPr>
                <w:lang w:val="en-US"/>
              </w:rPr>
              <w:t>1</w:t>
            </w:r>
          </w:p>
        </w:tc>
        <w:tc>
          <w:tcPr>
            <w:tcW w:w="1483" w:type="dxa"/>
            <w:shd w:val="clear" w:color="auto" w:fill="auto"/>
            <w:noWrap/>
            <w:vAlign w:val="bottom"/>
            <w:hideMark/>
          </w:tcPr>
          <w:p w14:paraId="437D4EF7" w14:textId="77777777" w:rsidR="00C66B1D" w:rsidRPr="00C66B1D" w:rsidRDefault="00C66B1D" w:rsidP="00B42BB8">
            <w:pPr>
              <w:rPr>
                <w:lang w:val="en-US"/>
              </w:rPr>
            </w:pPr>
            <w:r w:rsidRPr="00C66B1D">
              <w:rPr>
                <w:lang w:val="en-US"/>
              </w:rPr>
              <w:t>3,00E+03</w:t>
            </w:r>
          </w:p>
        </w:tc>
      </w:tr>
      <w:tr w:rsidR="00C66B1D" w:rsidRPr="00C66B1D" w14:paraId="74C27355" w14:textId="77777777" w:rsidTr="00B42BB8">
        <w:trPr>
          <w:trHeight w:val="300"/>
        </w:trPr>
        <w:tc>
          <w:tcPr>
            <w:tcW w:w="1459" w:type="dxa"/>
            <w:shd w:val="clear" w:color="auto" w:fill="auto"/>
            <w:noWrap/>
            <w:vAlign w:val="bottom"/>
            <w:hideMark/>
          </w:tcPr>
          <w:p w14:paraId="16C3C5AB" w14:textId="77777777" w:rsidR="00C66B1D" w:rsidRPr="00C66B1D" w:rsidRDefault="00C66B1D" w:rsidP="00B42BB8">
            <w:pPr>
              <w:rPr>
                <w:lang w:val="en-US"/>
              </w:rPr>
            </w:pPr>
            <w:r w:rsidRPr="00C66B1D">
              <w:rPr>
                <w:lang w:val="en-US"/>
              </w:rPr>
              <w:t>Jupiter</w:t>
            </w:r>
          </w:p>
        </w:tc>
        <w:tc>
          <w:tcPr>
            <w:tcW w:w="1594" w:type="dxa"/>
            <w:shd w:val="clear" w:color="auto" w:fill="auto"/>
            <w:noWrap/>
            <w:vAlign w:val="bottom"/>
            <w:hideMark/>
          </w:tcPr>
          <w:p w14:paraId="6F82F18F" w14:textId="77777777" w:rsidR="00C66B1D" w:rsidRPr="00C66B1D" w:rsidRDefault="00C66B1D" w:rsidP="00B42BB8">
            <w:pPr>
              <w:rPr>
                <w:lang w:val="en-US"/>
              </w:rPr>
            </w:pPr>
            <w:r w:rsidRPr="00C66B1D">
              <w:rPr>
                <w:lang w:val="en-US"/>
              </w:rPr>
              <w:t>4,00E+03</w:t>
            </w:r>
          </w:p>
        </w:tc>
        <w:tc>
          <w:tcPr>
            <w:tcW w:w="1689" w:type="dxa"/>
            <w:shd w:val="clear" w:color="auto" w:fill="auto"/>
            <w:noWrap/>
            <w:vAlign w:val="bottom"/>
            <w:hideMark/>
          </w:tcPr>
          <w:p w14:paraId="0D79DCE2" w14:textId="77777777" w:rsidR="00C66B1D" w:rsidRPr="00C66B1D" w:rsidRDefault="00C66B1D" w:rsidP="00B42BB8">
            <w:pPr>
              <w:rPr>
                <w:lang w:val="en-US"/>
              </w:rPr>
            </w:pPr>
            <w:r w:rsidRPr="00C66B1D">
              <w:rPr>
                <w:lang w:val="en-US"/>
              </w:rPr>
              <w:t>4,00E+02</w:t>
            </w:r>
          </w:p>
        </w:tc>
        <w:tc>
          <w:tcPr>
            <w:tcW w:w="1761" w:type="dxa"/>
            <w:shd w:val="clear" w:color="auto" w:fill="auto"/>
            <w:noWrap/>
            <w:vAlign w:val="bottom"/>
            <w:hideMark/>
          </w:tcPr>
          <w:p w14:paraId="171B8D2A" w14:textId="77777777" w:rsidR="00C66B1D" w:rsidRPr="00C66B1D" w:rsidRDefault="00C66B1D" w:rsidP="00B42BB8">
            <w:pPr>
              <w:rPr>
                <w:lang w:val="en-US"/>
              </w:rPr>
            </w:pPr>
            <w:r w:rsidRPr="00C66B1D">
              <w:rPr>
                <w:lang w:val="en-US"/>
              </w:rPr>
              <w:t>0,4</w:t>
            </w:r>
          </w:p>
        </w:tc>
        <w:tc>
          <w:tcPr>
            <w:tcW w:w="1483" w:type="dxa"/>
            <w:shd w:val="clear" w:color="auto" w:fill="auto"/>
            <w:noWrap/>
            <w:vAlign w:val="bottom"/>
            <w:hideMark/>
          </w:tcPr>
          <w:p w14:paraId="17034D8A" w14:textId="77777777" w:rsidR="00C66B1D" w:rsidRPr="00C66B1D" w:rsidRDefault="00C66B1D" w:rsidP="00B42BB8">
            <w:pPr>
              <w:rPr>
                <w:lang w:val="en-US"/>
              </w:rPr>
            </w:pPr>
            <w:r w:rsidRPr="00C66B1D">
              <w:rPr>
                <w:lang w:val="en-US"/>
              </w:rPr>
              <w:t>7,00E+04</w:t>
            </w:r>
          </w:p>
        </w:tc>
      </w:tr>
      <w:tr w:rsidR="00C66B1D" w:rsidRPr="00C66B1D" w14:paraId="08385474" w14:textId="77777777" w:rsidTr="00B42BB8">
        <w:trPr>
          <w:trHeight w:val="300"/>
        </w:trPr>
        <w:tc>
          <w:tcPr>
            <w:tcW w:w="1459" w:type="dxa"/>
            <w:shd w:val="clear" w:color="auto" w:fill="auto"/>
            <w:noWrap/>
            <w:vAlign w:val="bottom"/>
            <w:hideMark/>
          </w:tcPr>
          <w:p w14:paraId="62CF79AA" w14:textId="77777777" w:rsidR="00C66B1D" w:rsidRPr="00C66B1D" w:rsidRDefault="00C66B1D" w:rsidP="00B42BB8">
            <w:pPr>
              <w:rPr>
                <w:lang w:val="en-US"/>
              </w:rPr>
            </w:pPr>
            <w:proofErr w:type="spellStart"/>
            <w:r w:rsidRPr="00C66B1D">
              <w:rPr>
                <w:lang w:val="en-US"/>
              </w:rPr>
              <w:t>Saturne</w:t>
            </w:r>
            <w:proofErr w:type="spellEnd"/>
          </w:p>
        </w:tc>
        <w:tc>
          <w:tcPr>
            <w:tcW w:w="1594" w:type="dxa"/>
            <w:shd w:val="clear" w:color="auto" w:fill="auto"/>
            <w:noWrap/>
            <w:vAlign w:val="bottom"/>
            <w:hideMark/>
          </w:tcPr>
          <w:p w14:paraId="4C7B5D47" w14:textId="77777777" w:rsidR="00C66B1D" w:rsidRPr="00C66B1D" w:rsidRDefault="00C66B1D" w:rsidP="00B42BB8">
            <w:pPr>
              <w:rPr>
                <w:lang w:val="en-US"/>
              </w:rPr>
            </w:pPr>
            <w:r w:rsidRPr="00C66B1D">
              <w:rPr>
                <w:lang w:val="en-US"/>
              </w:rPr>
              <w:t>1,00E+05</w:t>
            </w:r>
          </w:p>
        </w:tc>
        <w:tc>
          <w:tcPr>
            <w:tcW w:w="1689" w:type="dxa"/>
            <w:shd w:val="clear" w:color="auto" w:fill="auto"/>
            <w:noWrap/>
            <w:vAlign w:val="bottom"/>
            <w:hideMark/>
          </w:tcPr>
          <w:p w14:paraId="33B64390" w14:textId="77777777" w:rsidR="00C66B1D" w:rsidRPr="00C66B1D" w:rsidRDefault="00C66B1D" w:rsidP="00B42BB8">
            <w:pPr>
              <w:rPr>
                <w:lang w:val="en-US"/>
              </w:rPr>
            </w:pPr>
            <w:r w:rsidRPr="00C66B1D">
              <w:rPr>
                <w:lang w:val="en-US"/>
              </w:rPr>
              <w:t>4,00E+02</w:t>
            </w:r>
          </w:p>
        </w:tc>
        <w:tc>
          <w:tcPr>
            <w:tcW w:w="1761" w:type="dxa"/>
            <w:shd w:val="clear" w:color="auto" w:fill="auto"/>
            <w:noWrap/>
            <w:vAlign w:val="bottom"/>
            <w:hideMark/>
          </w:tcPr>
          <w:p w14:paraId="724AABD3" w14:textId="77777777" w:rsidR="00C66B1D" w:rsidRPr="00C66B1D" w:rsidRDefault="00C66B1D" w:rsidP="00B42BB8">
            <w:pPr>
              <w:rPr>
                <w:lang w:val="en-US"/>
              </w:rPr>
            </w:pPr>
            <w:r w:rsidRPr="00C66B1D">
              <w:rPr>
                <w:lang w:val="en-US"/>
              </w:rPr>
              <w:t>0,4</w:t>
            </w:r>
          </w:p>
        </w:tc>
        <w:tc>
          <w:tcPr>
            <w:tcW w:w="1483" w:type="dxa"/>
            <w:shd w:val="clear" w:color="auto" w:fill="auto"/>
            <w:noWrap/>
            <w:vAlign w:val="bottom"/>
            <w:hideMark/>
          </w:tcPr>
          <w:p w14:paraId="35AEA68E" w14:textId="77777777" w:rsidR="00C66B1D" w:rsidRPr="00C66B1D" w:rsidRDefault="00C66B1D" w:rsidP="00B42BB8">
            <w:pPr>
              <w:rPr>
                <w:lang w:val="en-US"/>
              </w:rPr>
            </w:pPr>
            <w:r w:rsidRPr="00C66B1D">
              <w:rPr>
                <w:lang w:val="en-US"/>
              </w:rPr>
              <w:t>7,00E+04</w:t>
            </w:r>
          </w:p>
        </w:tc>
      </w:tr>
      <w:tr w:rsidR="00C66B1D" w:rsidRPr="00C66B1D" w14:paraId="019D927E" w14:textId="77777777" w:rsidTr="00B42BB8">
        <w:trPr>
          <w:trHeight w:val="300"/>
        </w:trPr>
        <w:tc>
          <w:tcPr>
            <w:tcW w:w="1459" w:type="dxa"/>
            <w:shd w:val="clear" w:color="auto" w:fill="auto"/>
            <w:noWrap/>
            <w:vAlign w:val="bottom"/>
            <w:hideMark/>
          </w:tcPr>
          <w:p w14:paraId="740CA8D3" w14:textId="77777777" w:rsidR="00C66B1D" w:rsidRPr="00C66B1D" w:rsidRDefault="00C66B1D" w:rsidP="00B42BB8">
            <w:pPr>
              <w:rPr>
                <w:lang w:val="en-US"/>
              </w:rPr>
            </w:pPr>
            <w:r w:rsidRPr="00C66B1D">
              <w:rPr>
                <w:lang w:val="en-US"/>
              </w:rPr>
              <w:t>Uranus</w:t>
            </w:r>
          </w:p>
        </w:tc>
        <w:tc>
          <w:tcPr>
            <w:tcW w:w="1594" w:type="dxa"/>
            <w:shd w:val="clear" w:color="auto" w:fill="auto"/>
            <w:noWrap/>
            <w:vAlign w:val="bottom"/>
            <w:hideMark/>
          </w:tcPr>
          <w:p w14:paraId="24B599D2" w14:textId="77777777" w:rsidR="00C66B1D" w:rsidRPr="00C66B1D" w:rsidRDefault="00C66B1D" w:rsidP="00B42BB8">
            <w:pPr>
              <w:rPr>
                <w:lang w:val="en-US"/>
              </w:rPr>
            </w:pPr>
            <w:r w:rsidRPr="00C66B1D">
              <w:rPr>
                <w:lang w:val="en-US"/>
              </w:rPr>
              <w:t>3,00E+05</w:t>
            </w:r>
          </w:p>
        </w:tc>
        <w:tc>
          <w:tcPr>
            <w:tcW w:w="1689" w:type="dxa"/>
            <w:shd w:val="clear" w:color="auto" w:fill="auto"/>
            <w:noWrap/>
            <w:vAlign w:val="bottom"/>
            <w:hideMark/>
          </w:tcPr>
          <w:p w14:paraId="65DAC7CE" w14:textId="77777777" w:rsidR="00C66B1D" w:rsidRPr="00C66B1D" w:rsidRDefault="00C66B1D" w:rsidP="00B42BB8">
            <w:pPr>
              <w:rPr>
                <w:lang w:val="en-US"/>
              </w:rPr>
            </w:pPr>
            <w:r w:rsidRPr="00C66B1D">
              <w:rPr>
                <w:lang w:val="en-US"/>
              </w:rPr>
              <w:t>4,00E+02</w:t>
            </w:r>
          </w:p>
        </w:tc>
        <w:tc>
          <w:tcPr>
            <w:tcW w:w="1761" w:type="dxa"/>
            <w:shd w:val="clear" w:color="auto" w:fill="auto"/>
            <w:noWrap/>
            <w:vAlign w:val="bottom"/>
            <w:hideMark/>
          </w:tcPr>
          <w:p w14:paraId="153024B9" w14:textId="77777777" w:rsidR="00C66B1D" w:rsidRPr="00C66B1D" w:rsidRDefault="00C66B1D" w:rsidP="00B42BB8">
            <w:pPr>
              <w:rPr>
                <w:lang w:val="en-US"/>
              </w:rPr>
            </w:pPr>
            <w:r w:rsidRPr="00C66B1D">
              <w:rPr>
                <w:lang w:val="en-US"/>
              </w:rPr>
              <w:t>0,7</w:t>
            </w:r>
          </w:p>
        </w:tc>
        <w:tc>
          <w:tcPr>
            <w:tcW w:w="1483" w:type="dxa"/>
            <w:shd w:val="clear" w:color="auto" w:fill="auto"/>
            <w:noWrap/>
            <w:vAlign w:val="bottom"/>
            <w:hideMark/>
          </w:tcPr>
          <w:p w14:paraId="72FD7C7C" w14:textId="77777777" w:rsidR="00C66B1D" w:rsidRPr="00C66B1D" w:rsidRDefault="00C66B1D" w:rsidP="00B42BB8">
            <w:pPr>
              <w:rPr>
                <w:lang w:val="en-US"/>
              </w:rPr>
            </w:pPr>
            <w:r w:rsidRPr="00C66B1D">
              <w:rPr>
                <w:lang w:val="en-US"/>
              </w:rPr>
              <w:t>2,50E+04</w:t>
            </w:r>
          </w:p>
        </w:tc>
      </w:tr>
      <w:tr w:rsidR="00C66B1D" w:rsidRPr="00C66B1D" w14:paraId="41911612" w14:textId="77777777" w:rsidTr="00B42BB8">
        <w:trPr>
          <w:trHeight w:val="300"/>
        </w:trPr>
        <w:tc>
          <w:tcPr>
            <w:tcW w:w="1459" w:type="dxa"/>
            <w:shd w:val="clear" w:color="auto" w:fill="auto"/>
            <w:noWrap/>
            <w:vAlign w:val="bottom"/>
            <w:hideMark/>
          </w:tcPr>
          <w:p w14:paraId="15099F8D" w14:textId="77777777" w:rsidR="00C66B1D" w:rsidRPr="00C66B1D" w:rsidRDefault="00C66B1D" w:rsidP="00B42BB8">
            <w:pPr>
              <w:rPr>
                <w:lang w:val="en-US"/>
              </w:rPr>
            </w:pPr>
            <w:r w:rsidRPr="00C66B1D">
              <w:rPr>
                <w:lang w:val="en-US"/>
              </w:rPr>
              <w:t>Neptune</w:t>
            </w:r>
          </w:p>
        </w:tc>
        <w:tc>
          <w:tcPr>
            <w:tcW w:w="1594" w:type="dxa"/>
            <w:shd w:val="clear" w:color="auto" w:fill="auto"/>
            <w:noWrap/>
            <w:vAlign w:val="bottom"/>
            <w:hideMark/>
          </w:tcPr>
          <w:p w14:paraId="2D3AAB68" w14:textId="77777777" w:rsidR="00C66B1D" w:rsidRPr="00C66B1D" w:rsidRDefault="00C66B1D" w:rsidP="00B42BB8">
            <w:pPr>
              <w:rPr>
                <w:lang w:val="en-US"/>
              </w:rPr>
            </w:pPr>
            <w:r w:rsidRPr="00C66B1D">
              <w:rPr>
                <w:lang w:val="en-US"/>
              </w:rPr>
              <w:t>6,00E+05</w:t>
            </w:r>
          </w:p>
        </w:tc>
        <w:tc>
          <w:tcPr>
            <w:tcW w:w="1689" w:type="dxa"/>
            <w:shd w:val="clear" w:color="auto" w:fill="auto"/>
            <w:noWrap/>
            <w:vAlign w:val="bottom"/>
            <w:hideMark/>
          </w:tcPr>
          <w:p w14:paraId="3ECE8930" w14:textId="77777777" w:rsidR="00C66B1D" w:rsidRPr="00C66B1D" w:rsidRDefault="00C66B1D" w:rsidP="00B42BB8">
            <w:pPr>
              <w:rPr>
                <w:lang w:val="en-US"/>
              </w:rPr>
            </w:pPr>
            <w:r w:rsidRPr="00C66B1D">
              <w:rPr>
                <w:lang w:val="en-US"/>
              </w:rPr>
              <w:t>4,00E+02</w:t>
            </w:r>
          </w:p>
        </w:tc>
        <w:tc>
          <w:tcPr>
            <w:tcW w:w="1761" w:type="dxa"/>
            <w:shd w:val="clear" w:color="auto" w:fill="auto"/>
            <w:noWrap/>
            <w:vAlign w:val="bottom"/>
            <w:hideMark/>
          </w:tcPr>
          <w:p w14:paraId="1471D4D0" w14:textId="77777777" w:rsidR="00C66B1D" w:rsidRPr="00C66B1D" w:rsidRDefault="00C66B1D" w:rsidP="00B42BB8">
            <w:pPr>
              <w:rPr>
                <w:lang w:val="en-US"/>
              </w:rPr>
            </w:pPr>
            <w:r w:rsidRPr="00C66B1D">
              <w:rPr>
                <w:lang w:val="en-US"/>
              </w:rPr>
              <w:t>0,7</w:t>
            </w:r>
          </w:p>
        </w:tc>
        <w:tc>
          <w:tcPr>
            <w:tcW w:w="1483" w:type="dxa"/>
            <w:shd w:val="clear" w:color="auto" w:fill="auto"/>
            <w:noWrap/>
            <w:vAlign w:val="bottom"/>
            <w:hideMark/>
          </w:tcPr>
          <w:p w14:paraId="6DFDED9A" w14:textId="77777777" w:rsidR="00C66B1D" w:rsidRPr="00C66B1D" w:rsidRDefault="00C66B1D" w:rsidP="00B42BB8">
            <w:pPr>
              <w:rPr>
                <w:lang w:val="en-US"/>
              </w:rPr>
            </w:pPr>
            <w:r w:rsidRPr="00C66B1D">
              <w:rPr>
                <w:lang w:val="en-US"/>
              </w:rPr>
              <w:t>2,50E+04</w:t>
            </w:r>
          </w:p>
        </w:tc>
      </w:tr>
    </w:tbl>
    <w:p w14:paraId="29C2DEE3" w14:textId="77777777" w:rsidR="00A51DAC" w:rsidRDefault="00A51DAC" w:rsidP="00E90144"/>
    <w:tbl>
      <w:tblPr>
        <w:tblW w:w="9465" w:type="dxa"/>
        <w:tblInd w:w="55" w:type="dxa"/>
        <w:tblBorders>
          <w:top w:val="single" w:sz="8" w:space="0" w:color="F0BA85" w:themeColor="accent3" w:themeTint="99"/>
          <w:left w:val="single" w:sz="8" w:space="0" w:color="F0BA85" w:themeColor="accent3" w:themeTint="99"/>
          <w:bottom w:val="single" w:sz="8" w:space="0" w:color="F0BA85" w:themeColor="accent3" w:themeTint="99"/>
          <w:right w:val="single" w:sz="8" w:space="0" w:color="F0BA85" w:themeColor="accent3" w:themeTint="99"/>
          <w:insideH w:val="single" w:sz="8" w:space="0" w:color="F0BA85" w:themeColor="accent3" w:themeTint="99"/>
          <w:insideV w:val="single" w:sz="8" w:space="0" w:color="F0BA85" w:themeColor="accent3" w:themeTint="99"/>
        </w:tblBorders>
        <w:tblCellMar>
          <w:left w:w="70" w:type="dxa"/>
          <w:right w:w="70" w:type="dxa"/>
        </w:tblCellMar>
        <w:tblLook w:val="04A0" w:firstRow="1" w:lastRow="0" w:firstColumn="1" w:lastColumn="0" w:noHBand="0" w:noVBand="1"/>
      </w:tblPr>
      <w:tblGrid>
        <w:gridCol w:w="633"/>
        <w:gridCol w:w="633"/>
        <w:gridCol w:w="659"/>
        <w:gridCol w:w="659"/>
        <w:gridCol w:w="659"/>
        <w:gridCol w:w="756"/>
        <w:gridCol w:w="659"/>
        <w:gridCol w:w="659"/>
        <w:gridCol w:w="756"/>
        <w:gridCol w:w="756"/>
        <w:gridCol w:w="659"/>
        <w:gridCol w:w="659"/>
        <w:gridCol w:w="659"/>
        <w:gridCol w:w="659"/>
      </w:tblGrid>
      <w:tr w:rsidR="00C66B1D" w:rsidRPr="00C66B1D" w14:paraId="612497CF" w14:textId="77777777" w:rsidTr="00B42BB8">
        <w:trPr>
          <w:trHeight w:val="308"/>
        </w:trPr>
        <w:tc>
          <w:tcPr>
            <w:tcW w:w="633" w:type="dxa"/>
            <w:shd w:val="clear" w:color="auto" w:fill="auto"/>
            <w:noWrap/>
            <w:vAlign w:val="bottom"/>
            <w:hideMark/>
          </w:tcPr>
          <w:p w14:paraId="458A7390" w14:textId="77777777" w:rsidR="00C66B1D" w:rsidRPr="00C66B1D" w:rsidRDefault="00C66B1D" w:rsidP="00B42BB8">
            <w:pPr>
              <w:rPr>
                <w:lang w:val="en-US"/>
              </w:rPr>
            </w:pPr>
            <w:r w:rsidRPr="00C66B1D">
              <w:rPr>
                <w:lang w:val="en-US"/>
              </w:rPr>
              <w:t>K</w:t>
            </w:r>
          </w:p>
        </w:tc>
        <w:tc>
          <w:tcPr>
            <w:tcW w:w="633" w:type="dxa"/>
            <w:shd w:val="clear" w:color="auto" w:fill="auto"/>
            <w:noWrap/>
            <w:vAlign w:val="bottom"/>
            <w:hideMark/>
          </w:tcPr>
          <w:p w14:paraId="6B803CA4" w14:textId="77777777" w:rsidR="00C66B1D" w:rsidRPr="00C66B1D" w:rsidRDefault="00C66B1D" w:rsidP="00B42BB8">
            <w:pPr>
              <w:rPr>
                <w:lang w:val="en-US"/>
              </w:rPr>
            </w:pPr>
            <w:r w:rsidRPr="00C66B1D">
              <w:rPr>
                <w:lang w:val="en-US"/>
              </w:rPr>
              <w:t>Na</w:t>
            </w:r>
          </w:p>
        </w:tc>
        <w:tc>
          <w:tcPr>
            <w:tcW w:w="659" w:type="dxa"/>
            <w:shd w:val="clear" w:color="auto" w:fill="auto"/>
            <w:noWrap/>
            <w:vAlign w:val="bottom"/>
            <w:hideMark/>
          </w:tcPr>
          <w:p w14:paraId="31A35DE9" w14:textId="77777777" w:rsidR="00C66B1D" w:rsidRPr="00C66B1D" w:rsidRDefault="00C66B1D" w:rsidP="00B42BB8">
            <w:pPr>
              <w:rPr>
                <w:lang w:val="en-US"/>
              </w:rPr>
            </w:pPr>
            <w:r w:rsidRPr="00C66B1D">
              <w:rPr>
                <w:lang w:val="en-US"/>
              </w:rPr>
              <w:t>O</w:t>
            </w:r>
          </w:p>
        </w:tc>
        <w:tc>
          <w:tcPr>
            <w:tcW w:w="659" w:type="dxa"/>
            <w:shd w:val="clear" w:color="auto" w:fill="auto"/>
            <w:noWrap/>
            <w:vAlign w:val="bottom"/>
            <w:hideMark/>
          </w:tcPr>
          <w:p w14:paraId="635670B6" w14:textId="77777777" w:rsidR="00C66B1D" w:rsidRPr="00C66B1D" w:rsidRDefault="00C66B1D" w:rsidP="00B42BB8">
            <w:pPr>
              <w:rPr>
                <w:lang w:val="en-US"/>
              </w:rPr>
            </w:pPr>
            <w:proofErr w:type="spellStart"/>
            <w:r w:rsidRPr="00C66B1D">
              <w:rPr>
                <w:lang w:val="en-US"/>
              </w:rPr>
              <w:t>Ar</w:t>
            </w:r>
            <w:proofErr w:type="spellEnd"/>
          </w:p>
        </w:tc>
        <w:tc>
          <w:tcPr>
            <w:tcW w:w="659" w:type="dxa"/>
            <w:shd w:val="clear" w:color="auto" w:fill="auto"/>
            <w:noWrap/>
            <w:vAlign w:val="bottom"/>
            <w:hideMark/>
          </w:tcPr>
          <w:p w14:paraId="062ED162" w14:textId="77777777" w:rsidR="00C66B1D" w:rsidRPr="00C66B1D" w:rsidRDefault="00C66B1D" w:rsidP="00B42BB8">
            <w:pPr>
              <w:rPr>
                <w:lang w:val="en-US"/>
              </w:rPr>
            </w:pPr>
            <w:r w:rsidRPr="00C66B1D">
              <w:rPr>
                <w:lang w:val="en-US"/>
              </w:rPr>
              <w:t>H20</w:t>
            </w:r>
          </w:p>
        </w:tc>
        <w:tc>
          <w:tcPr>
            <w:tcW w:w="756" w:type="dxa"/>
            <w:shd w:val="clear" w:color="auto" w:fill="auto"/>
            <w:noWrap/>
            <w:vAlign w:val="bottom"/>
            <w:hideMark/>
          </w:tcPr>
          <w:p w14:paraId="4D235938" w14:textId="77777777" w:rsidR="00C66B1D" w:rsidRPr="00C66B1D" w:rsidRDefault="00C66B1D" w:rsidP="00B42BB8">
            <w:pPr>
              <w:rPr>
                <w:lang w:val="en-US"/>
              </w:rPr>
            </w:pPr>
            <w:r w:rsidRPr="00C66B1D">
              <w:rPr>
                <w:lang w:val="en-US"/>
              </w:rPr>
              <w:t>H2</w:t>
            </w:r>
          </w:p>
        </w:tc>
        <w:tc>
          <w:tcPr>
            <w:tcW w:w="659" w:type="dxa"/>
            <w:shd w:val="clear" w:color="auto" w:fill="auto"/>
            <w:noWrap/>
            <w:vAlign w:val="bottom"/>
            <w:hideMark/>
          </w:tcPr>
          <w:p w14:paraId="60229128" w14:textId="77777777" w:rsidR="00C66B1D" w:rsidRPr="00C66B1D" w:rsidRDefault="00C66B1D" w:rsidP="00B42BB8">
            <w:pPr>
              <w:rPr>
                <w:lang w:val="en-US"/>
              </w:rPr>
            </w:pPr>
            <w:r w:rsidRPr="00C66B1D">
              <w:rPr>
                <w:lang w:val="en-US"/>
              </w:rPr>
              <w:t>O2</w:t>
            </w:r>
          </w:p>
        </w:tc>
        <w:tc>
          <w:tcPr>
            <w:tcW w:w="659" w:type="dxa"/>
            <w:shd w:val="clear" w:color="auto" w:fill="auto"/>
            <w:noWrap/>
            <w:vAlign w:val="bottom"/>
            <w:hideMark/>
          </w:tcPr>
          <w:p w14:paraId="2927A73D" w14:textId="77777777" w:rsidR="00C66B1D" w:rsidRPr="00C66B1D" w:rsidRDefault="00C66B1D" w:rsidP="00B42BB8">
            <w:pPr>
              <w:rPr>
                <w:lang w:val="en-US"/>
              </w:rPr>
            </w:pPr>
            <w:r w:rsidRPr="00C66B1D">
              <w:rPr>
                <w:lang w:val="en-US"/>
              </w:rPr>
              <w:t>N</w:t>
            </w:r>
          </w:p>
        </w:tc>
        <w:tc>
          <w:tcPr>
            <w:tcW w:w="756" w:type="dxa"/>
            <w:shd w:val="clear" w:color="auto" w:fill="auto"/>
            <w:noWrap/>
            <w:vAlign w:val="bottom"/>
            <w:hideMark/>
          </w:tcPr>
          <w:p w14:paraId="7147A4BA" w14:textId="77777777" w:rsidR="00C66B1D" w:rsidRPr="00C66B1D" w:rsidRDefault="00C66B1D" w:rsidP="00B42BB8">
            <w:pPr>
              <w:rPr>
                <w:lang w:val="en-US"/>
              </w:rPr>
            </w:pPr>
            <w:r w:rsidRPr="00C66B1D">
              <w:rPr>
                <w:lang w:val="en-US"/>
              </w:rPr>
              <w:t>CO2</w:t>
            </w:r>
          </w:p>
        </w:tc>
        <w:tc>
          <w:tcPr>
            <w:tcW w:w="756" w:type="dxa"/>
            <w:shd w:val="clear" w:color="auto" w:fill="auto"/>
            <w:noWrap/>
            <w:vAlign w:val="bottom"/>
            <w:hideMark/>
          </w:tcPr>
          <w:p w14:paraId="64875E0B" w14:textId="77777777" w:rsidR="00C66B1D" w:rsidRPr="00C66B1D" w:rsidRDefault="00C66B1D" w:rsidP="00B42BB8">
            <w:pPr>
              <w:rPr>
                <w:lang w:val="en-US"/>
              </w:rPr>
            </w:pPr>
            <w:r w:rsidRPr="00C66B1D">
              <w:rPr>
                <w:lang w:val="en-US"/>
              </w:rPr>
              <w:t>N2</w:t>
            </w:r>
          </w:p>
        </w:tc>
        <w:tc>
          <w:tcPr>
            <w:tcW w:w="659" w:type="dxa"/>
            <w:shd w:val="clear" w:color="auto" w:fill="auto"/>
            <w:noWrap/>
            <w:vAlign w:val="bottom"/>
            <w:hideMark/>
          </w:tcPr>
          <w:p w14:paraId="382FAA2F" w14:textId="77777777" w:rsidR="00C66B1D" w:rsidRPr="00C66B1D" w:rsidRDefault="00C66B1D" w:rsidP="00B42BB8">
            <w:pPr>
              <w:rPr>
                <w:lang w:val="en-US"/>
              </w:rPr>
            </w:pPr>
            <w:r w:rsidRPr="00C66B1D">
              <w:rPr>
                <w:lang w:val="en-US"/>
              </w:rPr>
              <w:t>SO2</w:t>
            </w:r>
          </w:p>
        </w:tc>
        <w:tc>
          <w:tcPr>
            <w:tcW w:w="659" w:type="dxa"/>
            <w:shd w:val="clear" w:color="auto" w:fill="auto"/>
            <w:noWrap/>
            <w:vAlign w:val="bottom"/>
            <w:hideMark/>
          </w:tcPr>
          <w:p w14:paraId="17A08CEA" w14:textId="77777777" w:rsidR="00C66B1D" w:rsidRPr="00C66B1D" w:rsidRDefault="00C66B1D" w:rsidP="00B42BB8">
            <w:pPr>
              <w:rPr>
                <w:lang w:val="en-US"/>
              </w:rPr>
            </w:pPr>
            <w:r w:rsidRPr="00C66B1D">
              <w:rPr>
                <w:lang w:val="en-US"/>
              </w:rPr>
              <w:t>CO</w:t>
            </w:r>
          </w:p>
        </w:tc>
        <w:tc>
          <w:tcPr>
            <w:tcW w:w="659" w:type="dxa"/>
            <w:shd w:val="clear" w:color="auto" w:fill="auto"/>
            <w:noWrap/>
            <w:vAlign w:val="bottom"/>
            <w:hideMark/>
          </w:tcPr>
          <w:p w14:paraId="054ABD8F" w14:textId="77777777" w:rsidR="00C66B1D" w:rsidRPr="00C66B1D" w:rsidRDefault="00C66B1D" w:rsidP="00B42BB8">
            <w:pPr>
              <w:rPr>
                <w:lang w:val="en-US"/>
              </w:rPr>
            </w:pPr>
            <w:r w:rsidRPr="00C66B1D">
              <w:rPr>
                <w:lang w:val="en-US"/>
              </w:rPr>
              <w:t>He</w:t>
            </w:r>
          </w:p>
        </w:tc>
        <w:tc>
          <w:tcPr>
            <w:tcW w:w="659" w:type="dxa"/>
            <w:shd w:val="clear" w:color="auto" w:fill="auto"/>
            <w:noWrap/>
            <w:vAlign w:val="bottom"/>
            <w:hideMark/>
          </w:tcPr>
          <w:p w14:paraId="1F56D48B" w14:textId="77777777" w:rsidR="00C66B1D" w:rsidRPr="00C66B1D" w:rsidRDefault="00C66B1D" w:rsidP="00B42BB8">
            <w:pPr>
              <w:rPr>
                <w:lang w:val="en-US"/>
              </w:rPr>
            </w:pPr>
            <w:r w:rsidRPr="00C66B1D">
              <w:rPr>
                <w:lang w:val="en-US"/>
              </w:rPr>
              <w:t>CH4</w:t>
            </w:r>
          </w:p>
        </w:tc>
      </w:tr>
      <w:tr w:rsidR="00C66B1D" w:rsidRPr="00C66B1D" w14:paraId="336F0CDF" w14:textId="77777777" w:rsidTr="00B42BB8">
        <w:trPr>
          <w:trHeight w:val="308"/>
        </w:trPr>
        <w:tc>
          <w:tcPr>
            <w:tcW w:w="633" w:type="dxa"/>
            <w:shd w:val="clear" w:color="auto" w:fill="auto"/>
            <w:noWrap/>
            <w:vAlign w:val="bottom"/>
            <w:hideMark/>
          </w:tcPr>
          <w:p w14:paraId="53E0CCB2" w14:textId="77777777" w:rsidR="00C66B1D" w:rsidRPr="00C66B1D" w:rsidRDefault="00C66B1D" w:rsidP="00B42BB8">
            <w:pPr>
              <w:rPr>
                <w:lang w:val="en-US"/>
              </w:rPr>
            </w:pPr>
          </w:p>
        </w:tc>
        <w:tc>
          <w:tcPr>
            <w:tcW w:w="633" w:type="dxa"/>
            <w:shd w:val="clear" w:color="auto" w:fill="auto"/>
            <w:noWrap/>
            <w:vAlign w:val="bottom"/>
            <w:hideMark/>
          </w:tcPr>
          <w:p w14:paraId="7219A31A" w14:textId="77777777" w:rsidR="00C66B1D" w:rsidRPr="00C66B1D" w:rsidRDefault="00C66B1D" w:rsidP="00B42BB8">
            <w:pPr>
              <w:rPr>
                <w:lang w:val="en-US"/>
              </w:rPr>
            </w:pPr>
          </w:p>
        </w:tc>
        <w:tc>
          <w:tcPr>
            <w:tcW w:w="659" w:type="dxa"/>
            <w:shd w:val="clear" w:color="auto" w:fill="auto"/>
            <w:noWrap/>
            <w:vAlign w:val="bottom"/>
            <w:hideMark/>
          </w:tcPr>
          <w:p w14:paraId="5C92FF80" w14:textId="77777777" w:rsidR="00C66B1D" w:rsidRPr="00C66B1D" w:rsidRDefault="00C66B1D" w:rsidP="00B42BB8">
            <w:pPr>
              <w:rPr>
                <w:lang w:val="en-US"/>
              </w:rPr>
            </w:pPr>
          </w:p>
        </w:tc>
        <w:tc>
          <w:tcPr>
            <w:tcW w:w="659" w:type="dxa"/>
            <w:shd w:val="clear" w:color="auto" w:fill="auto"/>
            <w:noWrap/>
            <w:vAlign w:val="bottom"/>
            <w:hideMark/>
          </w:tcPr>
          <w:p w14:paraId="0E60B070" w14:textId="77777777" w:rsidR="00C66B1D" w:rsidRPr="00C66B1D" w:rsidRDefault="00C66B1D" w:rsidP="00B42BB8">
            <w:pPr>
              <w:rPr>
                <w:lang w:val="en-US"/>
              </w:rPr>
            </w:pPr>
          </w:p>
        </w:tc>
        <w:tc>
          <w:tcPr>
            <w:tcW w:w="659" w:type="dxa"/>
            <w:shd w:val="clear" w:color="auto" w:fill="auto"/>
            <w:noWrap/>
            <w:vAlign w:val="bottom"/>
            <w:hideMark/>
          </w:tcPr>
          <w:p w14:paraId="2E5D717C" w14:textId="77777777" w:rsidR="00C66B1D" w:rsidRPr="00C66B1D" w:rsidRDefault="00C66B1D" w:rsidP="00B42BB8">
            <w:pPr>
              <w:rPr>
                <w:lang w:val="en-US"/>
              </w:rPr>
            </w:pPr>
          </w:p>
        </w:tc>
        <w:tc>
          <w:tcPr>
            <w:tcW w:w="756" w:type="dxa"/>
            <w:shd w:val="clear" w:color="auto" w:fill="auto"/>
            <w:noWrap/>
            <w:vAlign w:val="bottom"/>
            <w:hideMark/>
          </w:tcPr>
          <w:p w14:paraId="51D76FBF" w14:textId="77777777" w:rsidR="00C66B1D" w:rsidRPr="00C66B1D" w:rsidRDefault="00C66B1D" w:rsidP="00B42BB8">
            <w:pPr>
              <w:rPr>
                <w:lang w:val="en-US"/>
              </w:rPr>
            </w:pPr>
          </w:p>
        </w:tc>
        <w:tc>
          <w:tcPr>
            <w:tcW w:w="659" w:type="dxa"/>
            <w:shd w:val="clear" w:color="auto" w:fill="auto"/>
            <w:noWrap/>
            <w:vAlign w:val="bottom"/>
            <w:hideMark/>
          </w:tcPr>
          <w:p w14:paraId="50E6DA16" w14:textId="77777777" w:rsidR="00C66B1D" w:rsidRPr="00C66B1D" w:rsidRDefault="00C66B1D" w:rsidP="00B42BB8">
            <w:pPr>
              <w:rPr>
                <w:lang w:val="en-US"/>
              </w:rPr>
            </w:pPr>
          </w:p>
        </w:tc>
        <w:tc>
          <w:tcPr>
            <w:tcW w:w="659" w:type="dxa"/>
            <w:shd w:val="clear" w:color="auto" w:fill="auto"/>
            <w:noWrap/>
            <w:vAlign w:val="bottom"/>
            <w:hideMark/>
          </w:tcPr>
          <w:p w14:paraId="434966D1" w14:textId="77777777" w:rsidR="00C66B1D" w:rsidRPr="00C66B1D" w:rsidRDefault="00C66B1D" w:rsidP="00B42BB8">
            <w:pPr>
              <w:rPr>
                <w:lang w:val="en-US"/>
              </w:rPr>
            </w:pPr>
          </w:p>
        </w:tc>
        <w:tc>
          <w:tcPr>
            <w:tcW w:w="756" w:type="dxa"/>
            <w:shd w:val="clear" w:color="auto" w:fill="auto"/>
            <w:noWrap/>
            <w:vAlign w:val="bottom"/>
            <w:hideMark/>
          </w:tcPr>
          <w:p w14:paraId="71FA3E2F" w14:textId="77777777" w:rsidR="00C66B1D" w:rsidRPr="00C66B1D" w:rsidRDefault="00C66B1D" w:rsidP="00B42BB8">
            <w:pPr>
              <w:rPr>
                <w:lang w:val="en-US"/>
              </w:rPr>
            </w:pPr>
          </w:p>
        </w:tc>
        <w:tc>
          <w:tcPr>
            <w:tcW w:w="756" w:type="dxa"/>
            <w:shd w:val="clear" w:color="auto" w:fill="auto"/>
            <w:noWrap/>
            <w:vAlign w:val="bottom"/>
            <w:hideMark/>
          </w:tcPr>
          <w:p w14:paraId="28307E3F" w14:textId="77777777" w:rsidR="00C66B1D" w:rsidRPr="00C66B1D" w:rsidRDefault="00C66B1D" w:rsidP="00B42BB8">
            <w:pPr>
              <w:rPr>
                <w:lang w:val="en-US"/>
              </w:rPr>
            </w:pPr>
          </w:p>
        </w:tc>
        <w:tc>
          <w:tcPr>
            <w:tcW w:w="659" w:type="dxa"/>
            <w:shd w:val="clear" w:color="auto" w:fill="auto"/>
            <w:noWrap/>
            <w:vAlign w:val="bottom"/>
            <w:hideMark/>
          </w:tcPr>
          <w:p w14:paraId="67680363" w14:textId="77777777" w:rsidR="00C66B1D" w:rsidRPr="00C66B1D" w:rsidRDefault="00C66B1D" w:rsidP="00B42BB8">
            <w:pPr>
              <w:rPr>
                <w:lang w:val="en-US"/>
              </w:rPr>
            </w:pPr>
          </w:p>
        </w:tc>
        <w:tc>
          <w:tcPr>
            <w:tcW w:w="659" w:type="dxa"/>
            <w:shd w:val="clear" w:color="auto" w:fill="auto"/>
            <w:noWrap/>
            <w:vAlign w:val="bottom"/>
            <w:hideMark/>
          </w:tcPr>
          <w:p w14:paraId="1C56D844" w14:textId="77777777" w:rsidR="00C66B1D" w:rsidRPr="00C66B1D" w:rsidRDefault="00C66B1D" w:rsidP="00B42BB8">
            <w:pPr>
              <w:rPr>
                <w:lang w:val="en-US"/>
              </w:rPr>
            </w:pPr>
          </w:p>
        </w:tc>
        <w:tc>
          <w:tcPr>
            <w:tcW w:w="659" w:type="dxa"/>
            <w:shd w:val="clear" w:color="auto" w:fill="auto"/>
            <w:noWrap/>
            <w:vAlign w:val="bottom"/>
            <w:hideMark/>
          </w:tcPr>
          <w:p w14:paraId="4AB36060" w14:textId="77777777" w:rsidR="00C66B1D" w:rsidRPr="00C66B1D" w:rsidRDefault="00C66B1D" w:rsidP="00B42BB8">
            <w:pPr>
              <w:rPr>
                <w:lang w:val="en-US"/>
              </w:rPr>
            </w:pPr>
          </w:p>
        </w:tc>
        <w:tc>
          <w:tcPr>
            <w:tcW w:w="659" w:type="dxa"/>
            <w:shd w:val="clear" w:color="auto" w:fill="auto"/>
            <w:noWrap/>
            <w:vAlign w:val="bottom"/>
            <w:hideMark/>
          </w:tcPr>
          <w:p w14:paraId="5E851B24" w14:textId="77777777" w:rsidR="00C66B1D" w:rsidRPr="00C66B1D" w:rsidRDefault="00C66B1D" w:rsidP="00B42BB8">
            <w:pPr>
              <w:rPr>
                <w:lang w:val="en-US"/>
              </w:rPr>
            </w:pPr>
          </w:p>
        </w:tc>
      </w:tr>
      <w:tr w:rsidR="00C66B1D" w:rsidRPr="00C66B1D" w14:paraId="058C7947" w14:textId="77777777" w:rsidTr="00B42BB8">
        <w:trPr>
          <w:trHeight w:val="308"/>
        </w:trPr>
        <w:tc>
          <w:tcPr>
            <w:tcW w:w="633" w:type="dxa"/>
            <w:shd w:val="clear" w:color="auto" w:fill="auto"/>
            <w:noWrap/>
            <w:vAlign w:val="bottom"/>
            <w:hideMark/>
          </w:tcPr>
          <w:p w14:paraId="464D83DA" w14:textId="77777777" w:rsidR="00C66B1D" w:rsidRPr="00C66B1D" w:rsidRDefault="00C66B1D" w:rsidP="00B42BB8">
            <w:pPr>
              <w:rPr>
                <w:lang w:val="en-US"/>
              </w:rPr>
            </w:pPr>
            <w:r w:rsidRPr="00C66B1D">
              <w:rPr>
                <w:lang w:val="en-US"/>
              </w:rPr>
              <w:t>++++</w:t>
            </w:r>
          </w:p>
        </w:tc>
        <w:tc>
          <w:tcPr>
            <w:tcW w:w="633" w:type="dxa"/>
            <w:shd w:val="clear" w:color="auto" w:fill="auto"/>
            <w:noWrap/>
            <w:vAlign w:val="bottom"/>
            <w:hideMark/>
          </w:tcPr>
          <w:p w14:paraId="26C82EEB"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68BCB659"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2AAC7164"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3486C2E0"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30EED209"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54FC61C2"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713F3C0C"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21EF79C5"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7B1F3322"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6F9A4DF"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6236F339"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11DC76B"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1E783B6D" w14:textId="77777777" w:rsidR="00C66B1D" w:rsidRPr="00C66B1D" w:rsidRDefault="00C66B1D" w:rsidP="00B42BB8">
            <w:pPr>
              <w:rPr>
                <w:lang w:val="en-US"/>
              </w:rPr>
            </w:pPr>
            <w:r w:rsidRPr="00C66B1D">
              <w:rPr>
                <w:lang w:val="en-US"/>
              </w:rPr>
              <w:t>0</w:t>
            </w:r>
          </w:p>
        </w:tc>
      </w:tr>
      <w:tr w:rsidR="00C66B1D" w:rsidRPr="00C66B1D" w14:paraId="30F1CFEE" w14:textId="77777777" w:rsidTr="00B42BB8">
        <w:trPr>
          <w:trHeight w:val="308"/>
        </w:trPr>
        <w:tc>
          <w:tcPr>
            <w:tcW w:w="633" w:type="dxa"/>
            <w:shd w:val="clear" w:color="auto" w:fill="auto"/>
            <w:noWrap/>
            <w:vAlign w:val="bottom"/>
            <w:hideMark/>
          </w:tcPr>
          <w:p w14:paraId="79154080" w14:textId="77777777" w:rsidR="00C66B1D" w:rsidRPr="00C66B1D" w:rsidRDefault="00C66B1D" w:rsidP="00B42BB8">
            <w:pPr>
              <w:rPr>
                <w:lang w:val="en-US"/>
              </w:rPr>
            </w:pPr>
            <w:r w:rsidRPr="00C66B1D">
              <w:rPr>
                <w:lang w:val="en-US"/>
              </w:rPr>
              <w:t>0</w:t>
            </w:r>
          </w:p>
        </w:tc>
        <w:tc>
          <w:tcPr>
            <w:tcW w:w="633" w:type="dxa"/>
            <w:shd w:val="clear" w:color="auto" w:fill="auto"/>
            <w:noWrap/>
            <w:vAlign w:val="bottom"/>
            <w:hideMark/>
          </w:tcPr>
          <w:p w14:paraId="3F58790B"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40286F4A"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6A4250FB"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0D29AAFE"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129184C7"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39F8A1A"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4A81F00B"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75E2C5B6"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17C7D0A7"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679C621E"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756D15BA"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74E771EF"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6E0AD748" w14:textId="77777777" w:rsidR="00C66B1D" w:rsidRPr="00C66B1D" w:rsidRDefault="00C66B1D" w:rsidP="00B42BB8">
            <w:pPr>
              <w:rPr>
                <w:lang w:val="en-US"/>
              </w:rPr>
            </w:pPr>
            <w:r w:rsidRPr="00C66B1D">
              <w:rPr>
                <w:lang w:val="en-US"/>
              </w:rPr>
              <w:t>0</w:t>
            </w:r>
          </w:p>
        </w:tc>
      </w:tr>
      <w:tr w:rsidR="00C66B1D" w:rsidRPr="00C66B1D" w14:paraId="0BDECAA3" w14:textId="77777777" w:rsidTr="00B42BB8">
        <w:trPr>
          <w:trHeight w:val="308"/>
        </w:trPr>
        <w:tc>
          <w:tcPr>
            <w:tcW w:w="633" w:type="dxa"/>
            <w:shd w:val="clear" w:color="auto" w:fill="auto"/>
            <w:noWrap/>
            <w:vAlign w:val="bottom"/>
            <w:hideMark/>
          </w:tcPr>
          <w:p w14:paraId="47C2B128" w14:textId="77777777" w:rsidR="00C66B1D" w:rsidRPr="00C66B1D" w:rsidRDefault="00C66B1D" w:rsidP="00B42BB8">
            <w:pPr>
              <w:rPr>
                <w:lang w:val="en-US"/>
              </w:rPr>
            </w:pPr>
            <w:r w:rsidRPr="00C66B1D">
              <w:rPr>
                <w:lang w:val="en-US"/>
              </w:rPr>
              <w:t>0</w:t>
            </w:r>
          </w:p>
        </w:tc>
        <w:tc>
          <w:tcPr>
            <w:tcW w:w="633" w:type="dxa"/>
            <w:shd w:val="clear" w:color="auto" w:fill="auto"/>
            <w:noWrap/>
            <w:vAlign w:val="bottom"/>
            <w:hideMark/>
          </w:tcPr>
          <w:p w14:paraId="13132141"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5FEF664B"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E344779"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36A6F34E" w14:textId="77777777" w:rsidR="00C66B1D" w:rsidRPr="00C66B1D" w:rsidRDefault="00C66B1D" w:rsidP="00B42BB8">
            <w:pPr>
              <w:rPr>
                <w:lang w:val="en-US"/>
              </w:rPr>
            </w:pPr>
          </w:p>
        </w:tc>
        <w:tc>
          <w:tcPr>
            <w:tcW w:w="756" w:type="dxa"/>
            <w:shd w:val="clear" w:color="auto" w:fill="auto"/>
            <w:noWrap/>
            <w:vAlign w:val="bottom"/>
            <w:hideMark/>
          </w:tcPr>
          <w:p w14:paraId="3DD0C509"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0D23D1F9"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323AFFEB"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1C78B8A2"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5E4FE5A8"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3A2A50D2"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046B6C9F"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2832CB8E"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3FB7DE7A" w14:textId="77777777" w:rsidR="00C66B1D" w:rsidRPr="00C66B1D" w:rsidRDefault="00C66B1D" w:rsidP="00B42BB8">
            <w:pPr>
              <w:rPr>
                <w:lang w:val="en-US"/>
              </w:rPr>
            </w:pPr>
            <w:r w:rsidRPr="00C66B1D">
              <w:rPr>
                <w:lang w:val="en-US"/>
              </w:rPr>
              <w:t>-</w:t>
            </w:r>
          </w:p>
        </w:tc>
      </w:tr>
      <w:tr w:rsidR="00C66B1D" w:rsidRPr="00C66B1D" w14:paraId="5E88F175" w14:textId="77777777" w:rsidTr="00B42BB8">
        <w:trPr>
          <w:trHeight w:val="308"/>
        </w:trPr>
        <w:tc>
          <w:tcPr>
            <w:tcW w:w="633" w:type="dxa"/>
            <w:shd w:val="clear" w:color="auto" w:fill="auto"/>
            <w:noWrap/>
            <w:vAlign w:val="bottom"/>
            <w:hideMark/>
          </w:tcPr>
          <w:p w14:paraId="7D107A4C" w14:textId="77777777" w:rsidR="00C66B1D" w:rsidRPr="00C66B1D" w:rsidRDefault="00C66B1D" w:rsidP="00B42BB8">
            <w:pPr>
              <w:rPr>
                <w:lang w:val="en-US"/>
              </w:rPr>
            </w:pPr>
            <w:r w:rsidRPr="00C66B1D">
              <w:rPr>
                <w:lang w:val="en-US"/>
              </w:rPr>
              <w:t>0</w:t>
            </w:r>
          </w:p>
        </w:tc>
        <w:tc>
          <w:tcPr>
            <w:tcW w:w="633" w:type="dxa"/>
            <w:shd w:val="clear" w:color="auto" w:fill="auto"/>
            <w:noWrap/>
            <w:vAlign w:val="bottom"/>
            <w:hideMark/>
          </w:tcPr>
          <w:p w14:paraId="7C30A074"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088833D"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401FBA2A"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1C35B29B"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53119383"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6454F310"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29FD8AED"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7EC75EF7"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419324C3"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44F63092"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33B221D0"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53C7FB0F"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39F747C4" w14:textId="77777777" w:rsidR="00C66B1D" w:rsidRPr="00C66B1D" w:rsidRDefault="00C66B1D" w:rsidP="00B42BB8">
            <w:pPr>
              <w:rPr>
                <w:lang w:val="en-US"/>
              </w:rPr>
            </w:pPr>
            <w:r w:rsidRPr="00C66B1D">
              <w:rPr>
                <w:lang w:val="en-US"/>
              </w:rPr>
              <w:t>-</w:t>
            </w:r>
          </w:p>
        </w:tc>
      </w:tr>
      <w:tr w:rsidR="00C66B1D" w:rsidRPr="00C66B1D" w14:paraId="664429FC" w14:textId="77777777" w:rsidTr="00B42BB8">
        <w:trPr>
          <w:trHeight w:val="308"/>
        </w:trPr>
        <w:tc>
          <w:tcPr>
            <w:tcW w:w="633" w:type="dxa"/>
            <w:shd w:val="clear" w:color="auto" w:fill="auto"/>
            <w:noWrap/>
            <w:vAlign w:val="bottom"/>
            <w:hideMark/>
          </w:tcPr>
          <w:p w14:paraId="46A40BBE" w14:textId="77777777" w:rsidR="00C66B1D" w:rsidRPr="00C66B1D" w:rsidRDefault="00C66B1D" w:rsidP="00B42BB8">
            <w:pPr>
              <w:rPr>
                <w:lang w:val="en-US"/>
              </w:rPr>
            </w:pPr>
            <w:r w:rsidRPr="00C66B1D">
              <w:rPr>
                <w:lang w:val="en-US"/>
              </w:rPr>
              <w:t>0</w:t>
            </w:r>
          </w:p>
        </w:tc>
        <w:tc>
          <w:tcPr>
            <w:tcW w:w="633" w:type="dxa"/>
            <w:shd w:val="clear" w:color="auto" w:fill="auto"/>
            <w:noWrap/>
            <w:vAlign w:val="bottom"/>
            <w:hideMark/>
          </w:tcPr>
          <w:p w14:paraId="1E6343A1"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61263587"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11E0652C"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6895F664" w14:textId="77777777" w:rsidR="00C66B1D" w:rsidRPr="00C66B1D" w:rsidRDefault="00C66B1D" w:rsidP="00B42BB8">
            <w:pPr>
              <w:rPr>
                <w:lang w:val="en-US"/>
              </w:rPr>
            </w:pPr>
            <w:r w:rsidRPr="00C66B1D">
              <w:rPr>
                <w:lang w:val="en-US"/>
              </w:rPr>
              <w:t>+</w:t>
            </w:r>
          </w:p>
        </w:tc>
        <w:tc>
          <w:tcPr>
            <w:tcW w:w="756" w:type="dxa"/>
            <w:shd w:val="clear" w:color="auto" w:fill="auto"/>
            <w:noWrap/>
            <w:vAlign w:val="bottom"/>
            <w:hideMark/>
          </w:tcPr>
          <w:p w14:paraId="5C1A3703"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74BD6260"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2073F97C"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1C36C039"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7B790AB1"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6D9C2D25"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1B7CE698"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21A71C54"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22F68474" w14:textId="77777777" w:rsidR="00C66B1D" w:rsidRPr="00C66B1D" w:rsidRDefault="00C66B1D" w:rsidP="00B42BB8">
            <w:pPr>
              <w:rPr>
                <w:lang w:val="en-US"/>
              </w:rPr>
            </w:pPr>
            <w:r w:rsidRPr="00C66B1D">
              <w:rPr>
                <w:lang w:val="en-US"/>
              </w:rPr>
              <w:t>+</w:t>
            </w:r>
          </w:p>
        </w:tc>
      </w:tr>
      <w:tr w:rsidR="00C66B1D" w:rsidRPr="00C66B1D" w14:paraId="15BD3A3E" w14:textId="77777777" w:rsidTr="00B42BB8">
        <w:trPr>
          <w:trHeight w:val="308"/>
        </w:trPr>
        <w:tc>
          <w:tcPr>
            <w:tcW w:w="633" w:type="dxa"/>
            <w:shd w:val="clear" w:color="auto" w:fill="auto"/>
            <w:noWrap/>
            <w:vAlign w:val="bottom"/>
            <w:hideMark/>
          </w:tcPr>
          <w:p w14:paraId="600B8C33" w14:textId="77777777" w:rsidR="00C66B1D" w:rsidRPr="00C66B1D" w:rsidRDefault="00C66B1D" w:rsidP="00B42BB8">
            <w:pPr>
              <w:rPr>
                <w:lang w:val="en-US"/>
              </w:rPr>
            </w:pPr>
            <w:r w:rsidRPr="00C66B1D">
              <w:rPr>
                <w:lang w:val="en-US"/>
              </w:rPr>
              <w:t>0</w:t>
            </w:r>
          </w:p>
        </w:tc>
        <w:tc>
          <w:tcPr>
            <w:tcW w:w="633" w:type="dxa"/>
            <w:shd w:val="clear" w:color="auto" w:fill="auto"/>
            <w:noWrap/>
            <w:vAlign w:val="bottom"/>
            <w:hideMark/>
          </w:tcPr>
          <w:p w14:paraId="360E70B2"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63063348"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FEA2A18"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555DCBDC"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0A629B8E"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03F647E5"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1A30BD3D"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5AD8849B"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3F641808"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DFAD00E"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1A0CB188"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4037F67"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453B79D2" w14:textId="77777777" w:rsidR="00C66B1D" w:rsidRPr="00C66B1D" w:rsidRDefault="00C66B1D" w:rsidP="00B42BB8">
            <w:pPr>
              <w:rPr>
                <w:lang w:val="en-US"/>
              </w:rPr>
            </w:pPr>
            <w:r w:rsidRPr="00C66B1D">
              <w:rPr>
                <w:lang w:val="en-US"/>
              </w:rPr>
              <w:t>+</w:t>
            </w:r>
          </w:p>
        </w:tc>
      </w:tr>
      <w:tr w:rsidR="00C66B1D" w:rsidRPr="00C66B1D" w14:paraId="6AB94B3C" w14:textId="77777777" w:rsidTr="00B42BB8">
        <w:trPr>
          <w:trHeight w:val="308"/>
        </w:trPr>
        <w:tc>
          <w:tcPr>
            <w:tcW w:w="633" w:type="dxa"/>
            <w:shd w:val="clear" w:color="auto" w:fill="auto"/>
            <w:noWrap/>
            <w:vAlign w:val="bottom"/>
            <w:hideMark/>
          </w:tcPr>
          <w:p w14:paraId="177024E8" w14:textId="77777777" w:rsidR="00C66B1D" w:rsidRPr="00C66B1D" w:rsidRDefault="00C66B1D" w:rsidP="00B42BB8">
            <w:pPr>
              <w:rPr>
                <w:lang w:val="en-US"/>
              </w:rPr>
            </w:pPr>
            <w:r w:rsidRPr="00C66B1D">
              <w:rPr>
                <w:lang w:val="en-US"/>
              </w:rPr>
              <w:t>0</w:t>
            </w:r>
          </w:p>
        </w:tc>
        <w:tc>
          <w:tcPr>
            <w:tcW w:w="633" w:type="dxa"/>
            <w:shd w:val="clear" w:color="auto" w:fill="auto"/>
            <w:noWrap/>
            <w:vAlign w:val="bottom"/>
            <w:hideMark/>
          </w:tcPr>
          <w:p w14:paraId="44449D97"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175E845F"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2008F42D"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128C16A7"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234DAFE7"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76620356"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2926F2F4"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56434618"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6DE4DD2F"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00064572"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0BA2D326"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008B1D25"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73E9C862" w14:textId="77777777" w:rsidR="00C66B1D" w:rsidRPr="00C66B1D" w:rsidRDefault="00C66B1D" w:rsidP="00B42BB8">
            <w:pPr>
              <w:rPr>
                <w:lang w:val="en-US"/>
              </w:rPr>
            </w:pPr>
            <w:r w:rsidRPr="00C66B1D">
              <w:rPr>
                <w:lang w:val="en-US"/>
              </w:rPr>
              <w:t>++</w:t>
            </w:r>
          </w:p>
        </w:tc>
      </w:tr>
      <w:tr w:rsidR="00C66B1D" w:rsidRPr="00C66B1D" w14:paraId="14E322BD" w14:textId="77777777" w:rsidTr="00B42BB8">
        <w:trPr>
          <w:trHeight w:val="308"/>
        </w:trPr>
        <w:tc>
          <w:tcPr>
            <w:tcW w:w="633" w:type="dxa"/>
            <w:shd w:val="clear" w:color="auto" w:fill="auto"/>
            <w:noWrap/>
            <w:vAlign w:val="bottom"/>
            <w:hideMark/>
          </w:tcPr>
          <w:p w14:paraId="618824B8" w14:textId="77777777" w:rsidR="00C66B1D" w:rsidRPr="00C66B1D" w:rsidRDefault="00C66B1D" w:rsidP="00B42BB8">
            <w:pPr>
              <w:rPr>
                <w:lang w:val="en-US"/>
              </w:rPr>
            </w:pPr>
            <w:r w:rsidRPr="00C66B1D">
              <w:rPr>
                <w:lang w:val="en-US"/>
              </w:rPr>
              <w:t>0</w:t>
            </w:r>
          </w:p>
        </w:tc>
        <w:tc>
          <w:tcPr>
            <w:tcW w:w="633" w:type="dxa"/>
            <w:shd w:val="clear" w:color="auto" w:fill="auto"/>
            <w:noWrap/>
            <w:vAlign w:val="bottom"/>
            <w:hideMark/>
          </w:tcPr>
          <w:p w14:paraId="3EF5A493"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70B76D4C"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47E8EAE7"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4D888825"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09DBC052"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4E6DCB33"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65195352"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179E4AEE" w14:textId="77777777" w:rsidR="00C66B1D" w:rsidRPr="00C66B1D" w:rsidRDefault="00C66B1D" w:rsidP="00B42BB8">
            <w:pPr>
              <w:rPr>
                <w:lang w:val="en-US"/>
              </w:rPr>
            </w:pPr>
            <w:r w:rsidRPr="00C66B1D">
              <w:rPr>
                <w:lang w:val="en-US"/>
              </w:rPr>
              <w:t>0</w:t>
            </w:r>
          </w:p>
        </w:tc>
        <w:tc>
          <w:tcPr>
            <w:tcW w:w="756" w:type="dxa"/>
            <w:shd w:val="clear" w:color="auto" w:fill="auto"/>
            <w:noWrap/>
            <w:vAlign w:val="bottom"/>
            <w:hideMark/>
          </w:tcPr>
          <w:p w14:paraId="2EAD53A5"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4A6EA9D9"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1276B98F" w14:textId="77777777" w:rsidR="00C66B1D" w:rsidRPr="00C66B1D" w:rsidRDefault="00C66B1D" w:rsidP="00B42BB8">
            <w:pPr>
              <w:rPr>
                <w:lang w:val="en-US"/>
              </w:rPr>
            </w:pPr>
            <w:r w:rsidRPr="00C66B1D">
              <w:rPr>
                <w:lang w:val="en-US"/>
              </w:rPr>
              <w:t>0</w:t>
            </w:r>
          </w:p>
        </w:tc>
        <w:tc>
          <w:tcPr>
            <w:tcW w:w="659" w:type="dxa"/>
            <w:shd w:val="clear" w:color="auto" w:fill="auto"/>
            <w:noWrap/>
            <w:vAlign w:val="bottom"/>
            <w:hideMark/>
          </w:tcPr>
          <w:p w14:paraId="6FB9609D" w14:textId="77777777" w:rsidR="00C66B1D" w:rsidRPr="00C66B1D" w:rsidRDefault="00C66B1D" w:rsidP="00B42BB8">
            <w:pPr>
              <w:rPr>
                <w:lang w:val="en-US"/>
              </w:rPr>
            </w:pPr>
            <w:r w:rsidRPr="00C66B1D">
              <w:rPr>
                <w:lang w:val="en-US"/>
              </w:rPr>
              <w:t>+++</w:t>
            </w:r>
          </w:p>
        </w:tc>
        <w:tc>
          <w:tcPr>
            <w:tcW w:w="659" w:type="dxa"/>
            <w:shd w:val="clear" w:color="auto" w:fill="auto"/>
            <w:noWrap/>
            <w:vAlign w:val="bottom"/>
            <w:hideMark/>
          </w:tcPr>
          <w:p w14:paraId="35BC53AF" w14:textId="22BD375C" w:rsidR="00C66B1D" w:rsidRPr="00C66B1D" w:rsidRDefault="00D074D8" w:rsidP="00B42BB8">
            <w:pPr>
              <w:rPr>
                <w:lang w:val="en-US"/>
              </w:rPr>
            </w:pPr>
            <w:r>
              <w:rPr>
                <w:lang w:val="en-US"/>
              </w:rPr>
              <w:t>+</w:t>
            </w:r>
          </w:p>
        </w:tc>
      </w:tr>
    </w:tbl>
    <w:p w14:paraId="46CED1E2" w14:textId="77777777" w:rsidR="00C66B1D" w:rsidRDefault="00C66B1D" w:rsidP="00E90144"/>
    <w:p w14:paraId="329B5F4F" w14:textId="232D5FD8" w:rsidR="00B42BB8" w:rsidRDefault="00035033" w:rsidP="00B42BB8">
      <w:r>
        <w:t>L’établissement de ces approximations permet d’avoir une m</w:t>
      </w:r>
      <w:r w:rsidR="00D62425">
        <w:t>eilleure idée des ressemblances entre les différentes planètes</w:t>
      </w:r>
      <w:r w:rsidR="004722CA">
        <w:t>. C’est ce qui permet d’établir les ensembles décrit</w:t>
      </w:r>
      <w:r w:rsidR="00EE41D8">
        <w:t>s</w:t>
      </w:r>
      <w:r w:rsidR="004722CA">
        <w:t xml:space="preserve"> pr</w:t>
      </w:r>
      <w:r w:rsidR="00B42BB8">
        <w:t xml:space="preserve">écédemment, et donc les règles. </w:t>
      </w:r>
    </w:p>
    <w:p w14:paraId="133924FA" w14:textId="255E1FFA" w:rsidR="00EE41D8" w:rsidRDefault="00EE41D8" w:rsidP="00035033">
      <w:r>
        <w:br w:type="page"/>
      </w:r>
    </w:p>
    <w:p w14:paraId="723488E7" w14:textId="5250E7CA" w:rsidR="00B245D8" w:rsidRDefault="005E3B99" w:rsidP="00B245D8">
      <w:pPr>
        <w:pStyle w:val="Titre2"/>
      </w:pPr>
      <w:bookmarkStart w:id="7" w:name="_Toc187750576"/>
      <w:r>
        <w:t>1.</w:t>
      </w:r>
      <w:r w:rsidR="00B245D8">
        <w:t>5. Etablissement des règles</w:t>
      </w:r>
      <w:bookmarkEnd w:id="7"/>
    </w:p>
    <w:p w14:paraId="786765C8" w14:textId="77777777" w:rsidR="00B245D8" w:rsidRPr="00B245D8" w:rsidRDefault="00B245D8" w:rsidP="00B245D8"/>
    <w:p w14:paraId="72CE1E8C" w14:textId="70BC1E29" w:rsidR="00B245D8" w:rsidRDefault="00B245D8" w:rsidP="00035033">
      <w:r>
        <w:t>Nous allons vous présenter les règles par donnée exploitée. Le choix de représentation fait est le suivant :</w:t>
      </w:r>
    </w:p>
    <w:p w14:paraId="3EE684AC" w14:textId="77777777" w:rsidR="00B245D8" w:rsidRDefault="00B245D8" w:rsidP="00035033"/>
    <w:p w14:paraId="7BDE0972" w14:textId="6635F435" w:rsidR="00B245D8" w:rsidRDefault="00B245D8" w:rsidP="00B245D8">
      <w:pPr>
        <w:jc w:val="center"/>
        <w:rPr>
          <w:i/>
        </w:rPr>
      </w:pPr>
      <w:r>
        <w:rPr>
          <w:i/>
        </w:rPr>
        <w:t>(Ri ((prémisse 1</w:t>
      </w:r>
      <w:proofErr w:type="gramStart"/>
      <w:r>
        <w:rPr>
          <w:i/>
        </w:rPr>
        <w:t>)(</w:t>
      </w:r>
      <w:proofErr w:type="gramEnd"/>
      <w:r>
        <w:rPr>
          <w:i/>
        </w:rPr>
        <w:t>prémisse 2) … (prémisse n)) ((conclusion 1)(conclusion 2) … (conclusion n)))</w:t>
      </w:r>
    </w:p>
    <w:p w14:paraId="2C7C9825" w14:textId="77777777" w:rsidR="00B245D8" w:rsidRDefault="00B245D8" w:rsidP="00B245D8"/>
    <w:p w14:paraId="42E59F3B" w14:textId="596A6DF1" w:rsidR="00B245D8" w:rsidRDefault="00B245D8" w:rsidP="00B245D8">
      <w:r>
        <w:t>Choix classique qui permet une bonne exploitation des règles par le moteur d’inférence. De plus on peut leur lisibilité est bonne, et leur correction en est rendue plus aisée.</w:t>
      </w:r>
    </w:p>
    <w:p w14:paraId="58EA3150" w14:textId="77777777" w:rsidR="00DA4F16" w:rsidRDefault="00DA4F16" w:rsidP="00B245D8"/>
    <w:p w14:paraId="2B72BB5B" w14:textId="6503AC60" w:rsidR="00DA4F16" w:rsidRDefault="004D1DB0" w:rsidP="00B245D8">
      <w:r>
        <w:t>Etablissement d’une f</w:t>
      </w:r>
      <w:r w:rsidR="00DA4F16">
        <w:t xml:space="preserve">onction presque : </w:t>
      </w:r>
    </w:p>
    <w:p w14:paraId="4D2B4AA1" w14:textId="77777777" w:rsidR="00DA4F16" w:rsidRDefault="00DA4F16" w:rsidP="00B245D8"/>
    <w:tbl>
      <w:tblPr>
        <w:tblStyle w:val="Grille"/>
        <w:tblW w:w="0" w:type="auto"/>
        <w:tblLook w:val="04A0" w:firstRow="1" w:lastRow="0" w:firstColumn="1" w:lastColumn="0" w:noHBand="0" w:noVBand="1"/>
      </w:tblPr>
      <w:tblGrid>
        <w:gridCol w:w="9206"/>
      </w:tblGrid>
      <w:tr w:rsidR="00DA4F16" w14:paraId="7CECCDB7" w14:textId="77777777" w:rsidTr="00DA4F16">
        <w:tc>
          <w:tcPr>
            <w:tcW w:w="9206" w:type="dxa"/>
          </w:tcPr>
          <w:p w14:paraId="08C19571" w14:textId="79F04776" w:rsidR="00DA4F16" w:rsidRDefault="00DA4F16" w:rsidP="00DA4F16">
            <w:r>
              <w:t>(</w:t>
            </w:r>
            <w:proofErr w:type="spellStart"/>
            <w:r>
              <w:t>defun</w:t>
            </w:r>
            <w:proofErr w:type="spellEnd"/>
            <w:r>
              <w:t xml:space="preserve"> presque (</w:t>
            </w:r>
            <w:proofErr w:type="spellStart"/>
            <w:r>
              <w:t>donnee</w:t>
            </w:r>
            <w:proofErr w:type="spellEnd"/>
            <w:r>
              <w:t xml:space="preserve"> valeur)</w:t>
            </w:r>
          </w:p>
          <w:p w14:paraId="5020ED07" w14:textId="0243B12A" w:rsidR="00DA4F16" w:rsidRDefault="00DA4F16" w:rsidP="00DA4F16">
            <w:r>
              <w:tab/>
            </w:r>
            <w:r>
              <w:tab/>
              <w:t>(and</w:t>
            </w:r>
          </w:p>
          <w:p w14:paraId="0986F6A4" w14:textId="18F4CC06" w:rsidR="00DA4F16" w:rsidRDefault="00DA4F16" w:rsidP="00DA4F16">
            <w:r>
              <w:tab/>
            </w:r>
            <w:r>
              <w:tab/>
            </w:r>
            <w:r>
              <w:tab/>
              <w:t xml:space="preserve">(&lt; </w:t>
            </w:r>
            <w:proofErr w:type="spellStart"/>
            <w:r>
              <w:t>donnee</w:t>
            </w:r>
            <w:proofErr w:type="spellEnd"/>
            <w:r>
              <w:t xml:space="preserve"> (* 1.30 valeur))</w:t>
            </w:r>
          </w:p>
          <w:p w14:paraId="2A1D4BB9" w14:textId="3A8199C4" w:rsidR="00DA4F16" w:rsidRDefault="00DA4F16" w:rsidP="00DA4F16">
            <w:r>
              <w:tab/>
            </w:r>
            <w:r>
              <w:tab/>
            </w:r>
            <w:r>
              <w:tab/>
              <w:t xml:space="preserve">(&gt; </w:t>
            </w:r>
            <w:proofErr w:type="spellStart"/>
            <w:r>
              <w:t>donnee</w:t>
            </w:r>
            <w:proofErr w:type="spellEnd"/>
            <w:r>
              <w:t xml:space="preserve"> (* 0.70 valeur))</w:t>
            </w:r>
          </w:p>
          <w:p w14:paraId="23143E05" w14:textId="2E27735E" w:rsidR="00DA4F16" w:rsidRDefault="00DA4F16" w:rsidP="00DA4F16">
            <w:r>
              <w:tab/>
            </w:r>
            <w:r>
              <w:tab/>
              <w:t>)</w:t>
            </w:r>
          </w:p>
          <w:p w14:paraId="2EC955C9" w14:textId="5A9C02E2" w:rsidR="00DA4F16" w:rsidRDefault="00DA4F16" w:rsidP="00DA4F16">
            <w:r>
              <w:t xml:space="preserve">  )</w:t>
            </w:r>
          </w:p>
        </w:tc>
      </w:tr>
    </w:tbl>
    <w:p w14:paraId="10DAE3E6" w14:textId="77777777" w:rsidR="00DA4F16" w:rsidRDefault="00DA4F16" w:rsidP="00B245D8"/>
    <w:p w14:paraId="6456588F" w14:textId="3AA80508" w:rsidR="005578BE" w:rsidRPr="00B245D8" w:rsidRDefault="005578BE" w:rsidP="00B245D8">
      <w:r>
        <w:t xml:space="preserve">Cette fonction permet d’exploiter </w:t>
      </w:r>
      <w:r w:rsidR="00D112E6">
        <w:t xml:space="preserve">les données entrées par l’utilisateur. </w:t>
      </w:r>
      <w:r w:rsidR="00C5436B">
        <w:t xml:space="preserve"> Elle remplace l’égalité, dans la mesure où il est difficile d’obtenir des valeurs vraiment exactement semblables à celles qu’on recherche. Elle permet également de réduire le nombre de règles à établir en rapprochant les paramètres de plusieurs planètes.</w:t>
      </w:r>
    </w:p>
    <w:p w14:paraId="31B8A2BE" w14:textId="77777777" w:rsidR="00B245D8" w:rsidRDefault="00B245D8" w:rsidP="00035033"/>
    <w:p w14:paraId="6156B6ED" w14:textId="77777777" w:rsidR="007F376F" w:rsidRDefault="007F376F" w:rsidP="00B245D8">
      <w:pPr>
        <w:pStyle w:val="Titre3"/>
      </w:pPr>
      <w:r>
        <w:br w:type="page"/>
      </w:r>
    </w:p>
    <w:p w14:paraId="13481AE2" w14:textId="2A56DC85" w:rsidR="00B245D8" w:rsidRDefault="005E3B99" w:rsidP="00B245D8">
      <w:pPr>
        <w:pStyle w:val="Titre3"/>
      </w:pPr>
      <w:bookmarkStart w:id="8" w:name="_Toc187750577"/>
      <w:r>
        <w:t>1.</w:t>
      </w:r>
      <w:r w:rsidR="00B245D8">
        <w:t>5.1. Distance au Soleil</w:t>
      </w:r>
      <w:bookmarkEnd w:id="8"/>
    </w:p>
    <w:p w14:paraId="03BF1FD2" w14:textId="77777777" w:rsidR="005C388F" w:rsidRDefault="005C388F" w:rsidP="00B245D8">
      <w:pPr>
        <w:tabs>
          <w:tab w:val="left" w:pos="7747"/>
        </w:tabs>
      </w:pPr>
    </w:p>
    <w:p w14:paraId="5C75B7CC" w14:textId="77777777" w:rsidR="00D31053" w:rsidRDefault="005C388F" w:rsidP="00B245D8">
      <w:pPr>
        <w:tabs>
          <w:tab w:val="left" w:pos="7747"/>
        </w:tabs>
      </w:pPr>
      <w:r>
        <w:t xml:space="preserve">Ces règles permettent d’établir si une planète est tellurique ou gazeuse. Elles découlent directement des propriétés de ces ensembles (Cf. </w:t>
      </w:r>
      <w:r w:rsidR="005E3B99">
        <w:t>1.</w:t>
      </w:r>
      <w:r>
        <w:t>3.</w:t>
      </w:r>
      <w:r w:rsidR="005E3B99">
        <w:t>).</w:t>
      </w:r>
    </w:p>
    <w:p w14:paraId="2987B0CF" w14:textId="2B18F81C" w:rsidR="00B245D8" w:rsidRDefault="00B245D8" w:rsidP="00B245D8">
      <w:pPr>
        <w:tabs>
          <w:tab w:val="left" w:pos="7747"/>
        </w:tabs>
      </w:pPr>
      <w:r>
        <w:tab/>
      </w:r>
    </w:p>
    <w:p w14:paraId="4D63F100" w14:textId="18DB001F" w:rsidR="00B245D8" w:rsidRDefault="00B245D8" w:rsidP="00B245D8">
      <w:pPr>
        <w:tabs>
          <w:tab w:val="left" w:pos="7747"/>
        </w:tabs>
      </w:pPr>
      <w:r>
        <w:t>(R1 ((&lt;= distance-soleil&lt;km&gt; 448794000)) ((tellurique T)))</w:t>
      </w:r>
    </w:p>
    <w:p w14:paraId="120DCCC9" w14:textId="1EEAA0DC" w:rsidR="00B245D8" w:rsidRDefault="00124489" w:rsidP="00124489">
      <w:r>
        <w:t>(R2 ((&gt; distance-soleil&lt;km&gt; 448794000)) ((gazeuse T)))</w:t>
      </w:r>
    </w:p>
    <w:p w14:paraId="6D9D1A45" w14:textId="77777777" w:rsidR="009D4DAB" w:rsidRDefault="009D4DAB" w:rsidP="00124489"/>
    <w:p w14:paraId="509D97E2" w14:textId="77777777" w:rsidR="007F376F" w:rsidRDefault="007F376F" w:rsidP="009D4DAB">
      <w:pPr>
        <w:pStyle w:val="Titre3"/>
      </w:pPr>
      <w:r>
        <w:br w:type="page"/>
      </w:r>
    </w:p>
    <w:p w14:paraId="3F05ACB9" w14:textId="67EED63C" w:rsidR="009D4DAB" w:rsidRDefault="005E3B99" w:rsidP="009D4DAB">
      <w:pPr>
        <w:pStyle w:val="Titre3"/>
      </w:pPr>
      <w:bookmarkStart w:id="9" w:name="_Toc187750578"/>
      <w:r>
        <w:t>1.</w:t>
      </w:r>
      <w:r w:rsidR="009D4DAB">
        <w:t>5.2</w:t>
      </w:r>
      <w:r w:rsidR="00182367">
        <w:t>.</w:t>
      </w:r>
      <w:r w:rsidR="009D4DAB">
        <w:t xml:space="preserve"> Densité</w:t>
      </w:r>
      <w:bookmarkEnd w:id="9"/>
    </w:p>
    <w:p w14:paraId="57BFFF29" w14:textId="77777777" w:rsidR="009D4DAB" w:rsidRDefault="009D4DAB" w:rsidP="00124489"/>
    <w:p w14:paraId="5080D8A3" w14:textId="22411247" w:rsidR="00DA4F16" w:rsidRDefault="00DA4F16" w:rsidP="00124489">
      <w:r>
        <w:t>Même commentaire que pour la distance au soleil.</w:t>
      </w:r>
    </w:p>
    <w:p w14:paraId="11AE0801" w14:textId="77777777" w:rsidR="00D31053" w:rsidRDefault="00D31053" w:rsidP="00124489"/>
    <w:p w14:paraId="43546B23" w14:textId="0DDE9579" w:rsidR="009D4DAB" w:rsidRDefault="009D4DAB" w:rsidP="009D4DAB">
      <w:pPr>
        <w:tabs>
          <w:tab w:val="left" w:pos="5432"/>
        </w:tabs>
      </w:pPr>
      <w:r>
        <w:t xml:space="preserve">(R3 ((&gt;= </w:t>
      </w:r>
      <w:proofErr w:type="spellStart"/>
      <w:r>
        <w:t>densite</w:t>
      </w:r>
      <w:proofErr w:type="spellEnd"/>
      <w:r>
        <w:t xml:space="preserve"> 3.5) (&lt;= </w:t>
      </w:r>
      <w:proofErr w:type="spellStart"/>
      <w:r>
        <w:t>densite</w:t>
      </w:r>
      <w:proofErr w:type="spellEnd"/>
      <w:r>
        <w:t xml:space="preserve"> 5.5)) ((tellurique T))) </w:t>
      </w:r>
    </w:p>
    <w:p w14:paraId="64F5B4D6" w14:textId="675545B6" w:rsidR="009D4DAB" w:rsidRDefault="009D4DAB" w:rsidP="009D4DAB">
      <w:pPr>
        <w:tabs>
          <w:tab w:val="left" w:pos="5432"/>
        </w:tabs>
      </w:pPr>
      <w:r>
        <w:t xml:space="preserve">(R4 ((&lt;= </w:t>
      </w:r>
      <w:proofErr w:type="spellStart"/>
      <w:r>
        <w:t>densite</w:t>
      </w:r>
      <w:proofErr w:type="spellEnd"/>
      <w:r>
        <w:t xml:space="preserve"> 1.2) (&gt;= </w:t>
      </w:r>
      <w:proofErr w:type="spellStart"/>
      <w:r>
        <w:t>densite</w:t>
      </w:r>
      <w:proofErr w:type="spellEnd"/>
      <w:r>
        <w:t xml:space="preserve"> 0.8)) ((gazeuse T)))</w:t>
      </w:r>
    </w:p>
    <w:p w14:paraId="3566FD25" w14:textId="77777777" w:rsidR="00DA4F16" w:rsidRDefault="00DA4F16" w:rsidP="009D4DAB">
      <w:pPr>
        <w:tabs>
          <w:tab w:val="left" w:pos="5432"/>
        </w:tabs>
      </w:pPr>
    </w:p>
    <w:p w14:paraId="6272E5DD" w14:textId="77777777" w:rsidR="007F376F" w:rsidRDefault="007F376F" w:rsidP="00DA4F16">
      <w:pPr>
        <w:pStyle w:val="Titre3"/>
      </w:pPr>
      <w:r>
        <w:br w:type="page"/>
      </w:r>
    </w:p>
    <w:p w14:paraId="4B0A35A1" w14:textId="38E5C993" w:rsidR="00DA4F16" w:rsidRDefault="00DA4F16" w:rsidP="00DA4F16">
      <w:pPr>
        <w:pStyle w:val="Titre3"/>
      </w:pPr>
      <w:bookmarkStart w:id="10" w:name="_Toc187750579"/>
      <w:r>
        <w:t>1.5.3.  Période de rotation</w:t>
      </w:r>
      <w:bookmarkEnd w:id="10"/>
    </w:p>
    <w:p w14:paraId="7061D004" w14:textId="77777777" w:rsidR="00AC0448" w:rsidRDefault="00AC0448" w:rsidP="00AC0448"/>
    <w:p w14:paraId="7B9DD54E" w14:textId="1C7D7B28" w:rsidR="00AC0448" w:rsidRDefault="00AC0448" w:rsidP="00AC0448">
      <w:r>
        <w:t xml:space="preserve">L’exploitation de la période de rotation permet d’identifier nettement Venus et Mercure grâce à leur très grande période. On peut aussi établir l’appartenance de la planète inconnue à un des deux ensembles </w:t>
      </w:r>
      <w:proofErr w:type="spellStart"/>
      <w:r>
        <w:t>TMaUN</w:t>
      </w:r>
      <w:proofErr w:type="spellEnd"/>
      <w:r>
        <w:t xml:space="preserve"> et Gazeuse.</w:t>
      </w:r>
    </w:p>
    <w:p w14:paraId="77E119F7" w14:textId="77777777" w:rsidR="00D31053" w:rsidRDefault="00D31053" w:rsidP="00AC0448"/>
    <w:p w14:paraId="73762D2D" w14:textId="6F3605CF" w:rsidR="00AC0448" w:rsidRDefault="00AC0448" w:rsidP="00AC0448">
      <w:r>
        <w:t>(R5 ((presque période-de-rotation&lt;jours&gt; 0.85)) ((</w:t>
      </w:r>
      <w:proofErr w:type="spellStart"/>
      <w:r>
        <w:t>TMaUN</w:t>
      </w:r>
      <w:proofErr w:type="spellEnd"/>
      <w:r>
        <w:t xml:space="preserve"> T)))</w:t>
      </w:r>
    </w:p>
    <w:p w14:paraId="1F16D91E" w14:textId="6AB8C09A" w:rsidR="00AC0448" w:rsidRPr="00AC0448" w:rsidRDefault="00AC0448" w:rsidP="00AC0448">
      <w:r w:rsidRPr="00AC0448">
        <w:t xml:space="preserve">(R8 ((presque période-de-rotation&lt;jours&gt; 0.55)) ((gazeuse T))) </w:t>
      </w:r>
    </w:p>
    <w:p w14:paraId="3B8747A8" w14:textId="2B91D7C6" w:rsidR="00AC0448" w:rsidRPr="00AC0448" w:rsidRDefault="00AC0448" w:rsidP="00AC0448">
      <w:r w:rsidRPr="00AC0448">
        <w:t xml:space="preserve">(R9 ((presque période-de-rotation&lt;jours&gt; 200)) ((Venus T))) </w:t>
      </w:r>
    </w:p>
    <w:p w14:paraId="31886728" w14:textId="4987D908" w:rsidR="00DA4F16" w:rsidRDefault="00AC0448" w:rsidP="00AC0448">
      <w:r w:rsidRPr="00AC0448">
        <w:t>(R10 ((presque période-de-rotation&lt;jours&gt; 60)) ((Mercure T)))</w:t>
      </w:r>
    </w:p>
    <w:p w14:paraId="17A527D3" w14:textId="77777777" w:rsidR="009F371D" w:rsidRDefault="009F371D" w:rsidP="00AC0448"/>
    <w:p w14:paraId="26CC92B9" w14:textId="77777777" w:rsidR="007F376F" w:rsidRDefault="007F376F" w:rsidP="009F371D">
      <w:pPr>
        <w:pStyle w:val="Titre3"/>
      </w:pPr>
      <w:r>
        <w:br w:type="page"/>
      </w:r>
    </w:p>
    <w:p w14:paraId="35F5885E" w14:textId="5E4F646D" w:rsidR="009F371D" w:rsidRDefault="009F371D" w:rsidP="009F371D">
      <w:pPr>
        <w:pStyle w:val="Titre3"/>
      </w:pPr>
      <w:bookmarkStart w:id="11" w:name="_Toc187750580"/>
      <w:r>
        <w:t>1.5.</w:t>
      </w:r>
      <w:r w:rsidR="00182367">
        <w:t>.</w:t>
      </w:r>
      <w:r>
        <w:t>4 Rayon</w:t>
      </w:r>
      <w:bookmarkEnd w:id="11"/>
    </w:p>
    <w:p w14:paraId="3441062A" w14:textId="77777777" w:rsidR="009F371D" w:rsidRDefault="009F371D" w:rsidP="00AC0448"/>
    <w:p w14:paraId="2C496CF4" w14:textId="285DDF02" w:rsidR="009F371D" w:rsidRDefault="009F371D" w:rsidP="00AC0448">
      <w:r>
        <w:t xml:space="preserve">L’exploitation du rayon permet de déterminer l’appartenance de la planète inconnue à un des quatre groupes suivants : VT, </w:t>
      </w:r>
      <w:proofErr w:type="spellStart"/>
      <w:r>
        <w:t>MeMa</w:t>
      </w:r>
      <w:proofErr w:type="spellEnd"/>
      <w:r>
        <w:t>, UN, JS.</w:t>
      </w:r>
    </w:p>
    <w:p w14:paraId="28177E88" w14:textId="77777777" w:rsidR="009F371D" w:rsidRDefault="009F371D" w:rsidP="00AC0448"/>
    <w:p w14:paraId="275CB23B" w14:textId="5C044EA1" w:rsidR="009F371D" w:rsidRDefault="009F371D" w:rsidP="009F371D">
      <w:r>
        <w:t>(R11 ((presque rayon&lt;km&gt; 6000)) ((VT T)))</w:t>
      </w:r>
    </w:p>
    <w:p w14:paraId="14D88DCF" w14:textId="61A041AC" w:rsidR="009F371D" w:rsidRDefault="009F371D" w:rsidP="009F371D">
      <w:r>
        <w:t>(R14 ((presque rayon&lt;km&gt; 2750)) ((</w:t>
      </w:r>
      <w:proofErr w:type="spellStart"/>
      <w:r>
        <w:t>MeMa</w:t>
      </w:r>
      <w:proofErr w:type="spellEnd"/>
      <w:r>
        <w:t xml:space="preserve"> T)))</w:t>
      </w:r>
    </w:p>
    <w:p w14:paraId="1829E2BF" w14:textId="3BBE3753" w:rsidR="009F371D" w:rsidRDefault="009F371D" w:rsidP="009F371D">
      <w:r>
        <w:t xml:space="preserve">(R17 ((presque rayon&lt;km&gt; 25000)) ((UN T))) </w:t>
      </w:r>
    </w:p>
    <w:p w14:paraId="2A2E5C19" w14:textId="4C8D3E6A" w:rsidR="009F371D" w:rsidRDefault="009F371D" w:rsidP="009F371D">
      <w:r>
        <w:t>(R19 ((presque rayon&lt;km&gt; 70000)) ((JS T)))</w:t>
      </w:r>
    </w:p>
    <w:p w14:paraId="168DEBA4" w14:textId="77777777" w:rsidR="00FF331D" w:rsidRDefault="00FF331D" w:rsidP="009F371D"/>
    <w:p w14:paraId="42EC2387" w14:textId="77777777" w:rsidR="007F376F" w:rsidRDefault="007F376F" w:rsidP="00924183">
      <w:pPr>
        <w:pStyle w:val="Titre3"/>
      </w:pPr>
      <w:r>
        <w:br w:type="page"/>
      </w:r>
    </w:p>
    <w:p w14:paraId="5D959FAF" w14:textId="34F555DF" w:rsidR="00FF331D" w:rsidRDefault="00FF331D" w:rsidP="00924183">
      <w:pPr>
        <w:pStyle w:val="Titre3"/>
      </w:pPr>
      <w:bookmarkStart w:id="12" w:name="_Toc187750581"/>
      <w:r>
        <w:t>1.5.5</w:t>
      </w:r>
      <w:r w:rsidR="00182367">
        <w:t>.</w:t>
      </w:r>
      <w:r>
        <w:t xml:space="preserve"> Molécules dans l’atmosphère</w:t>
      </w:r>
      <w:bookmarkEnd w:id="12"/>
    </w:p>
    <w:p w14:paraId="763EF1E0" w14:textId="77777777" w:rsidR="00FF331D" w:rsidRDefault="00FF331D" w:rsidP="009F371D"/>
    <w:p w14:paraId="3C59F9E1" w14:textId="0A07495F" w:rsidR="00C33022" w:rsidRDefault="00C33022" w:rsidP="009F371D">
      <w:r>
        <w:t>Les règles résultant de l’exploitation</w:t>
      </w:r>
      <w:r w:rsidR="000567E4">
        <w:t xml:space="preserve"> </w:t>
      </w:r>
      <w:r w:rsidR="00500A9D">
        <w:t>de la proportion d’une molécule dans l’atmosphère de la planète permettent de définir l’appartenan</w:t>
      </w:r>
      <w:r w:rsidR="00A650B3">
        <w:t>ce de celle-ci à un groupe ou à l’identifier parfaitement. Mercure notamment, par sa composition atmosphérique très particulière, est très facilement identifiable de la sorte ; une dizaine de règles de cette catégorie ont pour conclusion (Mercure T).</w:t>
      </w:r>
    </w:p>
    <w:p w14:paraId="6BE9F921" w14:textId="77777777" w:rsidR="00A650B3" w:rsidRDefault="00A650B3" w:rsidP="009F371D"/>
    <w:p w14:paraId="3ED3EDE1" w14:textId="676DAD53" w:rsidR="00FF331D" w:rsidRDefault="00FF331D" w:rsidP="00FF331D">
      <w:r>
        <w:t>(R22 ((&gt; K&lt;%&gt; 3</w:t>
      </w:r>
      <w:r w:rsidR="00E50496">
        <w:t>0) (&lt;= K&lt;%&gt; 80)) ((Mercure T)))</w:t>
      </w:r>
    </w:p>
    <w:p w14:paraId="5B506EB6" w14:textId="1530D90D" w:rsidR="00FF331D" w:rsidRDefault="00FF331D" w:rsidP="00FF331D">
      <w:r>
        <w:t>(R23 ((&gt; Na&lt;%&gt; 30</w:t>
      </w:r>
      <w:r w:rsidR="00E50496">
        <w:t>) (&lt;= Na&lt;%&gt; 80)) ((Mercure T)))</w:t>
      </w:r>
    </w:p>
    <w:p w14:paraId="0175968A" w14:textId="1AE2B6FE" w:rsidR="00E50496" w:rsidRDefault="00FF331D" w:rsidP="00FF331D">
      <w:r>
        <w:t xml:space="preserve">(R24 ((&gt; O&lt;%&gt; </w:t>
      </w:r>
      <w:r w:rsidR="00E50496">
        <w:t xml:space="preserve">2) (&lt;= O&lt;%&gt; 10)) ((Mercure T))) </w:t>
      </w:r>
    </w:p>
    <w:p w14:paraId="6BF37EC3" w14:textId="4F131015" w:rsidR="00FF331D" w:rsidRDefault="00E50496" w:rsidP="00FF331D">
      <w:r>
        <w:t xml:space="preserve">(R25 </w:t>
      </w:r>
      <w:r w:rsidR="00FF331D">
        <w:t>((&gt; Ar&lt;%&gt; 0.01) (&lt;= Ar&lt;%&gt; 2)) ((</w:t>
      </w:r>
      <w:proofErr w:type="spellStart"/>
      <w:r w:rsidR="00FF331D">
        <w:t>TMa</w:t>
      </w:r>
      <w:proofErr w:type="spellEnd"/>
      <w:r w:rsidR="00FF331D">
        <w:t xml:space="preserve"> T))</w:t>
      </w:r>
      <w:r>
        <w:t>)</w:t>
      </w:r>
    </w:p>
    <w:p w14:paraId="437C7859" w14:textId="2FAFDF04" w:rsidR="00FF331D" w:rsidRDefault="00FF331D" w:rsidP="00FF331D">
      <w:r>
        <w:t>(R26 ((&gt; Ar&lt;%&gt; 0) (&lt;= Ar&lt;%&gt; 0.01)) ((Venus T))</w:t>
      </w:r>
      <w:r w:rsidR="00E50496">
        <w:t>)</w:t>
      </w:r>
    </w:p>
    <w:p w14:paraId="5BFC5007" w14:textId="56E09160" w:rsidR="00FF331D" w:rsidRDefault="00E50496" w:rsidP="00FF331D">
      <w:r>
        <w:t xml:space="preserve">(R27 </w:t>
      </w:r>
      <w:r w:rsidR="00FF331D">
        <w:t>((&gt; Ar&lt;%&gt; 2) (&lt;= Ar&lt;%&gt; 10)) ((Mercure T))</w:t>
      </w:r>
      <w:r>
        <w:t>)</w:t>
      </w:r>
    </w:p>
    <w:p w14:paraId="5C6393B3" w14:textId="5789A498" w:rsidR="00FF331D" w:rsidRDefault="00FF331D" w:rsidP="00FF331D">
      <w:r>
        <w:t>(R28 ((&gt; H2O&lt;%&gt; 2) (&lt;= H2O&lt;%&gt; 10)) ((Mercure T))</w:t>
      </w:r>
      <w:r w:rsidR="00E50496">
        <w:t>)</w:t>
      </w:r>
    </w:p>
    <w:p w14:paraId="04395684" w14:textId="3908092D" w:rsidR="00FF331D" w:rsidRDefault="00E50496" w:rsidP="00FF331D">
      <w:r>
        <w:t>(R29</w:t>
      </w:r>
      <w:r w:rsidR="00FF331D">
        <w:t xml:space="preserve"> ((&gt; H20&lt;%&gt; 0.01) (&lt;= H20&lt;%&gt; 2)) ((</w:t>
      </w:r>
      <w:proofErr w:type="spellStart"/>
      <w:r w:rsidR="00FF331D">
        <w:t>TMaJ</w:t>
      </w:r>
      <w:proofErr w:type="spellEnd"/>
      <w:r w:rsidR="00FF331D">
        <w:t xml:space="preserve"> T)))</w:t>
      </w:r>
    </w:p>
    <w:p w14:paraId="7B2C3E8B" w14:textId="79D50689" w:rsidR="00FF331D" w:rsidRDefault="00FF331D" w:rsidP="00FF331D">
      <w:r>
        <w:t>(R34</w:t>
      </w:r>
      <w:r w:rsidR="00E50496">
        <w:t xml:space="preserve"> ((&gt; H2&lt;%&gt; 2) (&lt;= H2&lt;%&gt; 10))</w:t>
      </w:r>
      <w:r>
        <w:t xml:space="preserve"> ((Mercure T))</w:t>
      </w:r>
      <w:r w:rsidR="00E50496">
        <w:t>)</w:t>
      </w:r>
    </w:p>
    <w:p w14:paraId="23C466D4" w14:textId="1079B535" w:rsidR="00FF331D" w:rsidRDefault="00E50496" w:rsidP="00FF331D">
      <w:r>
        <w:t>(R35</w:t>
      </w:r>
      <w:r w:rsidR="00FF331D">
        <w:t xml:space="preserve"> ((</w:t>
      </w:r>
      <w:proofErr w:type="spellStart"/>
      <w:r w:rsidR="00FF331D">
        <w:t>eq</w:t>
      </w:r>
      <w:proofErr w:type="spellEnd"/>
      <w:r w:rsidR="00FF331D">
        <w:t xml:space="preserve"> H2&lt;%&gt; 0)) ((Venus T))</w:t>
      </w:r>
      <w:r>
        <w:t>)</w:t>
      </w:r>
    </w:p>
    <w:p w14:paraId="2196B917" w14:textId="72F056AC" w:rsidR="00FF331D" w:rsidRDefault="00FF331D" w:rsidP="00FF331D">
      <w:r>
        <w:t>(R36 ((&gt; H2&lt;%&gt; 0) (&lt;= H2&lt;%&gt; 0.01)) ((</w:t>
      </w:r>
      <w:proofErr w:type="spellStart"/>
      <w:r>
        <w:t>TMa</w:t>
      </w:r>
      <w:proofErr w:type="spellEnd"/>
      <w:r>
        <w:t xml:space="preserve"> T))</w:t>
      </w:r>
      <w:r w:rsidR="00E50496">
        <w:t>)</w:t>
      </w:r>
    </w:p>
    <w:p w14:paraId="3FCCDC1E" w14:textId="0F99B510" w:rsidR="00FF331D" w:rsidRDefault="00FF331D" w:rsidP="00FF331D">
      <w:r>
        <w:t>(R37 ((&gt; H2&lt;%&gt; 80)) ((gazeuse T))</w:t>
      </w:r>
      <w:r w:rsidR="00E50496">
        <w:t>)</w:t>
      </w:r>
    </w:p>
    <w:p w14:paraId="0F8A7DAB" w14:textId="348EFF33" w:rsidR="00FF331D" w:rsidRDefault="00FF331D" w:rsidP="00FF331D">
      <w:r>
        <w:t>(R38 ((&gt; O2&lt;%&gt; 10) (&lt;= O2&lt;%&gt; 30)) ((Terre T))</w:t>
      </w:r>
      <w:r w:rsidR="00E50496">
        <w:t>)</w:t>
      </w:r>
    </w:p>
    <w:p w14:paraId="0B863A4E" w14:textId="042C168C" w:rsidR="00FF331D" w:rsidRDefault="00FF331D" w:rsidP="00FF331D">
      <w:r>
        <w:t>(R39</w:t>
      </w:r>
      <w:r w:rsidR="00E50496">
        <w:t xml:space="preserve"> </w:t>
      </w:r>
      <w:r>
        <w:t>((&gt; O2&lt;</w:t>
      </w:r>
      <w:r w:rsidR="00E50496">
        <w:t>%&gt; 2) (&lt;= O2&lt;%&gt; 10))</w:t>
      </w:r>
      <w:r>
        <w:t xml:space="preserve"> ((Mercure T))</w:t>
      </w:r>
      <w:r w:rsidR="00E50496">
        <w:t>)</w:t>
      </w:r>
    </w:p>
    <w:p w14:paraId="31636C14" w14:textId="543510B0" w:rsidR="00E50496" w:rsidRDefault="00FF331D" w:rsidP="00FF331D">
      <w:r>
        <w:t>(R40 ((&gt; O2&lt;%&gt; 0.01) (&lt;= O2&lt;%&gt; 2)) ((Mars T))</w:t>
      </w:r>
      <w:r w:rsidR="00E50496">
        <w:t>)</w:t>
      </w:r>
    </w:p>
    <w:p w14:paraId="764AE7AD" w14:textId="0BB3AE69" w:rsidR="00FF331D" w:rsidRDefault="00FF331D" w:rsidP="00FF331D">
      <w:r>
        <w:t>(R41</w:t>
      </w:r>
      <w:r w:rsidR="00E50496">
        <w:t xml:space="preserve"> </w:t>
      </w:r>
      <w:r>
        <w:t>((&gt; N&lt;%&gt; 2) (&lt;= N&lt;%&gt; 10)) ((Mercure T))</w:t>
      </w:r>
      <w:r w:rsidR="00E50496">
        <w:t>)</w:t>
      </w:r>
    </w:p>
    <w:p w14:paraId="1BC47C98" w14:textId="3685B31D" w:rsidR="00FF331D" w:rsidRDefault="00FF331D" w:rsidP="00FF331D">
      <w:r>
        <w:t>(R42</w:t>
      </w:r>
      <w:r w:rsidR="00E50496">
        <w:t xml:space="preserve"> ((&gt; CO2&lt;%&gt; 2) (&lt;= CO2&lt;%&gt; 10))</w:t>
      </w:r>
      <w:r>
        <w:t xml:space="preserve"> ((Mercure T))</w:t>
      </w:r>
      <w:r w:rsidR="00E50496">
        <w:t>)</w:t>
      </w:r>
    </w:p>
    <w:p w14:paraId="2E44512F" w14:textId="536D9560" w:rsidR="00FF331D" w:rsidRDefault="00E50496" w:rsidP="00FF331D">
      <w:r>
        <w:t>(R43 ((&gt; CO2&lt;%&gt; 80))</w:t>
      </w:r>
      <w:r w:rsidR="00FF331D">
        <w:t xml:space="preserve"> ((</w:t>
      </w:r>
      <w:proofErr w:type="spellStart"/>
      <w:r w:rsidR="00FF331D">
        <w:t>VMa</w:t>
      </w:r>
      <w:proofErr w:type="spellEnd"/>
      <w:r w:rsidR="00FF331D">
        <w:t xml:space="preserve"> T)))</w:t>
      </w:r>
    </w:p>
    <w:p w14:paraId="587EC409" w14:textId="6D9F78C9" w:rsidR="00FF331D" w:rsidRDefault="00FF331D" w:rsidP="00FF331D">
      <w:r>
        <w:t>(R49 ((&gt; CO2&lt;%&gt; 0) (&lt;= CO2&lt;%&gt; 0.01)) ((Terre T))</w:t>
      </w:r>
      <w:r w:rsidR="00E50496">
        <w:t>)</w:t>
      </w:r>
    </w:p>
    <w:p w14:paraId="447D4FBA" w14:textId="77777777" w:rsidR="00E50496" w:rsidRDefault="00FF331D" w:rsidP="00FF331D">
      <w:r>
        <w:t>(R50 ((&gt; N2&lt;%&gt; 2) (&lt;= N2&lt;%&gt; 10)) ((</w:t>
      </w:r>
      <w:proofErr w:type="spellStart"/>
      <w:r>
        <w:t>VMa</w:t>
      </w:r>
      <w:proofErr w:type="spellEnd"/>
      <w:r>
        <w:t xml:space="preserve"> T))</w:t>
      </w:r>
      <w:r w:rsidR="00E50496">
        <w:t>)</w:t>
      </w:r>
    </w:p>
    <w:p w14:paraId="3E71CA2C" w14:textId="24D4023C" w:rsidR="00FF331D" w:rsidRDefault="00FF331D" w:rsidP="00FF331D">
      <w:r>
        <w:t>(R51 ((&gt; He&lt;%&gt; 0) (&lt;= He&lt;%&gt; 0.01)) ((VT T))</w:t>
      </w:r>
      <w:r w:rsidR="00E50496">
        <w:t>)</w:t>
      </w:r>
    </w:p>
    <w:p w14:paraId="2B82C86C" w14:textId="2AEA0A06" w:rsidR="00FF331D" w:rsidRDefault="00FF331D" w:rsidP="00FF331D">
      <w:r>
        <w:t>(R52 ((&gt; He&lt;%&gt; 2) (&lt;= He&lt;%&gt; 10)) ((Saturne T))</w:t>
      </w:r>
      <w:r w:rsidR="00E50496">
        <w:t>)</w:t>
      </w:r>
    </w:p>
    <w:p w14:paraId="187075AE" w14:textId="62A48C7B" w:rsidR="00FF331D" w:rsidRDefault="00FF331D" w:rsidP="00FF331D">
      <w:r>
        <w:t>(R53</w:t>
      </w:r>
      <w:r w:rsidR="00E50496">
        <w:t xml:space="preserve"> </w:t>
      </w:r>
      <w:r>
        <w:t>((&gt; He&lt;%&gt; 10) (&lt;= He&lt;%&gt; 30)) ((JUN T)))</w:t>
      </w:r>
    </w:p>
    <w:p w14:paraId="7AD9FBE5" w14:textId="77777777" w:rsidR="00E50496" w:rsidRDefault="00FF331D" w:rsidP="00FF331D">
      <w:r>
        <w:t>(R56</w:t>
      </w:r>
      <w:r w:rsidR="00E50496">
        <w:t xml:space="preserve"> </w:t>
      </w:r>
      <w:r>
        <w:t>((&gt; CH4&lt;%&gt; 0) (&lt;= CH4&lt;%&gt; 0.01))</w:t>
      </w:r>
      <w:r w:rsidR="00E50496">
        <w:t xml:space="preserve"> </w:t>
      </w:r>
      <w:r>
        <w:t>((</w:t>
      </w:r>
      <w:proofErr w:type="spellStart"/>
      <w:r>
        <w:t>TMa</w:t>
      </w:r>
      <w:proofErr w:type="spellEnd"/>
      <w:r>
        <w:t xml:space="preserve"> T))</w:t>
      </w:r>
      <w:r w:rsidR="00E50496">
        <w:t>)</w:t>
      </w:r>
    </w:p>
    <w:p w14:paraId="6C3DDACB" w14:textId="324E8364" w:rsidR="00FF331D" w:rsidRDefault="00FF331D" w:rsidP="00FF331D">
      <w:r>
        <w:t>(R57</w:t>
      </w:r>
      <w:r w:rsidR="00E50496">
        <w:t xml:space="preserve"> </w:t>
      </w:r>
      <w:r>
        <w:t>((&gt;</w:t>
      </w:r>
      <w:r w:rsidR="00E50496">
        <w:t xml:space="preserve"> CH4&lt;%&gt; 0.01) (&lt;= CH4&lt;%&gt; 2)) </w:t>
      </w:r>
      <w:r>
        <w:t>((JS T))</w:t>
      </w:r>
      <w:r w:rsidR="00E50496">
        <w:t>)</w:t>
      </w:r>
    </w:p>
    <w:p w14:paraId="5528D9E5" w14:textId="35CCA1E1" w:rsidR="00FF331D" w:rsidRDefault="00E50496" w:rsidP="00FF331D">
      <w:r>
        <w:t>(R58</w:t>
      </w:r>
      <w:r w:rsidR="00FF331D">
        <w:t xml:space="preserve"> ((&gt; CH4&lt;%&gt; 2) (&lt;= CH4&lt;%&gt; 10)) ((UN T)))</w:t>
      </w:r>
    </w:p>
    <w:p w14:paraId="25D26BD6" w14:textId="77777777" w:rsidR="00DA1D24" w:rsidRDefault="00DA1D24" w:rsidP="00FF331D"/>
    <w:p w14:paraId="22E899CD" w14:textId="77777777" w:rsidR="007F376F" w:rsidRDefault="007F376F" w:rsidP="000975C1">
      <w:pPr>
        <w:pStyle w:val="Titre3"/>
      </w:pPr>
      <w:r>
        <w:br w:type="page"/>
      </w:r>
    </w:p>
    <w:p w14:paraId="020D9006" w14:textId="4CE9081A" w:rsidR="00DA1D24" w:rsidRDefault="00DA1D24" w:rsidP="000975C1">
      <w:pPr>
        <w:pStyle w:val="Titre3"/>
      </w:pPr>
      <w:bookmarkStart w:id="13" w:name="_Toc187750582"/>
      <w:r>
        <w:t>1.5.6</w:t>
      </w:r>
      <w:r w:rsidR="00182367">
        <w:t>.</w:t>
      </w:r>
      <w:r w:rsidR="00DF3847">
        <w:t xml:space="preserve"> </w:t>
      </w:r>
      <w:r w:rsidR="00847B86">
        <w:t>Complexité des anneaux</w:t>
      </w:r>
      <w:bookmarkEnd w:id="13"/>
    </w:p>
    <w:p w14:paraId="0B41ADAF" w14:textId="77777777" w:rsidR="00847B86" w:rsidRDefault="00847B86" w:rsidP="00FF331D"/>
    <w:p w14:paraId="269667CB" w14:textId="2C2DD469" w:rsidR="00847B86" w:rsidRDefault="00F25446" w:rsidP="00FF331D">
      <w:r>
        <w:t xml:space="preserve">Ces règles permettent de déterminer si la planète appartient à JN ou SU. A noter que la complexité des anneaux est le seul moyen d’identifier Uranus et Neptune. En effet ces planètes sont quasiment identiques, mis à part la complexité de leurs anneaux. </w:t>
      </w:r>
    </w:p>
    <w:p w14:paraId="424AA2A4" w14:textId="77777777" w:rsidR="0039644E" w:rsidRDefault="0039644E" w:rsidP="00FF331D"/>
    <w:p w14:paraId="444E3F8D" w14:textId="1F13FB20" w:rsidR="0039644E" w:rsidRDefault="0039644E" w:rsidP="0039644E">
      <w:r>
        <w:t>(R59 ((</w:t>
      </w:r>
      <w:proofErr w:type="spellStart"/>
      <w:r>
        <w:t>eq</w:t>
      </w:r>
      <w:proofErr w:type="spellEnd"/>
      <w:r>
        <w:t xml:space="preserve"> ring-</w:t>
      </w:r>
      <w:proofErr w:type="spellStart"/>
      <w:r>
        <w:t>comp</w:t>
      </w:r>
      <w:proofErr w:type="spellEnd"/>
      <w:r>
        <w:t xml:space="preserve"> 2)) ((SU T)))</w:t>
      </w:r>
    </w:p>
    <w:p w14:paraId="222FF0E7" w14:textId="14D2E22E" w:rsidR="0039644E" w:rsidRDefault="0039644E" w:rsidP="0039644E">
      <w:r>
        <w:t>(R60 ((</w:t>
      </w:r>
      <w:proofErr w:type="spellStart"/>
      <w:r>
        <w:t>eq</w:t>
      </w:r>
      <w:proofErr w:type="spellEnd"/>
      <w:r>
        <w:t xml:space="preserve"> ring-</w:t>
      </w:r>
      <w:proofErr w:type="spellStart"/>
      <w:r>
        <w:t>comp</w:t>
      </w:r>
      <w:proofErr w:type="spellEnd"/>
      <w:r>
        <w:t xml:space="preserve"> 1)) ((JN T)))</w:t>
      </w:r>
    </w:p>
    <w:p w14:paraId="66617CC1" w14:textId="77777777" w:rsidR="00182367" w:rsidRDefault="00182367" w:rsidP="0039644E"/>
    <w:p w14:paraId="14FB3628" w14:textId="77777777" w:rsidR="007F376F" w:rsidRDefault="007F376F" w:rsidP="00182367">
      <w:pPr>
        <w:pStyle w:val="Titre3"/>
      </w:pPr>
      <w:r>
        <w:br w:type="page"/>
      </w:r>
    </w:p>
    <w:p w14:paraId="44FBF791" w14:textId="6A1DD181" w:rsidR="00182367" w:rsidRDefault="00182367" w:rsidP="00182367">
      <w:pPr>
        <w:pStyle w:val="Titre3"/>
      </w:pPr>
      <w:bookmarkStart w:id="14" w:name="_Toc187750583"/>
      <w:r>
        <w:t>1.5.7.</w:t>
      </w:r>
      <w:r w:rsidR="004D6320">
        <w:t xml:space="preserve"> Règles d’intersection</w:t>
      </w:r>
      <w:bookmarkEnd w:id="14"/>
    </w:p>
    <w:p w14:paraId="36E9C412" w14:textId="77777777" w:rsidR="004D6320" w:rsidRDefault="004D6320" w:rsidP="004D6320"/>
    <w:p w14:paraId="29BA6999" w14:textId="1E6D6F2C" w:rsidR="004D6320" w:rsidRDefault="004D6320" w:rsidP="004D6320">
      <w:r>
        <w:t>Ces règles permettent de croiser tous les ensembles auxquels app</w:t>
      </w:r>
      <w:r w:rsidR="002A0ADE">
        <w:t>artient la planète inconnue.</w:t>
      </w:r>
    </w:p>
    <w:p w14:paraId="46A0B5DB" w14:textId="77777777" w:rsidR="002A0ADE" w:rsidRDefault="002A0ADE" w:rsidP="004D6320"/>
    <w:p w14:paraId="4C68FE8E" w14:textId="5D30D54D" w:rsidR="006369F8" w:rsidRDefault="002A0ADE" w:rsidP="002A0ADE">
      <w:r>
        <w:t>(</w:t>
      </w:r>
      <w:proofErr w:type="gramStart"/>
      <w:r>
        <w:t>R6(</w:t>
      </w:r>
      <w:proofErr w:type="gramEnd"/>
      <w:r>
        <w:t>(</w:t>
      </w:r>
      <w:proofErr w:type="spellStart"/>
      <w:r>
        <w:t>eq</w:t>
      </w:r>
      <w:proofErr w:type="spellEnd"/>
      <w:r>
        <w:t xml:space="preserve"> </w:t>
      </w:r>
      <w:proofErr w:type="spellStart"/>
      <w:r>
        <w:t>TMaUN</w:t>
      </w:r>
      <w:proofErr w:type="spellEnd"/>
      <w:r>
        <w:t xml:space="preserve"> T) (</w:t>
      </w:r>
      <w:proofErr w:type="spellStart"/>
      <w:r>
        <w:t>eq</w:t>
      </w:r>
      <w:proofErr w:type="spellEnd"/>
      <w:r>
        <w:t xml:space="preserve"> tellurique T))((</w:t>
      </w:r>
      <w:proofErr w:type="spellStart"/>
      <w:r>
        <w:t>TMa</w:t>
      </w:r>
      <w:proofErr w:type="spellEnd"/>
      <w:r>
        <w:t xml:space="preserve"> T))</w:t>
      </w:r>
    </w:p>
    <w:p w14:paraId="780C2910" w14:textId="72FA6C11" w:rsidR="00C12108" w:rsidRDefault="002A0ADE" w:rsidP="002A0ADE">
      <w:r>
        <w:t>(R7</w:t>
      </w:r>
      <w:r w:rsidR="00C12108">
        <w:t xml:space="preserve"> </w:t>
      </w:r>
      <w:r>
        <w:t>((</w:t>
      </w:r>
      <w:proofErr w:type="spellStart"/>
      <w:r>
        <w:t>eq</w:t>
      </w:r>
      <w:proofErr w:type="spellEnd"/>
      <w:r>
        <w:t xml:space="preserve"> </w:t>
      </w:r>
      <w:proofErr w:type="spellStart"/>
      <w:r>
        <w:t>TMaUN</w:t>
      </w:r>
      <w:proofErr w:type="spellEnd"/>
      <w:r>
        <w:t xml:space="preserve"> T) (</w:t>
      </w:r>
      <w:proofErr w:type="spellStart"/>
      <w:r>
        <w:t>eq</w:t>
      </w:r>
      <w:proofErr w:type="spellEnd"/>
      <w:r>
        <w:t xml:space="preserve"> gazeuse T))</w:t>
      </w:r>
      <w:r w:rsidR="00C12108">
        <w:t xml:space="preserve"> ((UN T))</w:t>
      </w:r>
      <w:r>
        <w:t>)</w:t>
      </w:r>
    </w:p>
    <w:p w14:paraId="44D80C4B" w14:textId="05904B78" w:rsidR="00C12108" w:rsidRDefault="002A0ADE" w:rsidP="002A0ADE">
      <w:r>
        <w:t>(R12</w:t>
      </w:r>
      <w:r w:rsidR="00C12108">
        <w:t xml:space="preserve"> </w:t>
      </w:r>
      <w:r>
        <w:t>((</w:t>
      </w:r>
      <w:proofErr w:type="spellStart"/>
      <w:r>
        <w:t>eq</w:t>
      </w:r>
      <w:proofErr w:type="spellEnd"/>
      <w:r>
        <w:t xml:space="preserve"> VT T) (</w:t>
      </w:r>
      <w:proofErr w:type="spellStart"/>
      <w:r>
        <w:t>eq</w:t>
      </w:r>
      <w:proofErr w:type="spellEnd"/>
      <w:r>
        <w:t xml:space="preserve"> </w:t>
      </w:r>
      <w:proofErr w:type="spellStart"/>
      <w:r>
        <w:t>TMaUN</w:t>
      </w:r>
      <w:proofErr w:type="spellEnd"/>
      <w:r>
        <w:t xml:space="preserve"> T))</w:t>
      </w:r>
      <w:r w:rsidR="00C12108">
        <w:t xml:space="preserve"> </w:t>
      </w:r>
      <w:r>
        <w:t>((Terre T))</w:t>
      </w:r>
      <w:r w:rsidR="00C12108">
        <w:t>)</w:t>
      </w:r>
    </w:p>
    <w:p w14:paraId="682E0453" w14:textId="2F5C6C31" w:rsidR="002A0ADE" w:rsidRDefault="002A0ADE" w:rsidP="002A0ADE">
      <w:r>
        <w:t>(R13 ((</w:t>
      </w:r>
      <w:proofErr w:type="spellStart"/>
      <w:r>
        <w:t>eq</w:t>
      </w:r>
      <w:proofErr w:type="spellEnd"/>
      <w:r>
        <w:t xml:space="preserve"> VT T) (</w:t>
      </w:r>
      <w:proofErr w:type="spellStart"/>
      <w:r>
        <w:t>eq</w:t>
      </w:r>
      <w:proofErr w:type="spellEnd"/>
      <w:r>
        <w:t xml:space="preserve"> </w:t>
      </w:r>
      <w:proofErr w:type="spellStart"/>
      <w:r>
        <w:t>TMa</w:t>
      </w:r>
      <w:proofErr w:type="spellEnd"/>
      <w:r>
        <w:t xml:space="preserve"> T))</w:t>
      </w:r>
      <w:r w:rsidR="00C12108">
        <w:t xml:space="preserve"> ((Terre T))</w:t>
      </w:r>
      <w:r>
        <w:t>)</w:t>
      </w:r>
    </w:p>
    <w:p w14:paraId="75E2A348" w14:textId="3FCA57C0" w:rsidR="00B377A9" w:rsidRDefault="00B377A9" w:rsidP="00B377A9">
      <w:r>
        <w:t>(R15 ((</w:t>
      </w:r>
      <w:proofErr w:type="spellStart"/>
      <w:r>
        <w:t>eq</w:t>
      </w:r>
      <w:proofErr w:type="spellEnd"/>
      <w:r>
        <w:t xml:space="preserve"> </w:t>
      </w:r>
      <w:proofErr w:type="spellStart"/>
      <w:r>
        <w:t>MeMa</w:t>
      </w:r>
      <w:proofErr w:type="spellEnd"/>
      <w:r>
        <w:t xml:space="preserve"> T) (</w:t>
      </w:r>
      <w:proofErr w:type="spellStart"/>
      <w:r>
        <w:t>eq</w:t>
      </w:r>
      <w:proofErr w:type="spellEnd"/>
      <w:r>
        <w:t xml:space="preserve"> </w:t>
      </w:r>
      <w:proofErr w:type="spellStart"/>
      <w:r>
        <w:t>TMaUN</w:t>
      </w:r>
      <w:proofErr w:type="spellEnd"/>
      <w:r>
        <w:t xml:space="preserve"> T))</w:t>
      </w:r>
      <w:r w:rsidR="00C12108">
        <w:t xml:space="preserve"> </w:t>
      </w:r>
      <w:r>
        <w:t>((Mars T))</w:t>
      </w:r>
      <w:r w:rsidR="00C12108">
        <w:t>)</w:t>
      </w:r>
    </w:p>
    <w:p w14:paraId="15828EDD" w14:textId="0B64D0F7" w:rsidR="00B377A9" w:rsidRDefault="00C12108" w:rsidP="00B377A9">
      <w:r>
        <w:t xml:space="preserve">(R16 </w:t>
      </w:r>
      <w:r w:rsidR="00B377A9">
        <w:t>((</w:t>
      </w:r>
      <w:proofErr w:type="spellStart"/>
      <w:r w:rsidR="00B377A9">
        <w:t>eq</w:t>
      </w:r>
      <w:proofErr w:type="spellEnd"/>
      <w:r w:rsidR="00B377A9">
        <w:t xml:space="preserve"> </w:t>
      </w:r>
      <w:proofErr w:type="spellStart"/>
      <w:r w:rsidR="00B377A9">
        <w:t>MeMa</w:t>
      </w:r>
      <w:proofErr w:type="spellEnd"/>
      <w:r w:rsidR="00B377A9">
        <w:t xml:space="preserve"> T) (</w:t>
      </w:r>
      <w:proofErr w:type="spellStart"/>
      <w:r w:rsidR="00B377A9">
        <w:t>eq</w:t>
      </w:r>
      <w:proofErr w:type="spellEnd"/>
      <w:r w:rsidR="00B377A9">
        <w:t xml:space="preserve"> </w:t>
      </w:r>
      <w:proofErr w:type="spellStart"/>
      <w:r w:rsidR="00B377A9">
        <w:t>TMa</w:t>
      </w:r>
      <w:proofErr w:type="spellEnd"/>
      <w:r w:rsidR="00B377A9">
        <w:t xml:space="preserve"> T))</w:t>
      </w:r>
      <w:r>
        <w:t xml:space="preserve"> </w:t>
      </w:r>
      <w:r w:rsidR="00B377A9">
        <w:t>((Mars T)))</w:t>
      </w:r>
    </w:p>
    <w:p w14:paraId="3C8B551F" w14:textId="334356B0" w:rsidR="00B377A9" w:rsidRDefault="00B377A9" w:rsidP="00B377A9">
      <w:r>
        <w:t>(R30 ((</w:t>
      </w:r>
      <w:proofErr w:type="spellStart"/>
      <w:r>
        <w:t>eq</w:t>
      </w:r>
      <w:proofErr w:type="spellEnd"/>
      <w:r>
        <w:t xml:space="preserve"> </w:t>
      </w:r>
      <w:proofErr w:type="spellStart"/>
      <w:r>
        <w:t>TMaJ</w:t>
      </w:r>
      <w:proofErr w:type="spellEnd"/>
      <w:r>
        <w:t xml:space="preserve"> T</w:t>
      </w:r>
      <w:proofErr w:type="gramStart"/>
      <w:r>
        <w:t>)(</w:t>
      </w:r>
      <w:proofErr w:type="spellStart"/>
      <w:proofErr w:type="gramEnd"/>
      <w:r>
        <w:t>eq</w:t>
      </w:r>
      <w:proofErr w:type="spellEnd"/>
      <w:r>
        <w:t xml:space="preserve"> gazeuse T))</w:t>
      </w:r>
      <w:r w:rsidR="0004431F">
        <w:t xml:space="preserve"> </w:t>
      </w:r>
      <w:r>
        <w:t>((Jupiter T))</w:t>
      </w:r>
      <w:r w:rsidR="0004431F">
        <w:t>)</w:t>
      </w:r>
    </w:p>
    <w:p w14:paraId="0AB37E3E" w14:textId="2F780568" w:rsidR="00B377A9" w:rsidRDefault="00B377A9" w:rsidP="00B377A9">
      <w:r>
        <w:t>(R31 ((</w:t>
      </w:r>
      <w:proofErr w:type="spellStart"/>
      <w:r>
        <w:t>eq</w:t>
      </w:r>
      <w:proofErr w:type="spellEnd"/>
      <w:r>
        <w:t xml:space="preserve"> </w:t>
      </w:r>
      <w:proofErr w:type="spellStart"/>
      <w:r>
        <w:t>TMaJ</w:t>
      </w:r>
      <w:proofErr w:type="spellEnd"/>
      <w:r>
        <w:t xml:space="preserve"> T</w:t>
      </w:r>
      <w:proofErr w:type="gramStart"/>
      <w:r>
        <w:t>)(</w:t>
      </w:r>
      <w:proofErr w:type="spellStart"/>
      <w:proofErr w:type="gramEnd"/>
      <w:r>
        <w:t>eq</w:t>
      </w:r>
      <w:proofErr w:type="spellEnd"/>
      <w:r>
        <w:t xml:space="preserve"> </w:t>
      </w:r>
      <w:proofErr w:type="spellStart"/>
      <w:r>
        <w:t>TMaUN</w:t>
      </w:r>
      <w:proofErr w:type="spellEnd"/>
      <w:r>
        <w:t xml:space="preserve"> T)) ((</w:t>
      </w:r>
      <w:proofErr w:type="spellStart"/>
      <w:r>
        <w:t>TMa</w:t>
      </w:r>
      <w:proofErr w:type="spellEnd"/>
      <w:r>
        <w:t xml:space="preserve"> T)))</w:t>
      </w:r>
    </w:p>
    <w:p w14:paraId="2596AFFC" w14:textId="22FECECA" w:rsidR="00B377A9" w:rsidRDefault="00B377A9" w:rsidP="00B377A9">
      <w:r>
        <w:t>(R32 ((</w:t>
      </w:r>
      <w:proofErr w:type="spellStart"/>
      <w:r>
        <w:t>eq</w:t>
      </w:r>
      <w:proofErr w:type="spellEnd"/>
      <w:r>
        <w:t xml:space="preserve"> </w:t>
      </w:r>
      <w:proofErr w:type="spellStart"/>
      <w:r>
        <w:t>TMaJ</w:t>
      </w:r>
      <w:proofErr w:type="spellEnd"/>
      <w:r>
        <w:t xml:space="preserve"> T</w:t>
      </w:r>
      <w:proofErr w:type="gramStart"/>
      <w:r>
        <w:t>)(</w:t>
      </w:r>
      <w:proofErr w:type="spellStart"/>
      <w:proofErr w:type="gramEnd"/>
      <w:r>
        <w:t>eq</w:t>
      </w:r>
      <w:proofErr w:type="spellEnd"/>
      <w:r>
        <w:t xml:space="preserve"> JS T)) ((Jupiter T)))</w:t>
      </w:r>
    </w:p>
    <w:p w14:paraId="7192CFF4" w14:textId="20EA14D1" w:rsidR="00B377A9" w:rsidRDefault="00B377A9" w:rsidP="00B377A9">
      <w:r>
        <w:t>(R33 ((</w:t>
      </w:r>
      <w:proofErr w:type="spellStart"/>
      <w:r>
        <w:t>eq</w:t>
      </w:r>
      <w:proofErr w:type="spellEnd"/>
      <w:r>
        <w:t xml:space="preserve"> </w:t>
      </w:r>
      <w:proofErr w:type="spellStart"/>
      <w:r>
        <w:t>TMaJ</w:t>
      </w:r>
      <w:proofErr w:type="spellEnd"/>
      <w:r>
        <w:t xml:space="preserve"> T</w:t>
      </w:r>
      <w:proofErr w:type="gramStart"/>
      <w:r>
        <w:t>)(</w:t>
      </w:r>
      <w:proofErr w:type="spellStart"/>
      <w:proofErr w:type="gramEnd"/>
      <w:r>
        <w:t>eq</w:t>
      </w:r>
      <w:proofErr w:type="spellEnd"/>
      <w:r>
        <w:t xml:space="preserve"> tellurique T)) ((</w:t>
      </w:r>
      <w:proofErr w:type="spellStart"/>
      <w:r>
        <w:t>TMa</w:t>
      </w:r>
      <w:proofErr w:type="spellEnd"/>
      <w:r>
        <w:t xml:space="preserve"> T)))</w:t>
      </w:r>
    </w:p>
    <w:p w14:paraId="6F8A1137" w14:textId="0DCF9340" w:rsidR="00B377A9" w:rsidRDefault="00B377A9" w:rsidP="00B377A9">
      <w:r>
        <w:t>(R44 ((</w:t>
      </w:r>
      <w:proofErr w:type="spellStart"/>
      <w:r>
        <w:t>eq</w:t>
      </w:r>
      <w:proofErr w:type="spellEnd"/>
      <w:r>
        <w:t xml:space="preserve"> </w:t>
      </w:r>
      <w:proofErr w:type="spellStart"/>
      <w:r>
        <w:t>VMa</w:t>
      </w:r>
      <w:proofErr w:type="spellEnd"/>
      <w:r>
        <w:t xml:space="preserve"> T</w:t>
      </w:r>
      <w:proofErr w:type="gramStart"/>
      <w:r>
        <w:t>)(</w:t>
      </w:r>
      <w:proofErr w:type="spellStart"/>
      <w:proofErr w:type="gramEnd"/>
      <w:r>
        <w:t>eq</w:t>
      </w:r>
      <w:proofErr w:type="spellEnd"/>
      <w:r>
        <w:t xml:space="preserve"> </w:t>
      </w:r>
      <w:proofErr w:type="spellStart"/>
      <w:r>
        <w:t>TMaUN</w:t>
      </w:r>
      <w:proofErr w:type="spellEnd"/>
      <w:r>
        <w:t xml:space="preserve"> T)) ((Mars T)))</w:t>
      </w:r>
    </w:p>
    <w:p w14:paraId="69D35FE9" w14:textId="1EC35D40" w:rsidR="00B377A9" w:rsidRDefault="00B377A9" w:rsidP="00B377A9">
      <w:r>
        <w:t>(R45 ((</w:t>
      </w:r>
      <w:proofErr w:type="spellStart"/>
      <w:r>
        <w:t>eq</w:t>
      </w:r>
      <w:proofErr w:type="spellEnd"/>
      <w:r>
        <w:t xml:space="preserve"> </w:t>
      </w:r>
      <w:proofErr w:type="spellStart"/>
      <w:r>
        <w:t>VMa</w:t>
      </w:r>
      <w:proofErr w:type="spellEnd"/>
      <w:r>
        <w:t xml:space="preserve"> T</w:t>
      </w:r>
      <w:proofErr w:type="gramStart"/>
      <w:r>
        <w:t>)(</w:t>
      </w:r>
      <w:proofErr w:type="spellStart"/>
      <w:proofErr w:type="gramEnd"/>
      <w:r>
        <w:t>eq</w:t>
      </w:r>
      <w:proofErr w:type="spellEnd"/>
      <w:r>
        <w:t xml:space="preserve"> </w:t>
      </w:r>
      <w:proofErr w:type="spellStart"/>
      <w:r>
        <w:t>TMa</w:t>
      </w:r>
      <w:proofErr w:type="spellEnd"/>
      <w:r>
        <w:t xml:space="preserve"> T)) ((Mars T)))</w:t>
      </w:r>
    </w:p>
    <w:p w14:paraId="21E2E400" w14:textId="6D134C94" w:rsidR="00B377A9" w:rsidRDefault="00B377A9" w:rsidP="00B377A9">
      <w:r>
        <w:t>(R46 ((</w:t>
      </w:r>
      <w:proofErr w:type="spellStart"/>
      <w:r>
        <w:t>eq</w:t>
      </w:r>
      <w:proofErr w:type="spellEnd"/>
      <w:r>
        <w:t xml:space="preserve"> </w:t>
      </w:r>
      <w:proofErr w:type="spellStart"/>
      <w:r>
        <w:t>VMa</w:t>
      </w:r>
      <w:proofErr w:type="spellEnd"/>
      <w:r>
        <w:t xml:space="preserve"> T</w:t>
      </w:r>
      <w:proofErr w:type="gramStart"/>
      <w:r>
        <w:t>)(</w:t>
      </w:r>
      <w:proofErr w:type="spellStart"/>
      <w:proofErr w:type="gramEnd"/>
      <w:r>
        <w:t>eq</w:t>
      </w:r>
      <w:proofErr w:type="spellEnd"/>
      <w:r>
        <w:t xml:space="preserve"> VT T)) ((Venus T)))</w:t>
      </w:r>
    </w:p>
    <w:p w14:paraId="6680554B" w14:textId="18519664" w:rsidR="00B377A9" w:rsidRDefault="00B377A9" w:rsidP="00B377A9">
      <w:r>
        <w:t>(R47 ((</w:t>
      </w:r>
      <w:proofErr w:type="spellStart"/>
      <w:r>
        <w:t>eq</w:t>
      </w:r>
      <w:proofErr w:type="spellEnd"/>
      <w:r>
        <w:t xml:space="preserve"> </w:t>
      </w:r>
      <w:proofErr w:type="spellStart"/>
      <w:r>
        <w:t>VMa</w:t>
      </w:r>
      <w:proofErr w:type="spellEnd"/>
      <w:r>
        <w:t xml:space="preserve"> T</w:t>
      </w:r>
      <w:proofErr w:type="gramStart"/>
      <w:r>
        <w:t>)(</w:t>
      </w:r>
      <w:proofErr w:type="spellStart"/>
      <w:proofErr w:type="gramEnd"/>
      <w:r>
        <w:t>eq</w:t>
      </w:r>
      <w:proofErr w:type="spellEnd"/>
      <w:r>
        <w:t xml:space="preserve"> </w:t>
      </w:r>
      <w:proofErr w:type="spellStart"/>
      <w:r>
        <w:t>MeMa</w:t>
      </w:r>
      <w:proofErr w:type="spellEnd"/>
      <w:r>
        <w:t xml:space="preserve"> T)) ((Mars T)))</w:t>
      </w:r>
    </w:p>
    <w:p w14:paraId="412B0918" w14:textId="64550A71" w:rsidR="00B377A9" w:rsidRDefault="00B377A9" w:rsidP="00B377A9">
      <w:r>
        <w:t>(R48 ((</w:t>
      </w:r>
      <w:proofErr w:type="spellStart"/>
      <w:r>
        <w:t>eq</w:t>
      </w:r>
      <w:proofErr w:type="spellEnd"/>
      <w:r>
        <w:t xml:space="preserve"> </w:t>
      </w:r>
      <w:proofErr w:type="spellStart"/>
      <w:r>
        <w:t>VMa</w:t>
      </w:r>
      <w:proofErr w:type="spellEnd"/>
      <w:r>
        <w:t xml:space="preserve"> T</w:t>
      </w:r>
      <w:proofErr w:type="gramStart"/>
      <w:r>
        <w:t>)(</w:t>
      </w:r>
      <w:proofErr w:type="spellStart"/>
      <w:proofErr w:type="gramEnd"/>
      <w:r>
        <w:t>eq</w:t>
      </w:r>
      <w:proofErr w:type="spellEnd"/>
      <w:r>
        <w:t xml:space="preserve"> </w:t>
      </w:r>
      <w:proofErr w:type="spellStart"/>
      <w:r>
        <w:t>TMaJ</w:t>
      </w:r>
      <w:proofErr w:type="spellEnd"/>
      <w:r>
        <w:t>)) ((Mars T)))</w:t>
      </w:r>
    </w:p>
    <w:p w14:paraId="5C593897" w14:textId="491389CB" w:rsidR="00B377A9" w:rsidRDefault="00B377A9" w:rsidP="00B377A9">
      <w:r>
        <w:t>(R54 ((</w:t>
      </w:r>
      <w:proofErr w:type="spellStart"/>
      <w:r>
        <w:t>eq</w:t>
      </w:r>
      <w:proofErr w:type="spellEnd"/>
      <w:r>
        <w:t xml:space="preserve"> JUN T</w:t>
      </w:r>
      <w:proofErr w:type="gramStart"/>
      <w:r>
        <w:t>)(</w:t>
      </w:r>
      <w:proofErr w:type="spellStart"/>
      <w:proofErr w:type="gramEnd"/>
      <w:r>
        <w:t>eq</w:t>
      </w:r>
      <w:proofErr w:type="spellEnd"/>
      <w:r>
        <w:t xml:space="preserve"> </w:t>
      </w:r>
      <w:proofErr w:type="spellStart"/>
      <w:r>
        <w:t>TMaJ</w:t>
      </w:r>
      <w:proofErr w:type="spellEnd"/>
      <w:r>
        <w:t xml:space="preserve">)) ((Jupiter T))) </w:t>
      </w:r>
    </w:p>
    <w:p w14:paraId="28192824" w14:textId="51DFB31B" w:rsidR="00B377A9" w:rsidRDefault="00B377A9" w:rsidP="00B377A9">
      <w:r>
        <w:t>(R55 ((</w:t>
      </w:r>
      <w:proofErr w:type="spellStart"/>
      <w:r>
        <w:t>eq</w:t>
      </w:r>
      <w:proofErr w:type="spellEnd"/>
      <w:r>
        <w:t xml:space="preserve"> JUN T</w:t>
      </w:r>
      <w:proofErr w:type="gramStart"/>
      <w:r>
        <w:t>)(</w:t>
      </w:r>
      <w:proofErr w:type="spellStart"/>
      <w:proofErr w:type="gramEnd"/>
      <w:r>
        <w:t>eq</w:t>
      </w:r>
      <w:proofErr w:type="spellEnd"/>
      <w:r>
        <w:t xml:space="preserve"> JS T)) ((Jupiter T)))</w:t>
      </w:r>
    </w:p>
    <w:p w14:paraId="321CF6FE" w14:textId="63DE494A" w:rsidR="00B377A9" w:rsidRDefault="00B377A9" w:rsidP="00B377A9">
      <w:r>
        <w:t>(R61 ((</w:t>
      </w:r>
      <w:proofErr w:type="spellStart"/>
      <w:r>
        <w:t>eq</w:t>
      </w:r>
      <w:proofErr w:type="spellEnd"/>
      <w:r>
        <w:t xml:space="preserve"> SU T</w:t>
      </w:r>
      <w:proofErr w:type="gramStart"/>
      <w:r>
        <w:t>)(</w:t>
      </w:r>
      <w:proofErr w:type="spellStart"/>
      <w:proofErr w:type="gramEnd"/>
      <w:r>
        <w:t>eq</w:t>
      </w:r>
      <w:proofErr w:type="spellEnd"/>
      <w:r>
        <w:t xml:space="preserve"> UN T)) ((Uranus T))) </w:t>
      </w:r>
    </w:p>
    <w:p w14:paraId="72B03961" w14:textId="0BE4CECD" w:rsidR="00B377A9" w:rsidRDefault="00B377A9" w:rsidP="00B377A9">
      <w:r>
        <w:t>(R62 ((</w:t>
      </w:r>
      <w:proofErr w:type="spellStart"/>
      <w:r>
        <w:t>eq</w:t>
      </w:r>
      <w:proofErr w:type="spellEnd"/>
      <w:r>
        <w:t xml:space="preserve"> SU T</w:t>
      </w:r>
      <w:proofErr w:type="gramStart"/>
      <w:r>
        <w:t>)(</w:t>
      </w:r>
      <w:proofErr w:type="spellStart"/>
      <w:proofErr w:type="gramEnd"/>
      <w:r>
        <w:t>eq</w:t>
      </w:r>
      <w:proofErr w:type="spellEnd"/>
      <w:r>
        <w:t xml:space="preserve"> JUN T)) ((Uranus T)))</w:t>
      </w:r>
    </w:p>
    <w:p w14:paraId="1135D2C4" w14:textId="6D963F6A" w:rsidR="00B377A9" w:rsidRDefault="00B377A9" w:rsidP="00B377A9">
      <w:r>
        <w:t>(R63 ((</w:t>
      </w:r>
      <w:proofErr w:type="spellStart"/>
      <w:r>
        <w:t>eq</w:t>
      </w:r>
      <w:proofErr w:type="spellEnd"/>
      <w:r>
        <w:t xml:space="preserve"> SU T</w:t>
      </w:r>
      <w:proofErr w:type="gramStart"/>
      <w:r>
        <w:t>)(</w:t>
      </w:r>
      <w:proofErr w:type="spellStart"/>
      <w:proofErr w:type="gramEnd"/>
      <w:r>
        <w:t>eq</w:t>
      </w:r>
      <w:proofErr w:type="spellEnd"/>
      <w:r>
        <w:t xml:space="preserve"> JS T)) ((Saturne T)))</w:t>
      </w:r>
    </w:p>
    <w:p w14:paraId="4834B6D4" w14:textId="1663C0B6" w:rsidR="00B377A9" w:rsidRDefault="00B377A9" w:rsidP="00B377A9">
      <w:r>
        <w:t>(R64 ((</w:t>
      </w:r>
      <w:proofErr w:type="spellStart"/>
      <w:r>
        <w:t>eq</w:t>
      </w:r>
      <w:proofErr w:type="spellEnd"/>
      <w:r>
        <w:t xml:space="preserve"> JN T</w:t>
      </w:r>
      <w:proofErr w:type="gramStart"/>
      <w:r>
        <w:t>)(</w:t>
      </w:r>
      <w:proofErr w:type="spellStart"/>
      <w:proofErr w:type="gramEnd"/>
      <w:r>
        <w:t>eq</w:t>
      </w:r>
      <w:proofErr w:type="spellEnd"/>
      <w:r>
        <w:t xml:space="preserve"> UN T)) ((Neptune T)))</w:t>
      </w:r>
    </w:p>
    <w:p w14:paraId="46D19AE2" w14:textId="421E9684" w:rsidR="00B377A9" w:rsidRDefault="00B377A9" w:rsidP="00B377A9">
      <w:r>
        <w:t>(R65 ((</w:t>
      </w:r>
      <w:proofErr w:type="spellStart"/>
      <w:r>
        <w:t>eq</w:t>
      </w:r>
      <w:proofErr w:type="spellEnd"/>
      <w:r>
        <w:t xml:space="preserve"> JN T</w:t>
      </w:r>
      <w:proofErr w:type="gramStart"/>
      <w:r>
        <w:t>)(</w:t>
      </w:r>
      <w:proofErr w:type="spellStart"/>
      <w:proofErr w:type="gramEnd"/>
      <w:r>
        <w:t>eq</w:t>
      </w:r>
      <w:proofErr w:type="spellEnd"/>
      <w:r>
        <w:t xml:space="preserve"> </w:t>
      </w:r>
      <w:proofErr w:type="spellStart"/>
      <w:r>
        <w:t>TMaJ</w:t>
      </w:r>
      <w:proofErr w:type="spellEnd"/>
      <w:r>
        <w:t xml:space="preserve">)) ((Jupiter T))) </w:t>
      </w:r>
    </w:p>
    <w:p w14:paraId="7AAD259B" w14:textId="21AE1C0A" w:rsidR="00554962" w:rsidRDefault="00B377A9" w:rsidP="00B377A9">
      <w:r>
        <w:t>(R66 ((</w:t>
      </w:r>
      <w:proofErr w:type="spellStart"/>
      <w:r>
        <w:t>eq</w:t>
      </w:r>
      <w:proofErr w:type="spellEnd"/>
      <w:r>
        <w:t xml:space="preserve"> JN T</w:t>
      </w:r>
      <w:proofErr w:type="gramStart"/>
      <w:r>
        <w:t>)(</w:t>
      </w:r>
      <w:proofErr w:type="spellStart"/>
      <w:proofErr w:type="gramEnd"/>
      <w:r>
        <w:t>eq</w:t>
      </w:r>
      <w:proofErr w:type="spellEnd"/>
      <w:r>
        <w:t xml:space="preserve"> JS T)) ((Jupiter T)))</w:t>
      </w:r>
      <w:r w:rsidR="00554962">
        <w:br w:type="page"/>
      </w:r>
    </w:p>
    <w:p w14:paraId="71B6DDA9" w14:textId="713F605C" w:rsidR="00554962" w:rsidRDefault="00554962" w:rsidP="00554962">
      <w:pPr>
        <w:pStyle w:val="Titre1"/>
      </w:pPr>
      <w:bookmarkStart w:id="15" w:name="_Toc187750584"/>
      <w:r>
        <w:t>II. Moteur d’inférence</w:t>
      </w:r>
      <w:bookmarkEnd w:id="15"/>
    </w:p>
    <w:p w14:paraId="27609193" w14:textId="77777777" w:rsidR="00554962" w:rsidRPr="00885C6B" w:rsidRDefault="00554962" w:rsidP="00885C6B"/>
    <w:p w14:paraId="0F629050" w14:textId="77777777" w:rsidR="00554962" w:rsidRPr="00462EAB" w:rsidRDefault="00554962" w:rsidP="00462EAB">
      <w:r w:rsidRPr="00462EAB">
        <w:t>Le rôle du moteur d'inférence est d'utiliser la base de règles pour déduire de nouveaux faits, et ce jusqu'à ce qu'il ait atteint son but, ou qu'il soit bloqué. Ici, le but est de trouver une planète du système solaire à partir des données entrées par l'utilisateur. Le moteur d'inférence est bloqué lorsqu'il ne peut plus appliquer de règle, et qu'il n'a plus de donnée à demander à l'utilisateur.</w:t>
      </w:r>
    </w:p>
    <w:p w14:paraId="5347008A" w14:textId="77777777" w:rsidR="00554962" w:rsidRPr="00462EAB" w:rsidRDefault="00554962" w:rsidP="00462EAB"/>
    <w:p w14:paraId="57CE6BF1" w14:textId="1030B4E1" w:rsidR="00462EAB" w:rsidRPr="00462EAB" w:rsidRDefault="00554962" w:rsidP="00462EAB">
      <w:r w:rsidRPr="00462EAB">
        <w:t>En dehors de la fonction principale de recherche, nous avons utilisé plusieurs fonctions de service que nous allons présenter plus loin.</w:t>
      </w:r>
      <w:r w:rsidR="00462EAB" w:rsidRPr="00462EAB">
        <w:br w:type="page"/>
      </w:r>
    </w:p>
    <w:p w14:paraId="58BA0E4B" w14:textId="6E01D828" w:rsidR="00554962" w:rsidRPr="00554962" w:rsidRDefault="00554962" w:rsidP="00554962">
      <w:pPr>
        <w:pStyle w:val="Titre2"/>
      </w:pPr>
      <w:bookmarkStart w:id="16" w:name="_Toc187750585"/>
      <w:r>
        <w:t xml:space="preserve">2.1. </w:t>
      </w:r>
      <w:r w:rsidRPr="00554962">
        <w:t>Variables globales et fonctions de base</w:t>
      </w:r>
      <w:bookmarkEnd w:id="16"/>
    </w:p>
    <w:p w14:paraId="74C3455C" w14:textId="7AD41001" w:rsidR="00554962" w:rsidRDefault="00554962" w:rsidP="00554962">
      <w:pPr>
        <w:pStyle w:val="Titre3"/>
      </w:pPr>
      <w:bookmarkStart w:id="17" w:name="_Toc187750586"/>
      <w:r>
        <w:t>2.1.1. Variables globales</w:t>
      </w:r>
      <w:bookmarkEnd w:id="17"/>
    </w:p>
    <w:p w14:paraId="529079EE" w14:textId="77777777" w:rsidR="00554962" w:rsidRPr="00554962" w:rsidRDefault="00554962" w:rsidP="00554962"/>
    <w:p w14:paraId="0248CCC4" w14:textId="77777777" w:rsidR="00554962" w:rsidRDefault="00554962" w:rsidP="00885C6B">
      <w:r w:rsidRPr="00885C6B">
        <w:t>Nous utilisons les variables suivantes :</w:t>
      </w:r>
    </w:p>
    <w:p w14:paraId="4FEDD142" w14:textId="77777777" w:rsidR="005F6169" w:rsidRPr="00885C6B" w:rsidRDefault="005F6169" w:rsidP="00885C6B"/>
    <w:p w14:paraId="3DE435DF" w14:textId="77777777" w:rsidR="00554962" w:rsidRDefault="00554962" w:rsidP="00403B28">
      <w:pPr>
        <w:pStyle w:val="Paragraphedeliste"/>
        <w:numPr>
          <w:ilvl w:val="0"/>
          <w:numId w:val="29"/>
        </w:numPr>
        <w:ind w:left="0" w:firstLine="360"/>
      </w:pPr>
      <w:proofErr w:type="spellStart"/>
      <w:r w:rsidRPr="00885C6B">
        <w:t>bf</w:t>
      </w:r>
      <w:proofErr w:type="spellEnd"/>
      <w:r w:rsidRPr="00885C6B">
        <w:t> : la base de faits, vide au début de la recherche, et complétée au fur et à mesure. Les faits seront de la forme (propriété valeur).</w:t>
      </w:r>
    </w:p>
    <w:p w14:paraId="7181C1F7" w14:textId="77777777" w:rsidR="005F6169" w:rsidRPr="00885C6B" w:rsidRDefault="005F6169" w:rsidP="005F6169">
      <w:pPr>
        <w:pStyle w:val="Paragraphedeliste"/>
        <w:ind w:left="360"/>
      </w:pPr>
    </w:p>
    <w:p w14:paraId="76F38E78" w14:textId="42D6F7EB" w:rsidR="00554962" w:rsidRDefault="00403B28" w:rsidP="00403B28">
      <w:pPr>
        <w:pStyle w:val="Paragraphedeliste"/>
        <w:numPr>
          <w:ilvl w:val="0"/>
          <w:numId w:val="29"/>
        </w:numPr>
        <w:ind w:left="0" w:firstLine="360"/>
      </w:pPr>
      <w:proofErr w:type="spellStart"/>
      <w:r>
        <w:t>b</w:t>
      </w:r>
      <w:r w:rsidR="00554962" w:rsidRPr="00885C6B">
        <w:t>r</w:t>
      </w:r>
      <w:proofErr w:type="spellEnd"/>
      <w:r w:rsidR="00554962" w:rsidRPr="00885C6B">
        <w:t> : la base de règles, définie dans la partie I</w:t>
      </w:r>
      <w:r w:rsidR="00291153">
        <w:t>.</w:t>
      </w:r>
    </w:p>
    <w:p w14:paraId="19FB1DA3" w14:textId="77777777" w:rsidR="005F6169" w:rsidRPr="00885C6B" w:rsidRDefault="005F6169" w:rsidP="005F6169">
      <w:pPr>
        <w:pStyle w:val="Paragraphedeliste"/>
        <w:ind w:left="360"/>
      </w:pPr>
    </w:p>
    <w:p w14:paraId="78AD75FF" w14:textId="77777777" w:rsidR="00554962" w:rsidRDefault="00554962" w:rsidP="00403B28">
      <w:pPr>
        <w:pStyle w:val="Paragraphedeliste"/>
        <w:numPr>
          <w:ilvl w:val="0"/>
          <w:numId w:val="29"/>
        </w:numPr>
        <w:ind w:left="0" w:firstLine="360"/>
      </w:pPr>
      <w:r w:rsidRPr="00885C6B">
        <w:t>règles-appliquées : la liste des règles déjà appliquées, vide au début. Elle ne contiendra que l'identifiant des règles, par exemple R1, R5, etc.</w:t>
      </w:r>
    </w:p>
    <w:p w14:paraId="51ACC843" w14:textId="77777777" w:rsidR="005F6169" w:rsidRPr="00885C6B" w:rsidRDefault="005F6169" w:rsidP="005F6169"/>
    <w:p w14:paraId="3194A0C3" w14:textId="40958332" w:rsidR="00554962" w:rsidRDefault="00554962" w:rsidP="00403B28">
      <w:pPr>
        <w:pStyle w:val="Paragraphedeliste"/>
        <w:numPr>
          <w:ilvl w:val="0"/>
          <w:numId w:val="29"/>
        </w:numPr>
        <w:ind w:left="0" w:firstLine="360"/>
      </w:pPr>
      <w:r w:rsidRPr="00885C6B">
        <w:t>liste-planètes : la liste des planètes du système solaire, qui nous servira à vérifier que notre but est atteint ou non</w:t>
      </w:r>
      <w:r w:rsidR="00291153">
        <w:t>.</w:t>
      </w:r>
    </w:p>
    <w:p w14:paraId="035816D1" w14:textId="77777777" w:rsidR="005F6169" w:rsidRPr="00885C6B" w:rsidRDefault="005F6169" w:rsidP="005F6169"/>
    <w:p w14:paraId="2DE82CB0" w14:textId="77777777" w:rsidR="00554962" w:rsidRPr="00885C6B" w:rsidRDefault="00554962" w:rsidP="00403B28">
      <w:pPr>
        <w:pStyle w:val="Paragraphedeliste"/>
        <w:numPr>
          <w:ilvl w:val="0"/>
          <w:numId w:val="29"/>
        </w:numPr>
        <w:ind w:left="0" w:firstLine="360"/>
      </w:pPr>
      <w:r w:rsidRPr="00885C6B">
        <w:t>propriétés-a-ne-pas-demander : une liste de propriétés que le système ne devra pas demander à l'utilisateur. En effet, elles doivent être déduites des autres faits : par exemple le fait JUN (Jupiter ou Uranus ou Neptune).</w:t>
      </w:r>
    </w:p>
    <w:p w14:paraId="3F07193B" w14:textId="77777777" w:rsidR="00554962" w:rsidRDefault="00554962" w:rsidP="00554962">
      <w:pPr>
        <w:rPr>
          <w:rFonts w:ascii="Arial" w:hAnsi="Arial"/>
          <w:sz w:val="22"/>
          <w:szCs w:val="22"/>
        </w:rPr>
      </w:pPr>
    </w:p>
    <w:p w14:paraId="0E5FB63E" w14:textId="69B7F84F" w:rsidR="00554962" w:rsidRDefault="00554962" w:rsidP="00554962">
      <w:pPr>
        <w:pStyle w:val="Titre3"/>
      </w:pPr>
      <w:bookmarkStart w:id="18" w:name="_Toc187750587"/>
      <w:r>
        <w:t>2.1.2. Fonctions de bases</w:t>
      </w:r>
      <w:bookmarkEnd w:id="18"/>
    </w:p>
    <w:p w14:paraId="2118FEE2" w14:textId="77777777" w:rsidR="007A4D27" w:rsidRPr="007A4D27" w:rsidRDefault="007A4D27" w:rsidP="00885C6B"/>
    <w:p w14:paraId="08DF18C8" w14:textId="615274BF" w:rsidR="00554962" w:rsidRDefault="00554962" w:rsidP="00885C6B">
      <w:r>
        <w:t>Nous avons écrit des fonctions très basiques, mais qui nous permettent d'alléger notre code</w:t>
      </w:r>
      <w:r w:rsidR="00797F2C">
        <w:t xml:space="preserve"> et d’améliorer sa lisibilité</w:t>
      </w:r>
      <w:r>
        <w:t>.</w:t>
      </w:r>
    </w:p>
    <w:p w14:paraId="71C6633B" w14:textId="77777777" w:rsidR="00554962" w:rsidRDefault="00554962" w:rsidP="00885C6B"/>
    <w:p w14:paraId="62D9BF93" w14:textId="51594C5B" w:rsidR="00554962" w:rsidRDefault="00554962" w:rsidP="00A12632">
      <w:pPr>
        <w:pStyle w:val="Paragraphedeliste"/>
        <w:numPr>
          <w:ilvl w:val="0"/>
          <w:numId w:val="28"/>
        </w:numPr>
      </w:pPr>
      <w:proofErr w:type="gramStart"/>
      <w:r>
        <w:t>Prémisses(</w:t>
      </w:r>
      <w:proofErr w:type="gramEnd"/>
      <w:r>
        <w:t>règle)</w:t>
      </w:r>
      <w:r w:rsidR="00885C6B">
        <w:t> :</w:t>
      </w:r>
    </w:p>
    <w:p w14:paraId="69D3135A" w14:textId="77777777" w:rsidR="00885C6B" w:rsidRDefault="00885C6B" w:rsidP="00885C6B"/>
    <w:tbl>
      <w:tblPr>
        <w:tblStyle w:val="Grille"/>
        <w:tblW w:w="0" w:type="auto"/>
        <w:tblLook w:val="04A0" w:firstRow="1" w:lastRow="0" w:firstColumn="1" w:lastColumn="0" w:noHBand="0" w:noVBand="1"/>
      </w:tblPr>
      <w:tblGrid>
        <w:gridCol w:w="9206"/>
      </w:tblGrid>
      <w:tr w:rsidR="00885C6B" w14:paraId="24856EAA" w14:textId="77777777" w:rsidTr="00885C6B">
        <w:tc>
          <w:tcPr>
            <w:tcW w:w="9206" w:type="dxa"/>
          </w:tcPr>
          <w:p w14:paraId="2DF3354B" w14:textId="77777777" w:rsidR="00885C6B" w:rsidRPr="00885C6B" w:rsidRDefault="00885C6B" w:rsidP="00885C6B">
            <w:r w:rsidRPr="00885C6B">
              <w:t>(</w:t>
            </w:r>
            <w:proofErr w:type="spellStart"/>
            <w:r w:rsidRPr="00885C6B">
              <w:t>defun</w:t>
            </w:r>
            <w:proofErr w:type="spellEnd"/>
            <w:r w:rsidRPr="00885C6B">
              <w:t xml:space="preserve"> prémisses (règle)</w:t>
            </w:r>
          </w:p>
          <w:p w14:paraId="6650474D" w14:textId="77777777" w:rsidR="00885C6B" w:rsidRPr="00885C6B" w:rsidRDefault="00885C6B" w:rsidP="00885C6B">
            <w:r w:rsidRPr="00885C6B">
              <w:t xml:space="preserve">  (</w:t>
            </w:r>
            <w:proofErr w:type="spellStart"/>
            <w:r w:rsidRPr="00885C6B">
              <w:t>cadr</w:t>
            </w:r>
            <w:proofErr w:type="spellEnd"/>
            <w:r w:rsidRPr="00885C6B">
              <w:t xml:space="preserve"> règle)</w:t>
            </w:r>
          </w:p>
          <w:p w14:paraId="1EC91DB5" w14:textId="4C60A001" w:rsidR="00885C6B" w:rsidRDefault="00885C6B" w:rsidP="00885C6B">
            <w:r>
              <w:t xml:space="preserve"> </w:t>
            </w:r>
            <w:r w:rsidRPr="00885C6B">
              <w:t>)</w:t>
            </w:r>
          </w:p>
        </w:tc>
      </w:tr>
    </w:tbl>
    <w:p w14:paraId="0A835FCD" w14:textId="77777777" w:rsidR="00885C6B" w:rsidRDefault="00885C6B" w:rsidP="00885C6B"/>
    <w:p w14:paraId="36791E03" w14:textId="31E71E55" w:rsidR="00554962" w:rsidRDefault="00554962" w:rsidP="00885C6B">
      <w:r>
        <w:t>Elle renvoie la liste des prémisses d'une règle</w:t>
      </w:r>
    </w:p>
    <w:p w14:paraId="689397A4" w14:textId="77777777" w:rsidR="00462EAB" w:rsidRDefault="00462EAB" w:rsidP="00885C6B"/>
    <w:p w14:paraId="012D5383" w14:textId="77777777" w:rsidR="00462EAB" w:rsidRDefault="00462EAB" w:rsidP="00885C6B"/>
    <w:p w14:paraId="1FED288B" w14:textId="58F2A72A" w:rsidR="00554962" w:rsidRDefault="00554962" w:rsidP="00A12632">
      <w:pPr>
        <w:pStyle w:val="Paragraphedeliste"/>
        <w:numPr>
          <w:ilvl w:val="0"/>
          <w:numId w:val="28"/>
        </w:numPr>
      </w:pPr>
      <w:proofErr w:type="gramStart"/>
      <w:r>
        <w:t>Conclusion(</w:t>
      </w:r>
      <w:proofErr w:type="gramEnd"/>
      <w:r>
        <w:t>règle)</w:t>
      </w:r>
      <w:r w:rsidR="00462EAB">
        <w:t> :</w:t>
      </w:r>
    </w:p>
    <w:p w14:paraId="7003C9E0" w14:textId="77777777" w:rsidR="00462EAB" w:rsidRDefault="00462EAB" w:rsidP="00885C6B"/>
    <w:tbl>
      <w:tblPr>
        <w:tblStyle w:val="Grille"/>
        <w:tblW w:w="0" w:type="auto"/>
        <w:tblLook w:val="04A0" w:firstRow="1" w:lastRow="0" w:firstColumn="1" w:lastColumn="0" w:noHBand="0" w:noVBand="1"/>
      </w:tblPr>
      <w:tblGrid>
        <w:gridCol w:w="9206"/>
      </w:tblGrid>
      <w:tr w:rsidR="00462EAB" w14:paraId="41DAB703" w14:textId="77777777" w:rsidTr="00462EAB">
        <w:tc>
          <w:tcPr>
            <w:tcW w:w="9206" w:type="dxa"/>
          </w:tcPr>
          <w:p w14:paraId="7EABBA70" w14:textId="77777777" w:rsidR="00462EAB" w:rsidRPr="00885C6B" w:rsidRDefault="00462EAB" w:rsidP="00462EAB">
            <w:r w:rsidRPr="00885C6B">
              <w:t>(</w:t>
            </w:r>
            <w:proofErr w:type="spellStart"/>
            <w:r w:rsidRPr="00885C6B">
              <w:t>defun</w:t>
            </w:r>
            <w:proofErr w:type="spellEnd"/>
            <w:r w:rsidRPr="00885C6B">
              <w:t xml:space="preserve"> conclusion (règle)</w:t>
            </w:r>
          </w:p>
          <w:p w14:paraId="1D1C5E6A" w14:textId="77777777" w:rsidR="00462EAB" w:rsidRPr="00885C6B" w:rsidRDefault="00462EAB" w:rsidP="00462EAB">
            <w:r w:rsidRPr="00885C6B">
              <w:t xml:space="preserve">  (</w:t>
            </w:r>
            <w:proofErr w:type="spellStart"/>
            <w:r w:rsidRPr="00885C6B">
              <w:t>caddr</w:t>
            </w:r>
            <w:proofErr w:type="spellEnd"/>
            <w:r w:rsidRPr="00885C6B">
              <w:t xml:space="preserve"> règle)</w:t>
            </w:r>
          </w:p>
          <w:p w14:paraId="7BA9F2F6" w14:textId="39AC6996" w:rsidR="00462EAB" w:rsidRDefault="00462EAB" w:rsidP="00885C6B">
            <w:r>
              <w:t xml:space="preserve"> </w:t>
            </w:r>
            <w:r w:rsidRPr="00885C6B">
              <w:t>)</w:t>
            </w:r>
          </w:p>
        </w:tc>
      </w:tr>
    </w:tbl>
    <w:p w14:paraId="1F80F596" w14:textId="77777777" w:rsidR="00462EAB" w:rsidRDefault="00462EAB" w:rsidP="00885C6B"/>
    <w:p w14:paraId="5D73836D" w14:textId="265B816D" w:rsidR="00554962" w:rsidRDefault="00554962" w:rsidP="00885C6B">
      <w:r>
        <w:t>Elle renvoie la liste des conclusions d'une règle.</w:t>
      </w:r>
    </w:p>
    <w:p w14:paraId="3385DF3D" w14:textId="77777777" w:rsidR="00554962" w:rsidRDefault="00554962" w:rsidP="00885C6B"/>
    <w:p w14:paraId="31D1FD8E" w14:textId="77777777" w:rsidR="00554962" w:rsidRDefault="00554962" w:rsidP="00885C6B"/>
    <w:p w14:paraId="5FF8F49F" w14:textId="1FB3B322" w:rsidR="00554962" w:rsidRDefault="00554962" w:rsidP="00A12632">
      <w:pPr>
        <w:pStyle w:val="Paragraphedeliste"/>
        <w:numPr>
          <w:ilvl w:val="0"/>
          <w:numId w:val="28"/>
        </w:numPr>
      </w:pPr>
      <w:r>
        <w:t>Appartient-</w:t>
      </w:r>
      <w:proofErr w:type="gramStart"/>
      <w:r>
        <w:t>BF(</w:t>
      </w:r>
      <w:proofErr w:type="gramEnd"/>
      <w:r>
        <w:t>fait)</w:t>
      </w:r>
      <w:r w:rsidR="00462EAB">
        <w:t> :</w:t>
      </w:r>
    </w:p>
    <w:p w14:paraId="3A476CE0" w14:textId="0CACFB16" w:rsidR="00554962" w:rsidRDefault="00554962" w:rsidP="00885C6B"/>
    <w:tbl>
      <w:tblPr>
        <w:tblStyle w:val="Grille"/>
        <w:tblW w:w="0" w:type="auto"/>
        <w:tblLook w:val="04A0" w:firstRow="1" w:lastRow="0" w:firstColumn="1" w:lastColumn="0" w:noHBand="0" w:noVBand="1"/>
      </w:tblPr>
      <w:tblGrid>
        <w:gridCol w:w="9206"/>
      </w:tblGrid>
      <w:tr w:rsidR="00462EAB" w14:paraId="29CBA8CB" w14:textId="77777777" w:rsidTr="00462EAB">
        <w:tc>
          <w:tcPr>
            <w:tcW w:w="9206" w:type="dxa"/>
          </w:tcPr>
          <w:p w14:paraId="05174173" w14:textId="77777777" w:rsidR="00462EAB" w:rsidRPr="00885C6B" w:rsidRDefault="00462EAB" w:rsidP="00462EAB">
            <w:r w:rsidRPr="00885C6B">
              <w:t>(</w:t>
            </w:r>
            <w:proofErr w:type="spellStart"/>
            <w:r w:rsidRPr="00885C6B">
              <w:t>defun</w:t>
            </w:r>
            <w:proofErr w:type="spellEnd"/>
            <w:r w:rsidRPr="00885C6B">
              <w:t xml:space="preserve"> appartient-BF (fait)</w:t>
            </w:r>
          </w:p>
          <w:p w14:paraId="68369A1D" w14:textId="77777777" w:rsidR="00462EAB" w:rsidRPr="00885C6B" w:rsidRDefault="00462EAB" w:rsidP="00462EAB">
            <w:r w:rsidRPr="00885C6B">
              <w:t xml:space="preserve">  (</w:t>
            </w:r>
            <w:proofErr w:type="spellStart"/>
            <w:r w:rsidRPr="00885C6B">
              <w:t>assoc</w:t>
            </w:r>
            <w:proofErr w:type="spellEnd"/>
            <w:r w:rsidRPr="00885C6B">
              <w:t xml:space="preserve"> fait *</w:t>
            </w:r>
            <w:proofErr w:type="spellStart"/>
            <w:r w:rsidRPr="00885C6B">
              <w:t>bf</w:t>
            </w:r>
            <w:proofErr w:type="spellEnd"/>
            <w:r w:rsidRPr="00885C6B">
              <w:t>*)</w:t>
            </w:r>
          </w:p>
          <w:p w14:paraId="6ADFE11B" w14:textId="0489B663" w:rsidR="00462EAB" w:rsidRDefault="00462EAB" w:rsidP="00462EAB">
            <w:r>
              <w:t xml:space="preserve"> </w:t>
            </w:r>
            <w:r w:rsidRPr="00885C6B">
              <w:t>)</w:t>
            </w:r>
          </w:p>
        </w:tc>
      </w:tr>
    </w:tbl>
    <w:p w14:paraId="0DEFE2E0" w14:textId="77777777" w:rsidR="00462EAB" w:rsidRDefault="00462EAB" w:rsidP="00885C6B"/>
    <w:p w14:paraId="61289C0C" w14:textId="076E359A" w:rsidR="00E87EBA" w:rsidRDefault="00554962" w:rsidP="00885C6B">
      <w:r>
        <w:t>Renvoie NIL si le fait n'est pas dans la base de faits.</w:t>
      </w:r>
      <w:r w:rsidR="00E87EBA">
        <w:br w:type="page"/>
      </w:r>
    </w:p>
    <w:p w14:paraId="7985C975" w14:textId="2114BC32" w:rsidR="00554962" w:rsidRDefault="007C224A" w:rsidP="007C224A">
      <w:pPr>
        <w:pStyle w:val="Titre2"/>
      </w:pPr>
      <w:bookmarkStart w:id="19" w:name="_Toc187750588"/>
      <w:r>
        <w:t xml:space="preserve">2.2. </w:t>
      </w:r>
      <w:r w:rsidR="00554962">
        <w:t>Fonctions de service</w:t>
      </w:r>
      <w:bookmarkEnd w:id="19"/>
    </w:p>
    <w:p w14:paraId="1DC4C728" w14:textId="77777777" w:rsidR="007A4D27" w:rsidRPr="007A4D27" w:rsidRDefault="007A4D27" w:rsidP="007A4D27"/>
    <w:p w14:paraId="1C8E999F" w14:textId="77777777" w:rsidR="00554962" w:rsidRPr="00254C61" w:rsidRDefault="00554962" w:rsidP="00254C61">
      <w:r w:rsidRPr="00254C61">
        <w:t>Elles sont essentielles au fonctionnement du moteur d'inférence.</w:t>
      </w:r>
    </w:p>
    <w:p w14:paraId="79B15310" w14:textId="77777777" w:rsidR="00254C61" w:rsidRDefault="00254C61" w:rsidP="00254C61"/>
    <w:p w14:paraId="25A83604" w14:textId="77777777" w:rsidR="00554962" w:rsidRPr="00254C61" w:rsidRDefault="00554962" w:rsidP="00254C61">
      <w:pPr>
        <w:pStyle w:val="Paragraphedeliste"/>
        <w:numPr>
          <w:ilvl w:val="0"/>
          <w:numId w:val="28"/>
        </w:numPr>
        <w:ind w:left="0" w:firstLine="349"/>
      </w:pPr>
      <w:r w:rsidRPr="00254C61">
        <w:t>règles-applicables : renvoie la liste des règles pouvant être appliquées par rapport aux faits contenus dans la base de faits</w:t>
      </w:r>
    </w:p>
    <w:p w14:paraId="26B668D1" w14:textId="77777777" w:rsidR="00254C61" w:rsidRDefault="00254C61" w:rsidP="00254C61"/>
    <w:p w14:paraId="412CF558" w14:textId="77777777" w:rsidR="00554962" w:rsidRPr="00254C61" w:rsidRDefault="00554962" w:rsidP="00254C61">
      <w:pPr>
        <w:pStyle w:val="Paragraphedeliste"/>
        <w:numPr>
          <w:ilvl w:val="0"/>
          <w:numId w:val="28"/>
        </w:numPr>
      </w:pPr>
      <w:r w:rsidRPr="00254C61">
        <w:t>choix-règle : renvoie une règle choisie dans la liste des règles applicables</w:t>
      </w:r>
    </w:p>
    <w:p w14:paraId="1EB9E887" w14:textId="77777777" w:rsidR="00254C61" w:rsidRDefault="00254C61" w:rsidP="00254C61"/>
    <w:p w14:paraId="74CD0C27" w14:textId="77777777" w:rsidR="00554962" w:rsidRPr="00254C61" w:rsidRDefault="00554962" w:rsidP="00254C61">
      <w:pPr>
        <w:pStyle w:val="Paragraphedeliste"/>
        <w:numPr>
          <w:ilvl w:val="0"/>
          <w:numId w:val="28"/>
        </w:numPr>
      </w:pPr>
      <w:r w:rsidRPr="00254C61">
        <w:t>appliquer-règle : applique la règle passée en paramètre</w:t>
      </w:r>
    </w:p>
    <w:p w14:paraId="12BB56CF" w14:textId="77777777" w:rsidR="00254C61" w:rsidRDefault="00254C61" w:rsidP="00254C61"/>
    <w:p w14:paraId="7958368A" w14:textId="77777777" w:rsidR="00554962" w:rsidRPr="00254C61" w:rsidRDefault="00554962" w:rsidP="00254C61">
      <w:pPr>
        <w:pStyle w:val="Paragraphedeliste"/>
        <w:numPr>
          <w:ilvl w:val="0"/>
          <w:numId w:val="28"/>
        </w:numPr>
        <w:ind w:left="0" w:firstLine="360"/>
      </w:pPr>
      <w:r w:rsidRPr="00254C61">
        <w:t>mettre-a-jour-r : met à jour la liste des règles appliquées afin que certaines règles ne soient plus applicables, en fonction des faits</w:t>
      </w:r>
    </w:p>
    <w:p w14:paraId="48314E6F" w14:textId="77777777" w:rsidR="00554962" w:rsidRPr="00254C61" w:rsidRDefault="00554962" w:rsidP="00254C61"/>
    <w:p w14:paraId="269ACD5F" w14:textId="77777777" w:rsidR="00554962" w:rsidRPr="00254C61" w:rsidRDefault="00554962" w:rsidP="00254C61">
      <w:pPr>
        <w:pStyle w:val="Paragraphedeliste"/>
        <w:numPr>
          <w:ilvl w:val="0"/>
          <w:numId w:val="28"/>
        </w:numPr>
      </w:pPr>
      <w:r w:rsidRPr="00254C61">
        <w:t>but-atteint : renvoie soit NIL, si le but n'a pas été atteint, soit le nom de la planète trouvée</w:t>
      </w:r>
    </w:p>
    <w:p w14:paraId="67385733" w14:textId="77777777" w:rsidR="00254C61" w:rsidRDefault="00254C61" w:rsidP="00254C61"/>
    <w:p w14:paraId="792B6B5A" w14:textId="4B16C524" w:rsidR="00BC2539" w:rsidRDefault="00554962" w:rsidP="00BC2539">
      <w:pPr>
        <w:pStyle w:val="Paragraphedeliste"/>
        <w:numPr>
          <w:ilvl w:val="0"/>
          <w:numId w:val="28"/>
        </w:numPr>
        <w:ind w:left="0" w:firstLine="360"/>
      </w:pPr>
      <w:proofErr w:type="spellStart"/>
      <w:r w:rsidRPr="00254C61">
        <w:t>ask</w:t>
      </w:r>
      <w:proofErr w:type="spellEnd"/>
      <w:r w:rsidRPr="00254C61">
        <w:t>-user : demande à l'utilisateur une donnée manquante et la met dans la base de faits. Si elle renvoie NIL, cela veut dire qu'aucune donnée ne peut être demandée</w:t>
      </w:r>
      <w:r w:rsidR="00BC2539">
        <w:br w:type="page"/>
      </w:r>
    </w:p>
    <w:p w14:paraId="4395D251" w14:textId="77777777" w:rsidR="00786FC3" w:rsidRPr="00786FC3" w:rsidRDefault="00786FC3" w:rsidP="00BC2539">
      <w:pPr>
        <w:pStyle w:val="Paragraphedeliste"/>
        <w:numPr>
          <w:ilvl w:val="0"/>
          <w:numId w:val="28"/>
        </w:numPr>
        <w:ind w:left="0" w:firstLine="360"/>
      </w:pPr>
    </w:p>
    <w:p w14:paraId="68EE1971" w14:textId="283EB711" w:rsidR="00554962" w:rsidRDefault="00370147" w:rsidP="00370147">
      <w:pPr>
        <w:pStyle w:val="Titre3"/>
      </w:pPr>
      <w:bookmarkStart w:id="20" w:name="_Toc187750589"/>
      <w:r>
        <w:t xml:space="preserve">2.2.1. </w:t>
      </w:r>
      <w:r w:rsidR="00554962">
        <w:t>Règles-applicables</w:t>
      </w:r>
      <w:bookmarkEnd w:id="20"/>
    </w:p>
    <w:p w14:paraId="1152F160" w14:textId="77777777" w:rsidR="00554962" w:rsidRDefault="00554962" w:rsidP="00554962">
      <w:pPr>
        <w:rPr>
          <w:rFonts w:ascii="Arial" w:hAnsi="Arial"/>
          <w:sz w:val="22"/>
          <w:szCs w:val="22"/>
        </w:rPr>
      </w:pPr>
    </w:p>
    <w:p w14:paraId="1D76EBF5" w14:textId="72A8C682" w:rsidR="00880060" w:rsidRDefault="00880060" w:rsidP="003B1F5C">
      <w:r>
        <w:t>Algorithme :</w:t>
      </w:r>
    </w:p>
    <w:p w14:paraId="4FD46B00" w14:textId="77777777" w:rsidR="00880060" w:rsidRDefault="00880060" w:rsidP="00554962">
      <w:pPr>
        <w:rPr>
          <w:rFonts w:ascii="Arial" w:hAnsi="Arial"/>
          <w:sz w:val="22"/>
          <w:szCs w:val="22"/>
        </w:rPr>
      </w:pPr>
    </w:p>
    <w:tbl>
      <w:tblPr>
        <w:tblStyle w:val="Grille"/>
        <w:tblW w:w="0" w:type="auto"/>
        <w:tblInd w:w="108" w:type="dxa"/>
        <w:tblLook w:val="04A0" w:firstRow="1" w:lastRow="0" w:firstColumn="1" w:lastColumn="0" w:noHBand="0" w:noVBand="1"/>
      </w:tblPr>
      <w:tblGrid>
        <w:gridCol w:w="9174"/>
      </w:tblGrid>
      <w:tr w:rsidR="00880060" w14:paraId="05EBA8DA" w14:textId="77777777" w:rsidTr="00880060">
        <w:tc>
          <w:tcPr>
            <w:tcW w:w="9174" w:type="dxa"/>
          </w:tcPr>
          <w:p w14:paraId="3CB9797B" w14:textId="77777777" w:rsidR="00880060" w:rsidRDefault="00880060" w:rsidP="00880060">
            <w:r>
              <w:t>FONCTION REGLES-APPLICABLES (BF)</w:t>
            </w:r>
          </w:p>
          <w:p w14:paraId="327625B2" w14:textId="77777777" w:rsidR="00880060" w:rsidRDefault="00880060" w:rsidP="00880060">
            <w:r>
              <w:t xml:space="preserve">liste </w:t>
            </w:r>
            <w:r>
              <w:rPr>
                <w:rFonts w:ascii="Times New Roman" w:hAnsi="Times New Roman" w:cs="Times New Roman"/>
              </w:rPr>
              <w:t>←</w:t>
            </w:r>
            <w:r>
              <w:t xml:space="preserve"> NIL</w:t>
            </w:r>
          </w:p>
          <w:p w14:paraId="7990F879" w14:textId="77777777" w:rsidR="00880060" w:rsidRDefault="00880060" w:rsidP="00880060">
            <w:r>
              <w:tab/>
              <w:t>Pour chaque R de Base-règles</w:t>
            </w:r>
          </w:p>
          <w:p w14:paraId="49993FDB" w14:textId="77777777" w:rsidR="00880060" w:rsidRDefault="00880060" w:rsidP="00880060">
            <w:r>
              <w:tab/>
            </w:r>
            <w:r>
              <w:tab/>
            </w:r>
            <w:proofErr w:type="spellStart"/>
            <w:r>
              <w:t>prém</w:t>
            </w:r>
            <w:proofErr w:type="spellEnd"/>
            <w:r>
              <w:t xml:space="preserve"> </w:t>
            </w:r>
            <w:r>
              <w:rPr>
                <w:rFonts w:ascii="Times New Roman" w:hAnsi="Times New Roman" w:cs="Times New Roman"/>
              </w:rPr>
              <w:t>←</w:t>
            </w:r>
            <w:r>
              <w:t xml:space="preserve"> prémisses </w:t>
            </w:r>
            <w:proofErr w:type="gramStart"/>
            <w:r>
              <w:t>( R</w:t>
            </w:r>
            <w:proofErr w:type="gramEnd"/>
            <w:r>
              <w:t xml:space="preserve"> ) </w:t>
            </w:r>
          </w:p>
          <w:p w14:paraId="17337ED1" w14:textId="77777777" w:rsidR="00880060" w:rsidRDefault="00880060" w:rsidP="00880060">
            <w:r>
              <w:tab/>
            </w:r>
            <w:r>
              <w:tab/>
              <w:t xml:space="preserve">Ok </w:t>
            </w:r>
            <w:r>
              <w:rPr>
                <w:rFonts w:ascii="Times New Roman" w:hAnsi="Times New Roman" w:cs="Times New Roman"/>
              </w:rPr>
              <w:t>←</w:t>
            </w:r>
            <w:r>
              <w:t xml:space="preserve"> T</w:t>
            </w:r>
          </w:p>
          <w:p w14:paraId="2D94CBA1" w14:textId="77777777" w:rsidR="00880060" w:rsidRDefault="00880060" w:rsidP="00880060">
            <w:r>
              <w:tab/>
            </w:r>
            <w:r>
              <w:tab/>
              <w:t xml:space="preserve">Pour chaque Pré de </w:t>
            </w:r>
            <w:proofErr w:type="spellStart"/>
            <w:r>
              <w:t>prém</w:t>
            </w:r>
            <w:proofErr w:type="spellEnd"/>
          </w:p>
          <w:p w14:paraId="40549FB4" w14:textId="77777777" w:rsidR="00880060" w:rsidRDefault="00880060" w:rsidP="00880060">
            <w:r>
              <w:tab/>
            </w:r>
            <w:r>
              <w:tab/>
            </w:r>
            <w:r>
              <w:tab/>
              <w:t xml:space="preserve">valeur </w:t>
            </w:r>
            <w:r>
              <w:rPr>
                <w:rFonts w:ascii="Times New Roman" w:hAnsi="Times New Roman" w:cs="Times New Roman"/>
              </w:rPr>
              <w:t>←</w:t>
            </w:r>
            <w:r>
              <w:t xml:space="preserve"> </w:t>
            </w:r>
            <w:proofErr w:type="spellStart"/>
            <w:r>
              <w:t>cadr</w:t>
            </w:r>
            <w:proofErr w:type="spellEnd"/>
            <w:r>
              <w:t xml:space="preserve"> (</w:t>
            </w:r>
            <w:proofErr w:type="spellStart"/>
            <w:r>
              <w:t>assoc</w:t>
            </w:r>
            <w:proofErr w:type="spellEnd"/>
            <w:r>
              <w:t xml:space="preserve"> (</w:t>
            </w:r>
            <w:proofErr w:type="spellStart"/>
            <w:r>
              <w:t>cadr</w:t>
            </w:r>
            <w:proofErr w:type="spellEnd"/>
            <w:r>
              <w:t xml:space="preserve"> pré) BF))</w:t>
            </w:r>
          </w:p>
          <w:p w14:paraId="097F896C" w14:textId="77777777" w:rsidR="00880060" w:rsidRDefault="00880060" w:rsidP="00880060">
            <w:r>
              <w:tab/>
            </w:r>
            <w:r>
              <w:tab/>
            </w:r>
            <w:r>
              <w:tab/>
              <w:t xml:space="preserve">Sauf si ((fait </w:t>
            </w:r>
            <w:r>
              <w:rPr>
                <w:rFonts w:eastAsia="Times New Roman" w:cs="Times New Roman"/>
              </w:rPr>
              <w:t>≠</w:t>
            </w:r>
            <w:r>
              <w:t xml:space="preserve"> NIL) </w:t>
            </w:r>
          </w:p>
          <w:p w14:paraId="7CC79D37" w14:textId="77777777" w:rsidR="00880060" w:rsidRDefault="00880060" w:rsidP="00880060">
            <w:r>
              <w:tab/>
            </w:r>
            <w:r>
              <w:tab/>
            </w:r>
            <w:r>
              <w:tab/>
            </w:r>
            <w:r>
              <w:tab/>
              <w:t xml:space="preserve">et (valeur </w:t>
            </w:r>
            <w:r>
              <w:rPr>
                <w:rFonts w:eastAsia="Times New Roman" w:cs="Times New Roman"/>
              </w:rPr>
              <w:t>≠</w:t>
            </w:r>
            <w:r>
              <w:t xml:space="preserve"> ne-sait-pas) </w:t>
            </w:r>
          </w:p>
          <w:p w14:paraId="10E754E6" w14:textId="77777777" w:rsidR="00880060" w:rsidRDefault="00880060" w:rsidP="00880060">
            <w:r>
              <w:tab/>
            </w:r>
            <w:r>
              <w:tab/>
            </w:r>
            <w:r>
              <w:tab/>
            </w:r>
            <w:r>
              <w:tab/>
              <w:t>et (</w:t>
            </w:r>
            <w:proofErr w:type="spellStart"/>
            <w:r>
              <w:t>funcall</w:t>
            </w:r>
            <w:proofErr w:type="spellEnd"/>
            <w:r>
              <w:t xml:space="preserve"> (car pré) valeur (</w:t>
            </w:r>
            <w:proofErr w:type="spellStart"/>
            <w:r>
              <w:t>cadr</w:t>
            </w:r>
            <w:proofErr w:type="spellEnd"/>
            <w:r>
              <w:t xml:space="preserve"> pré))) alors</w:t>
            </w:r>
          </w:p>
          <w:p w14:paraId="15B0B03B" w14:textId="77777777" w:rsidR="00880060" w:rsidRDefault="00880060" w:rsidP="00880060">
            <w:r>
              <w:tab/>
            </w:r>
            <w:r>
              <w:tab/>
            </w:r>
            <w:r>
              <w:tab/>
            </w:r>
            <w:r>
              <w:tab/>
              <w:t xml:space="preserve">Ok </w:t>
            </w:r>
            <w:r>
              <w:rPr>
                <w:rFonts w:ascii="Times New Roman" w:hAnsi="Times New Roman" w:cs="Times New Roman"/>
              </w:rPr>
              <w:t>←</w:t>
            </w:r>
            <w:r>
              <w:t xml:space="preserve"> NIL</w:t>
            </w:r>
          </w:p>
          <w:p w14:paraId="36659583" w14:textId="77777777" w:rsidR="00880060" w:rsidRDefault="00880060" w:rsidP="00880060">
            <w:r>
              <w:tab/>
            </w:r>
            <w:r>
              <w:tab/>
            </w:r>
            <w:r>
              <w:tab/>
              <w:t>Fin si</w:t>
            </w:r>
          </w:p>
          <w:p w14:paraId="72258067" w14:textId="77777777" w:rsidR="00880060" w:rsidRDefault="00880060" w:rsidP="00880060">
            <w:r>
              <w:tab/>
            </w:r>
            <w:r>
              <w:tab/>
              <w:t>Fin pour</w:t>
            </w:r>
          </w:p>
          <w:p w14:paraId="23BBEA01" w14:textId="77777777" w:rsidR="00880060" w:rsidRDefault="00880060" w:rsidP="00880060">
            <w:r>
              <w:tab/>
            </w:r>
            <w:r>
              <w:tab/>
              <w:t>Si ((Ok = T) et (R n'appartient pas à règles-appliquées)) alors</w:t>
            </w:r>
          </w:p>
          <w:p w14:paraId="7B0CE221" w14:textId="77777777" w:rsidR="00880060" w:rsidRDefault="00880060" w:rsidP="00880060">
            <w:r>
              <w:tab/>
            </w:r>
            <w:r>
              <w:tab/>
            </w:r>
            <w:r>
              <w:tab/>
              <w:t xml:space="preserve">liste </w:t>
            </w:r>
            <w:r>
              <w:rPr>
                <w:rFonts w:ascii="Times New Roman" w:hAnsi="Times New Roman" w:cs="Times New Roman"/>
              </w:rPr>
              <w:t>←</w:t>
            </w:r>
            <w:r>
              <w:t xml:space="preserve"> R</w:t>
            </w:r>
          </w:p>
          <w:p w14:paraId="384C0DEA" w14:textId="77777777" w:rsidR="00880060" w:rsidRDefault="00880060" w:rsidP="00880060">
            <w:r>
              <w:tab/>
            </w:r>
            <w:r>
              <w:tab/>
              <w:t>Fin si</w:t>
            </w:r>
          </w:p>
          <w:p w14:paraId="58BEA2A6" w14:textId="77777777" w:rsidR="00880060" w:rsidRDefault="00880060" w:rsidP="00880060">
            <w:r>
              <w:tab/>
              <w:t>Fin pour</w:t>
            </w:r>
          </w:p>
          <w:p w14:paraId="29ADA6FB" w14:textId="24728F93" w:rsidR="00880060" w:rsidRDefault="00880060" w:rsidP="00880060">
            <w:r>
              <w:t>Retourner liste</w:t>
            </w:r>
          </w:p>
        </w:tc>
      </w:tr>
    </w:tbl>
    <w:p w14:paraId="1EA3FA3E" w14:textId="77777777" w:rsidR="00554962" w:rsidRPr="003B1F5C" w:rsidRDefault="00554962" w:rsidP="003B1F5C"/>
    <w:p w14:paraId="13C3E9A1" w14:textId="77777777" w:rsidR="00554962" w:rsidRPr="003B1F5C" w:rsidRDefault="00554962" w:rsidP="003B1F5C">
      <w:r w:rsidRPr="003B1F5C">
        <w:t>On parcourt la liste des règles, et pour chacune d'entre elle, on parcourt les prémisses, et on vérifie :</w:t>
      </w:r>
    </w:p>
    <w:p w14:paraId="5DE67571" w14:textId="77777777" w:rsidR="00554962" w:rsidRPr="003B1F5C" w:rsidRDefault="00554962" w:rsidP="003B1F5C">
      <w:pPr>
        <w:pStyle w:val="Paragraphedeliste"/>
        <w:numPr>
          <w:ilvl w:val="0"/>
          <w:numId w:val="30"/>
        </w:numPr>
      </w:pPr>
      <w:r w:rsidRPr="003B1F5C">
        <w:t>que le fait existe dans la base de faits</w:t>
      </w:r>
    </w:p>
    <w:p w14:paraId="6D34537A" w14:textId="77777777" w:rsidR="00554962" w:rsidRPr="003B1F5C" w:rsidRDefault="00554962" w:rsidP="003B1F5C">
      <w:pPr>
        <w:pStyle w:val="Paragraphedeliste"/>
        <w:numPr>
          <w:ilvl w:val="0"/>
          <w:numId w:val="30"/>
        </w:numPr>
        <w:ind w:left="426" w:hanging="66"/>
      </w:pPr>
      <w:r w:rsidRPr="003B1F5C">
        <w:t>que sa valeur ne vaut pas ne-sait-pas (l'utilisateur a dit qu'il ne connaissait pas cette valeur)</w:t>
      </w:r>
    </w:p>
    <w:p w14:paraId="0B7370F3" w14:textId="77777777" w:rsidR="00554962" w:rsidRPr="003B1F5C" w:rsidRDefault="00554962" w:rsidP="003B1F5C">
      <w:pPr>
        <w:pStyle w:val="Paragraphedeliste"/>
        <w:numPr>
          <w:ilvl w:val="0"/>
          <w:numId w:val="30"/>
        </w:numPr>
      </w:pPr>
      <w:r w:rsidRPr="003B1F5C">
        <w:t xml:space="preserve">que la valeur correspond à la prémisse de la règle </w:t>
      </w:r>
    </w:p>
    <w:p w14:paraId="6FD02FF4" w14:textId="77777777" w:rsidR="003B1F5C" w:rsidRDefault="003B1F5C" w:rsidP="003B1F5C"/>
    <w:p w14:paraId="66C0D70B" w14:textId="77777777" w:rsidR="00554962" w:rsidRPr="003B1F5C" w:rsidRDefault="00554962" w:rsidP="003B1F5C">
      <w:r w:rsidRPr="003B1F5C">
        <w:t>Si OK est vrai à la fin du parcourt, cela signifie que toutes les prémisses sont valides, et donc qu'on peut appliquer la règle. On vérifie qu'elle n'a pas déjà été appliquée, et si ce n'est pas le cas, on la met dans la liste à renvoyer.</w:t>
      </w:r>
    </w:p>
    <w:p w14:paraId="0F06A6C1" w14:textId="77777777" w:rsidR="00554962" w:rsidRPr="003B1F5C" w:rsidRDefault="00554962" w:rsidP="003B1F5C"/>
    <w:p w14:paraId="0D37E0DB" w14:textId="77777777" w:rsidR="00554962" w:rsidRPr="003B1F5C" w:rsidRDefault="00554962" w:rsidP="003B1F5C">
      <w:r w:rsidRPr="003B1F5C">
        <w:t>En lisp, cela donne :</w:t>
      </w:r>
    </w:p>
    <w:p w14:paraId="33B9E184" w14:textId="77777777" w:rsidR="00554962" w:rsidRDefault="00554962" w:rsidP="00554962">
      <w:pPr>
        <w:rPr>
          <w:rFonts w:ascii="Arial" w:hAnsi="Arial"/>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95"/>
        <w:gridCol w:w="4352"/>
      </w:tblGrid>
      <w:tr w:rsidR="00554962" w14:paraId="3A8E537B" w14:textId="77777777" w:rsidTr="00B2380D">
        <w:tc>
          <w:tcPr>
            <w:tcW w:w="5295" w:type="dxa"/>
            <w:tcBorders>
              <w:top w:val="single" w:sz="1" w:space="0" w:color="000000"/>
              <w:left w:val="single" w:sz="1" w:space="0" w:color="000000"/>
              <w:bottom w:val="single" w:sz="1" w:space="0" w:color="000000"/>
            </w:tcBorders>
            <w:shd w:val="clear" w:color="auto" w:fill="auto"/>
          </w:tcPr>
          <w:p w14:paraId="7D0D4204" w14:textId="77777777" w:rsidR="00554962" w:rsidRDefault="00554962" w:rsidP="00E06B69">
            <w:r>
              <w:t>(</w:t>
            </w:r>
            <w:proofErr w:type="spellStart"/>
            <w:r>
              <w:t>defun</w:t>
            </w:r>
            <w:proofErr w:type="spellEnd"/>
            <w:r>
              <w:t xml:space="preserve"> règles-applicables (BF)</w:t>
            </w:r>
          </w:p>
          <w:p w14:paraId="00AA9515" w14:textId="77777777" w:rsidR="00554962" w:rsidRDefault="00554962" w:rsidP="00E06B69">
            <w:r>
              <w:t xml:space="preserve">  (let ((liste NIL))</w:t>
            </w:r>
          </w:p>
          <w:p w14:paraId="2B260366" w14:textId="77777777" w:rsidR="00554962" w:rsidRDefault="00554962" w:rsidP="00E06B69">
            <w:r>
              <w:t xml:space="preserve">    (</w:t>
            </w:r>
            <w:proofErr w:type="spellStart"/>
            <w:r>
              <w:t>dolist</w:t>
            </w:r>
            <w:proofErr w:type="spellEnd"/>
            <w:r>
              <w:t xml:space="preserve"> (R *</w:t>
            </w:r>
            <w:proofErr w:type="spellStart"/>
            <w:r>
              <w:t>br</w:t>
            </w:r>
            <w:proofErr w:type="spellEnd"/>
            <w:r>
              <w:t>*)</w:t>
            </w:r>
          </w:p>
          <w:p w14:paraId="6C5D1F71" w14:textId="77777777" w:rsidR="00554962" w:rsidRDefault="00554962" w:rsidP="00E06B69">
            <w:r>
              <w:t xml:space="preserve">      (let ((</w:t>
            </w:r>
            <w:proofErr w:type="spellStart"/>
            <w:r>
              <w:t>prém</w:t>
            </w:r>
            <w:proofErr w:type="spellEnd"/>
            <w:r>
              <w:t xml:space="preserve"> (prémisses R))</w:t>
            </w:r>
          </w:p>
          <w:p w14:paraId="4B8C3104" w14:textId="77777777" w:rsidR="00554962" w:rsidRDefault="00554962" w:rsidP="00E06B69">
            <w:r>
              <w:t xml:space="preserve">            (OK T))</w:t>
            </w:r>
          </w:p>
          <w:p w14:paraId="5C414B88" w14:textId="77777777" w:rsidR="00554962" w:rsidRDefault="00554962" w:rsidP="00E06B69">
            <w:r>
              <w:t xml:space="preserve">        (</w:t>
            </w:r>
            <w:proofErr w:type="spellStart"/>
            <w:r>
              <w:t>setq</w:t>
            </w:r>
            <w:proofErr w:type="spellEnd"/>
            <w:r>
              <w:t xml:space="preserve"> OK T)</w:t>
            </w:r>
          </w:p>
          <w:p w14:paraId="4FFB7B85" w14:textId="77777777" w:rsidR="00554962" w:rsidRDefault="00554962" w:rsidP="00E06B69">
            <w:r>
              <w:t xml:space="preserve">        (</w:t>
            </w:r>
            <w:proofErr w:type="spellStart"/>
            <w:r>
              <w:t>dolist</w:t>
            </w:r>
            <w:proofErr w:type="spellEnd"/>
            <w:r>
              <w:t xml:space="preserve"> (pré </w:t>
            </w:r>
            <w:proofErr w:type="spellStart"/>
            <w:r>
              <w:t>prém</w:t>
            </w:r>
            <w:proofErr w:type="spellEnd"/>
            <w:r>
              <w:t>)</w:t>
            </w:r>
          </w:p>
          <w:p w14:paraId="7DBE725B" w14:textId="77777777" w:rsidR="00554962" w:rsidRDefault="00554962" w:rsidP="00E06B69">
            <w:r>
              <w:t xml:space="preserve">          (let ((valeur (</w:t>
            </w:r>
            <w:proofErr w:type="spellStart"/>
            <w:r>
              <w:t>cadr</w:t>
            </w:r>
            <w:proofErr w:type="spellEnd"/>
            <w:r>
              <w:t xml:space="preserve"> (</w:t>
            </w:r>
            <w:proofErr w:type="spellStart"/>
            <w:r>
              <w:t>assoc</w:t>
            </w:r>
            <w:proofErr w:type="spellEnd"/>
            <w:r>
              <w:t xml:space="preserve"> (</w:t>
            </w:r>
            <w:proofErr w:type="spellStart"/>
            <w:r>
              <w:t>cadr</w:t>
            </w:r>
            <w:proofErr w:type="spellEnd"/>
            <w:r>
              <w:t xml:space="preserve"> pré) *BF*))))</w:t>
            </w:r>
          </w:p>
          <w:p w14:paraId="0E36137C" w14:textId="77777777" w:rsidR="00554962" w:rsidRDefault="00554962" w:rsidP="00E06B69">
            <w:r>
              <w:t xml:space="preserve">            (</w:t>
            </w:r>
            <w:proofErr w:type="spellStart"/>
            <w:r>
              <w:t>unless</w:t>
            </w:r>
            <w:proofErr w:type="spellEnd"/>
            <w:r>
              <w:t xml:space="preserve"> (and</w:t>
            </w:r>
          </w:p>
          <w:p w14:paraId="4B962A6D" w14:textId="77777777" w:rsidR="00554962" w:rsidRDefault="00554962" w:rsidP="00E06B69">
            <w:r>
              <w:t xml:space="preserve">                     (not (</w:t>
            </w:r>
            <w:proofErr w:type="spellStart"/>
            <w:r>
              <w:t>null</w:t>
            </w:r>
            <w:proofErr w:type="spellEnd"/>
            <w:r>
              <w:t xml:space="preserve"> valeur))</w:t>
            </w:r>
          </w:p>
          <w:p w14:paraId="5AE68225" w14:textId="77777777" w:rsidR="00554962" w:rsidRDefault="00554962" w:rsidP="00E06B69">
            <w:r>
              <w:t xml:space="preserve">                     (not (</w:t>
            </w:r>
            <w:proofErr w:type="spellStart"/>
            <w:r>
              <w:t>eq</w:t>
            </w:r>
            <w:proofErr w:type="spellEnd"/>
            <w:r>
              <w:t xml:space="preserve"> 'ne-sait-pas valeur))</w:t>
            </w:r>
          </w:p>
          <w:p w14:paraId="581BAA85" w14:textId="77777777" w:rsidR="00554962" w:rsidRDefault="00554962" w:rsidP="00E06B69">
            <w:r>
              <w:t xml:space="preserve">                     (</w:t>
            </w:r>
            <w:proofErr w:type="spellStart"/>
            <w:r>
              <w:t>funcall</w:t>
            </w:r>
            <w:proofErr w:type="spellEnd"/>
            <w:r>
              <w:t xml:space="preserve"> (car pré) valeur (</w:t>
            </w:r>
            <w:proofErr w:type="spellStart"/>
            <w:r>
              <w:t>caddr</w:t>
            </w:r>
            <w:proofErr w:type="spellEnd"/>
            <w:r>
              <w:t xml:space="preserve"> pré))</w:t>
            </w:r>
          </w:p>
          <w:p w14:paraId="38698B6E" w14:textId="77777777" w:rsidR="00554962" w:rsidRDefault="00554962" w:rsidP="00E06B69">
            <w:r>
              <w:t xml:space="preserve">                     )</w:t>
            </w:r>
          </w:p>
          <w:p w14:paraId="4416D001" w14:textId="77777777" w:rsidR="00554962" w:rsidRDefault="00554962" w:rsidP="00E06B69">
            <w:r>
              <w:t xml:space="preserve">               (</w:t>
            </w:r>
            <w:proofErr w:type="spellStart"/>
            <w:r>
              <w:t>setq</w:t>
            </w:r>
            <w:proofErr w:type="spellEnd"/>
            <w:r>
              <w:t xml:space="preserve"> OK NIL)</w:t>
            </w:r>
          </w:p>
          <w:p w14:paraId="3A36966C" w14:textId="77777777" w:rsidR="00554962" w:rsidRDefault="00554962" w:rsidP="00E06B69">
            <w:r>
              <w:t xml:space="preserve">              )</w:t>
            </w:r>
          </w:p>
          <w:p w14:paraId="5B3581D4" w14:textId="77777777" w:rsidR="00554962" w:rsidRDefault="00554962" w:rsidP="00E06B69">
            <w:r>
              <w:t xml:space="preserve">            )) </w:t>
            </w:r>
            <w:proofErr w:type="gramStart"/>
            <w:r>
              <w:t>;;</w:t>
            </w:r>
            <w:proofErr w:type="gramEnd"/>
            <w:r>
              <w:t xml:space="preserve"> fin </w:t>
            </w:r>
            <w:proofErr w:type="spellStart"/>
            <w:r>
              <w:t>dolist</w:t>
            </w:r>
            <w:proofErr w:type="spellEnd"/>
          </w:p>
          <w:p w14:paraId="5B473E52" w14:textId="77777777" w:rsidR="00E06B69" w:rsidRDefault="00E06B69" w:rsidP="00E06B69"/>
          <w:p w14:paraId="2EC27EA1" w14:textId="77777777" w:rsidR="00554962" w:rsidRDefault="00554962" w:rsidP="00E06B69">
            <w:r>
              <w:t xml:space="preserve">        (if (and OK</w:t>
            </w:r>
          </w:p>
          <w:p w14:paraId="7680AD71" w14:textId="77777777" w:rsidR="00554962" w:rsidRDefault="00554962" w:rsidP="00E06B69">
            <w:r>
              <w:t xml:space="preserve">                 (not (</w:t>
            </w:r>
            <w:proofErr w:type="spellStart"/>
            <w:r>
              <w:t>member</w:t>
            </w:r>
            <w:proofErr w:type="spellEnd"/>
            <w:r>
              <w:t xml:space="preserve"> (car R) *règles-appliquées*))</w:t>
            </w:r>
          </w:p>
          <w:p w14:paraId="418AC8C7" w14:textId="77777777" w:rsidR="00554962" w:rsidRDefault="00554962" w:rsidP="00E06B69">
            <w:r>
              <w:t xml:space="preserve">            )</w:t>
            </w:r>
          </w:p>
          <w:p w14:paraId="04455689" w14:textId="77777777" w:rsidR="00554962" w:rsidRDefault="00554962" w:rsidP="00E06B69">
            <w:r>
              <w:t xml:space="preserve">            (</w:t>
            </w:r>
            <w:proofErr w:type="spellStart"/>
            <w:r>
              <w:t>setq</w:t>
            </w:r>
            <w:proofErr w:type="spellEnd"/>
            <w:r>
              <w:t xml:space="preserve"> liste (append liste (</w:t>
            </w:r>
            <w:proofErr w:type="spellStart"/>
            <w:r>
              <w:t>list</w:t>
            </w:r>
            <w:proofErr w:type="spellEnd"/>
            <w:r>
              <w:t xml:space="preserve"> R)))</w:t>
            </w:r>
          </w:p>
          <w:p w14:paraId="731569E2" w14:textId="77777777" w:rsidR="00554962" w:rsidRDefault="00554962" w:rsidP="00E06B69">
            <w:r>
              <w:t xml:space="preserve">          )))</w:t>
            </w:r>
          </w:p>
          <w:p w14:paraId="178BF213" w14:textId="77777777" w:rsidR="00554962" w:rsidRDefault="00554962" w:rsidP="00E06B69">
            <w:r>
              <w:t xml:space="preserve">    </w:t>
            </w:r>
            <w:proofErr w:type="gramStart"/>
            <w:r>
              <w:t>liste )</w:t>
            </w:r>
            <w:proofErr w:type="gramEnd"/>
            <w:r>
              <w:t>)</w:t>
            </w:r>
          </w:p>
        </w:tc>
        <w:tc>
          <w:tcPr>
            <w:tcW w:w="4352" w:type="dxa"/>
            <w:tcBorders>
              <w:top w:val="single" w:sz="1" w:space="0" w:color="000000"/>
              <w:left w:val="single" w:sz="1" w:space="0" w:color="000000"/>
              <w:bottom w:val="single" w:sz="1" w:space="0" w:color="000000"/>
              <w:right w:val="single" w:sz="1" w:space="0" w:color="000000"/>
            </w:tcBorders>
            <w:shd w:val="clear" w:color="auto" w:fill="auto"/>
          </w:tcPr>
          <w:p w14:paraId="6ED276D3" w14:textId="77777777" w:rsidR="00554962" w:rsidRDefault="00554962" w:rsidP="00E06B69"/>
          <w:p w14:paraId="1B257823" w14:textId="77777777" w:rsidR="00554962" w:rsidRDefault="00554962" w:rsidP="00E06B69">
            <w:r>
              <w:t>On créée une variable locale avec let.</w:t>
            </w:r>
          </w:p>
          <w:p w14:paraId="077E9762" w14:textId="77777777" w:rsidR="00554962" w:rsidRDefault="00554962" w:rsidP="00E06B69">
            <w:r>
              <w:t>On parcourt la base de règles.</w:t>
            </w:r>
          </w:p>
          <w:p w14:paraId="1E8234B7" w14:textId="77777777" w:rsidR="00554962" w:rsidRDefault="00554962" w:rsidP="00E06B69">
            <w:r>
              <w:t>On utilise une variable locale OK qui vaut T au début.</w:t>
            </w:r>
          </w:p>
          <w:p w14:paraId="042D071B" w14:textId="77777777" w:rsidR="00554962" w:rsidRDefault="00554962" w:rsidP="00E06B69"/>
          <w:p w14:paraId="4E765A3E" w14:textId="77777777" w:rsidR="00554962" w:rsidRDefault="00554962" w:rsidP="00E06B69">
            <w:r>
              <w:t>On parcourt les prémisses de la règle.</w:t>
            </w:r>
          </w:p>
          <w:p w14:paraId="2D70E8A5" w14:textId="77777777" w:rsidR="00554962" w:rsidRDefault="00554962" w:rsidP="00E06B69"/>
          <w:p w14:paraId="5F99DFE6" w14:textId="77777777" w:rsidR="00554962" w:rsidRDefault="00554962" w:rsidP="00E06B69">
            <w:r>
              <w:t>On vérifie que valeur n'est nulle, qu'elle n'est pas égale à 'ne-sait-pas, et qu'elle correspond à la prémisse.</w:t>
            </w:r>
          </w:p>
          <w:p w14:paraId="2D2F7237" w14:textId="77777777" w:rsidR="00554962" w:rsidRDefault="00554962" w:rsidP="00E06B69"/>
          <w:p w14:paraId="7A3C87AF" w14:textId="77777777" w:rsidR="00E06B69" w:rsidRDefault="00E06B69" w:rsidP="00E06B69"/>
          <w:p w14:paraId="103D84E5" w14:textId="68CDB116" w:rsidR="00554962" w:rsidRDefault="00554962" w:rsidP="00E06B69">
            <w:r>
              <w:t>Si une des conditions n'est pas vérifiée, OK vaut NIL.</w:t>
            </w:r>
            <w:r w:rsidR="00E06B69">
              <w:t xml:space="preserve"> </w:t>
            </w:r>
            <w:r>
              <w:t xml:space="preserve">A la fin du </w:t>
            </w:r>
            <w:proofErr w:type="spellStart"/>
            <w:r>
              <w:t>dolist</w:t>
            </w:r>
            <w:proofErr w:type="spellEnd"/>
            <w:r>
              <w:t>, si OK vaut NIL, alors au moins une prémisse n'est pas vérifiée.</w:t>
            </w:r>
          </w:p>
          <w:p w14:paraId="1DEC7A47" w14:textId="77777777" w:rsidR="00554962" w:rsidRDefault="00554962" w:rsidP="00E06B69">
            <w:r>
              <w:t>Si OK = T et R n'est pas déjà appliquée,</w:t>
            </w:r>
          </w:p>
          <w:p w14:paraId="141BAD05" w14:textId="77777777" w:rsidR="00554962" w:rsidRDefault="00554962" w:rsidP="00E06B69">
            <w:r>
              <w:t>alors on la met dans la liste à renvoyer.</w:t>
            </w:r>
          </w:p>
          <w:p w14:paraId="04C94747" w14:textId="77777777" w:rsidR="00554962" w:rsidRDefault="00554962" w:rsidP="00E06B69"/>
          <w:p w14:paraId="38C01395" w14:textId="77777777" w:rsidR="00554962" w:rsidRDefault="00554962" w:rsidP="00E06B69"/>
          <w:p w14:paraId="572EA79B" w14:textId="77777777" w:rsidR="00E06B69" w:rsidRDefault="00E06B69" w:rsidP="00E06B69"/>
          <w:p w14:paraId="3BBC1C16" w14:textId="77777777" w:rsidR="00554962" w:rsidRDefault="00554962" w:rsidP="00E06B69">
            <w:r>
              <w:t>Enfin, on renvoie la liste.</w:t>
            </w:r>
          </w:p>
        </w:tc>
      </w:tr>
    </w:tbl>
    <w:p w14:paraId="12F527B6" w14:textId="011787E4" w:rsidR="00BC2539" w:rsidRDefault="00BC2539" w:rsidP="00554962">
      <w:pPr>
        <w:rPr>
          <w:rFonts w:ascii="Arial" w:hAnsi="Arial"/>
          <w:sz w:val="22"/>
          <w:szCs w:val="22"/>
        </w:rPr>
      </w:pPr>
      <w:r>
        <w:rPr>
          <w:rFonts w:ascii="Arial" w:hAnsi="Arial"/>
          <w:sz w:val="22"/>
          <w:szCs w:val="22"/>
        </w:rPr>
        <w:br w:type="page"/>
      </w:r>
    </w:p>
    <w:p w14:paraId="7EC4E9AD" w14:textId="77777777" w:rsidR="00554962" w:rsidRDefault="00554962" w:rsidP="00554962">
      <w:pPr>
        <w:rPr>
          <w:rFonts w:ascii="Arial" w:hAnsi="Arial"/>
          <w:sz w:val="22"/>
          <w:szCs w:val="22"/>
        </w:rPr>
      </w:pPr>
    </w:p>
    <w:p w14:paraId="62012138" w14:textId="2D43E77F" w:rsidR="00554962" w:rsidRDefault="007C224A" w:rsidP="007C224A">
      <w:pPr>
        <w:pStyle w:val="Titre3"/>
      </w:pPr>
      <w:bookmarkStart w:id="21" w:name="_Toc187750590"/>
      <w:r>
        <w:t xml:space="preserve">2.2.2. </w:t>
      </w:r>
      <w:r w:rsidR="00554962">
        <w:t>Appliquer-règle</w:t>
      </w:r>
      <w:bookmarkEnd w:id="21"/>
    </w:p>
    <w:p w14:paraId="56F6E42A" w14:textId="77777777" w:rsidR="007A4D27" w:rsidRDefault="007A4D27" w:rsidP="007A4D27"/>
    <w:p w14:paraId="74C9F6D1" w14:textId="77777777" w:rsidR="00072C44" w:rsidRDefault="00072C44" w:rsidP="00072C44">
      <w:r>
        <w:t>Algorithme :</w:t>
      </w:r>
    </w:p>
    <w:p w14:paraId="3CE33DE3" w14:textId="77777777" w:rsidR="00072C44" w:rsidRPr="007A4D27" w:rsidRDefault="00072C44" w:rsidP="007A4D27"/>
    <w:tbl>
      <w:tblPr>
        <w:tblStyle w:val="Grille"/>
        <w:tblW w:w="0" w:type="auto"/>
        <w:tblLook w:val="04A0" w:firstRow="1" w:lastRow="0" w:firstColumn="1" w:lastColumn="0" w:noHBand="0" w:noVBand="1"/>
      </w:tblPr>
      <w:tblGrid>
        <w:gridCol w:w="9206"/>
      </w:tblGrid>
      <w:tr w:rsidR="00072C44" w14:paraId="465EE73A" w14:textId="77777777" w:rsidTr="00072C44">
        <w:tc>
          <w:tcPr>
            <w:tcW w:w="9206" w:type="dxa"/>
          </w:tcPr>
          <w:p w14:paraId="41D971A3" w14:textId="77777777" w:rsidR="00072C44" w:rsidRDefault="00072C44" w:rsidP="00072C44">
            <w:r>
              <w:t>FONCTION APPLIQUER-REGLE (règle)</w:t>
            </w:r>
          </w:p>
          <w:p w14:paraId="4DE964B0" w14:textId="77777777" w:rsidR="00072C44" w:rsidRDefault="00072C44" w:rsidP="00072C44">
            <w:r>
              <w:t>Pour tout fait de (conclusion règle) faire</w:t>
            </w:r>
          </w:p>
          <w:p w14:paraId="0DC8920D" w14:textId="77777777" w:rsidR="00072C44" w:rsidRDefault="00072C44" w:rsidP="00072C44">
            <w:r>
              <w:tab/>
              <w:t>Si (fait n'appartient pas à BF) alors</w:t>
            </w:r>
          </w:p>
          <w:p w14:paraId="6297B597" w14:textId="77777777" w:rsidR="00072C44" w:rsidRDefault="00072C44" w:rsidP="00072C44">
            <w:r>
              <w:tab/>
            </w:r>
            <w:r>
              <w:tab/>
              <w:t xml:space="preserve">BF </w:t>
            </w:r>
            <w:r>
              <w:rPr>
                <w:rFonts w:ascii="Times New Roman" w:hAnsi="Times New Roman" w:cs="Times New Roman"/>
              </w:rPr>
              <w:t>←</w:t>
            </w:r>
            <w:r>
              <w:t xml:space="preserve"> fait</w:t>
            </w:r>
          </w:p>
          <w:p w14:paraId="711E5CE3" w14:textId="77777777" w:rsidR="00072C44" w:rsidRDefault="00072C44" w:rsidP="00072C44">
            <w:r>
              <w:tab/>
              <w:t>Fin si</w:t>
            </w:r>
          </w:p>
          <w:p w14:paraId="4C9D374A" w14:textId="504B1345" w:rsidR="00072C44" w:rsidRDefault="00072C44" w:rsidP="00072C44">
            <w:r>
              <w:t>Fin pour</w:t>
            </w:r>
          </w:p>
        </w:tc>
      </w:tr>
    </w:tbl>
    <w:p w14:paraId="7E45BD25" w14:textId="77777777" w:rsidR="00554962" w:rsidRDefault="00554962" w:rsidP="00554962">
      <w:pPr>
        <w:rPr>
          <w:rFonts w:ascii="Arial" w:hAnsi="Arial"/>
          <w:sz w:val="22"/>
          <w:szCs w:val="22"/>
        </w:rPr>
      </w:pPr>
    </w:p>
    <w:p w14:paraId="54763D2F" w14:textId="77777777" w:rsidR="00554962" w:rsidRDefault="00554962" w:rsidP="00072C44">
      <w:r>
        <w:t>Cette fonction se contente de parcourir les conclusions de la règle à appliquer, qui sont des faits, et de les mettre dans la base de faits (s'ils n'y sont pas déjà).</w:t>
      </w:r>
    </w:p>
    <w:p w14:paraId="571620F2" w14:textId="77777777" w:rsidR="00554962" w:rsidRDefault="00554962" w:rsidP="00072C44"/>
    <w:p w14:paraId="06FABAD6" w14:textId="77777777" w:rsidR="00554962" w:rsidRDefault="00554962" w:rsidP="00072C44">
      <w:r>
        <w:t>Soit en Lisp :</w:t>
      </w:r>
    </w:p>
    <w:p w14:paraId="5BDE4BD4" w14:textId="77777777" w:rsidR="00554962" w:rsidRDefault="00554962" w:rsidP="00554962">
      <w:pPr>
        <w:rPr>
          <w:rFonts w:ascii="Arial" w:hAnsi="Arial"/>
          <w:sz w:val="22"/>
          <w:szCs w:val="22"/>
        </w:rPr>
      </w:pPr>
    </w:p>
    <w:tbl>
      <w:tblPr>
        <w:tblW w:w="9647" w:type="dxa"/>
        <w:tblInd w:w="55" w:type="dxa"/>
        <w:tblLayout w:type="fixed"/>
        <w:tblCellMar>
          <w:top w:w="55" w:type="dxa"/>
          <w:left w:w="55" w:type="dxa"/>
          <w:bottom w:w="55" w:type="dxa"/>
          <w:right w:w="55" w:type="dxa"/>
        </w:tblCellMar>
        <w:tblLook w:val="0000" w:firstRow="0" w:lastRow="0" w:firstColumn="0" w:lastColumn="0" w:noHBand="0" w:noVBand="0"/>
      </w:tblPr>
      <w:tblGrid>
        <w:gridCol w:w="4253"/>
        <w:gridCol w:w="5394"/>
      </w:tblGrid>
      <w:tr w:rsidR="00072C44" w14:paraId="65900F4D" w14:textId="77777777" w:rsidTr="00072C44">
        <w:tc>
          <w:tcPr>
            <w:tcW w:w="4253" w:type="dxa"/>
            <w:tcBorders>
              <w:top w:val="single" w:sz="1" w:space="0" w:color="000000"/>
              <w:left w:val="single" w:sz="1" w:space="0" w:color="000000"/>
              <w:bottom w:val="single" w:sz="1" w:space="0" w:color="000000"/>
            </w:tcBorders>
            <w:shd w:val="clear" w:color="auto" w:fill="auto"/>
          </w:tcPr>
          <w:p w14:paraId="7A0FE4AB" w14:textId="77777777" w:rsidR="00554962" w:rsidRDefault="00554962" w:rsidP="00072C44">
            <w:r>
              <w:t>(</w:t>
            </w:r>
            <w:proofErr w:type="spellStart"/>
            <w:r>
              <w:t>defun</w:t>
            </w:r>
            <w:proofErr w:type="spellEnd"/>
            <w:r>
              <w:t xml:space="preserve"> appliquer-règle (règle)</w:t>
            </w:r>
          </w:p>
          <w:p w14:paraId="4EC48076" w14:textId="77777777" w:rsidR="00554962" w:rsidRDefault="00554962" w:rsidP="00072C44">
            <w:r>
              <w:t xml:space="preserve">  (</w:t>
            </w:r>
            <w:proofErr w:type="spellStart"/>
            <w:r>
              <w:t>dolist</w:t>
            </w:r>
            <w:proofErr w:type="spellEnd"/>
            <w:r>
              <w:t xml:space="preserve"> (fait (conclusion règle))</w:t>
            </w:r>
          </w:p>
          <w:p w14:paraId="638110F2" w14:textId="77777777" w:rsidR="00554962" w:rsidRDefault="00554962" w:rsidP="00072C44">
            <w:r>
              <w:t xml:space="preserve">    (if (</w:t>
            </w:r>
            <w:proofErr w:type="spellStart"/>
            <w:r>
              <w:t>null</w:t>
            </w:r>
            <w:proofErr w:type="spellEnd"/>
            <w:r>
              <w:t xml:space="preserve"> (appartient-BF fait))</w:t>
            </w:r>
          </w:p>
          <w:p w14:paraId="69740B33" w14:textId="77777777" w:rsidR="00554962" w:rsidRDefault="00554962" w:rsidP="00072C44">
            <w:r>
              <w:t xml:space="preserve">        (push fait *</w:t>
            </w:r>
            <w:proofErr w:type="spellStart"/>
            <w:r>
              <w:t>bf</w:t>
            </w:r>
            <w:proofErr w:type="spellEnd"/>
            <w:r>
              <w:t>*)</w:t>
            </w:r>
          </w:p>
          <w:p w14:paraId="23DE83F6" w14:textId="77777777" w:rsidR="00554962" w:rsidRDefault="00554962" w:rsidP="00072C44">
            <w:r>
              <w:t xml:space="preserve">      )</w:t>
            </w:r>
          </w:p>
          <w:p w14:paraId="2A794571" w14:textId="77777777" w:rsidR="00554962" w:rsidRDefault="00554962" w:rsidP="00072C44">
            <w:r>
              <w:t xml:space="preserve">    )</w:t>
            </w:r>
          </w:p>
          <w:p w14:paraId="0969C80F" w14:textId="77777777" w:rsidR="00554962" w:rsidRDefault="00554962" w:rsidP="00072C44">
            <w:r>
              <w:t xml:space="preserve">  *</w:t>
            </w:r>
            <w:proofErr w:type="spellStart"/>
            <w:r>
              <w:t>bf</w:t>
            </w:r>
            <w:proofErr w:type="spellEnd"/>
            <w:r>
              <w:t>*</w:t>
            </w:r>
          </w:p>
          <w:p w14:paraId="3A2CB048" w14:textId="77777777" w:rsidR="00554962" w:rsidRDefault="00554962" w:rsidP="00072C44">
            <w:r>
              <w:t xml:space="preserve">    )</w:t>
            </w:r>
          </w:p>
        </w:tc>
        <w:tc>
          <w:tcPr>
            <w:tcW w:w="5394" w:type="dxa"/>
            <w:tcBorders>
              <w:top w:val="single" w:sz="1" w:space="0" w:color="000000"/>
              <w:left w:val="single" w:sz="1" w:space="0" w:color="000000"/>
              <w:bottom w:val="single" w:sz="1" w:space="0" w:color="000000"/>
              <w:right w:val="single" w:sz="1" w:space="0" w:color="000000"/>
            </w:tcBorders>
            <w:shd w:val="clear" w:color="auto" w:fill="auto"/>
          </w:tcPr>
          <w:p w14:paraId="5F7382E9" w14:textId="77777777" w:rsidR="00554962" w:rsidRDefault="00554962" w:rsidP="00072C44"/>
          <w:p w14:paraId="6D720CCB" w14:textId="77777777" w:rsidR="00554962" w:rsidRDefault="00554962" w:rsidP="00072C44">
            <w:r>
              <w:t>On parcourt les conclusions de la règle à appliquer.</w:t>
            </w:r>
          </w:p>
          <w:p w14:paraId="4B61B404" w14:textId="77777777" w:rsidR="00554962" w:rsidRDefault="00554962" w:rsidP="00072C44">
            <w:r>
              <w:t>S'ils n'appartiennent pas déjà à la base de faits, on les met dans celle-ci.</w:t>
            </w:r>
          </w:p>
          <w:p w14:paraId="7E43E96C" w14:textId="77777777" w:rsidR="00554962" w:rsidRDefault="00554962" w:rsidP="00072C44"/>
          <w:p w14:paraId="0E5ECAA0" w14:textId="77777777" w:rsidR="00554962" w:rsidRDefault="00554962" w:rsidP="00072C44">
            <w:r>
              <w:t>Enfin, on renvoie la base de faits.</w:t>
            </w:r>
          </w:p>
        </w:tc>
      </w:tr>
    </w:tbl>
    <w:p w14:paraId="6B2F1FC5" w14:textId="7D406E2E" w:rsidR="00BC2539" w:rsidRDefault="00BC2539" w:rsidP="00554962">
      <w:pPr>
        <w:rPr>
          <w:rFonts w:ascii="Arial" w:hAnsi="Arial"/>
          <w:sz w:val="22"/>
          <w:szCs w:val="22"/>
        </w:rPr>
      </w:pPr>
      <w:r>
        <w:rPr>
          <w:rFonts w:ascii="Arial" w:hAnsi="Arial"/>
          <w:sz w:val="22"/>
          <w:szCs w:val="22"/>
        </w:rPr>
        <w:br w:type="page"/>
      </w:r>
    </w:p>
    <w:p w14:paraId="2BCFD718" w14:textId="77777777" w:rsidR="00072C44" w:rsidRDefault="00072C44" w:rsidP="00554962">
      <w:pPr>
        <w:rPr>
          <w:rFonts w:ascii="Arial" w:hAnsi="Arial"/>
          <w:sz w:val="22"/>
          <w:szCs w:val="22"/>
        </w:rPr>
      </w:pPr>
    </w:p>
    <w:p w14:paraId="16F4A3F4" w14:textId="589C04B6" w:rsidR="00554962" w:rsidRDefault="007A4D27" w:rsidP="007A4D27">
      <w:pPr>
        <w:pStyle w:val="Titre3"/>
      </w:pPr>
      <w:bookmarkStart w:id="22" w:name="_Toc187750591"/>
      <w:r>
        <w:t xml:space="preserve">2.2.3. </w:t>
      </w:r>
      <w:r w:rsidR="00554962">
        <w:t>But-atteint</w:t>
      </w:r>
      <w:bookmarkEnd w:id="22"/>
    </w:p>
    <w:p w14:paraId="746D91B5" w14:textId="77777777" w:rsidR="007A4D27" w:rsidRPr="007A4D27" w:rsidRDefault="007A4D27" w:rsidP="007A4D27"/>
    <w:p w14:paraId="0D60073C" w14:textId="4BE4A278" w:rsidR="00554962" w:rsidRDefault="00F766AA" w:rsidP="00F766AA">
      <w:r>
        <w:t>Algorithme :</w:t>
      </w:r>
    </w:p>
    <w:p w14:paraId="1D39C0BE" w14:textId="77777777" w:rsidR="00F766AA" w:rsidRDefault="00F766AA" w:rsidP="00F766AA"/>
    <w:tbl>
      <w:tblPr>
        <w:tblStyle w:val="Grille"/>
        <w:tblW w:w="0" w:type="auto"/>
        <w:tblLook w:val="04A0" w:firstRow="1" w:lastRow="0" w:firstColumn="1" w:lastColumn="0" w:noHBand="0" w:noVBand="1"/>
      </w:tblPr>
      <w:tblGrid>
        <w:gridCol w:w="9206"/>
      </w:tblGrid>
      <w:tr w:rsidR="00F766AA" w14:paraId="3A8487A2" w14:textId="77777777" w:rsidTr="00F766AA">
        <w:tc>
          <w:tcPr>
            <w:tcW w:w="9206" w:type="dxa"/>
          </w:tcPr>
          <w:p w14:paraId="09542207" w14:textId="77777777" w:rsidR="00F766AA" w:rsidRDefault="00F766AA" w:rsidP="00F766AA">
            <w:r>
              <w:t>FONCTION BUT-ATTEINT (BF)</w:t>
            </w:r>
          </w:p>
          <w:p w14:paraId="7BAA27A7" w14:textId="77777777" w:rsidR="00F766AA" w:rsidRDefault="00F766AA" w:rsidP="00F766AA">
            <w:r>
              <w:t>Pour chaque planète de liste-planètes faire</w:t>
            </w:r>
          </w:p>
          <w:p w14:paraId="49C02BF3" w14:textId="77777777" w:rsidR="00F766AA" w:rsidRDefault="00F766AA" w:rsidP="00F766AA">
            <w:r>
              <w:tab/>
              <w:t>Si (</w:t>
            </w:r>
            <w:proofErr w:type="spellStart"/>
            <w:proofErr w:type="gramStart"/>
            <w:r>
              <w:t>cadr</w:t>
            </w:r>
            <w:proofErr w:type="spellEnd"/>
            <w:r>
              <w:t>(</w:t>
            </w:r>
            <w:proofErr w:type="spellStart"/>
            <w:proofErr w:type="gramEnd"/>
            <w:r>
              <w:t>assoc</w:t>
            </w:r>
            <w:proofErr w:type="spellEnd"/>
            <w:r>
              <w:t xml:space="preserve"> planète BF) = T) alors</w:t>
            </w:r>
          </w:p>
          <w:p w14:paraId="6C62F3E6" w14:textId="77777777" w:rsidR="00F766AA" w:rsidRDefault="00F766AA" w:rsidP="00F766AA">
            <w:r>
              <w:tab/>
            </w:r>
            <w:r>
              <w:tab/>
              <w:t>Retourner planète</w:t>
            </w:r>
          </w:p>
          <w:p w14:paraId="2B33AA9A" w14:textId="77777777" w:rsidR="00F766AA" w:rsidRDefault="00F766AA" w:rsidP="00F766AA">
            <w:r>
              <w:tab/>
              <w:t>Fin si</w:t>
            </w:r>
          </w:p>
          <w:p w14:paraId="3FB5BF9C" w14:textId="32110859" w:rsidR="00F766AA" w:rsidRDefault="00F766AA" w:rsidP="00F766AA">
            <w:r>
              <w:t>Fin pour</w:t>
            </w:r>
          </w:p>
        </w:tc>
      </w:tr>
    </w:tbl>
    <w:p w14:paraId="4BA4091F" w14:textId="77777777" w:rsidR="00F766AA" w:rsidRDefault="00F766AA" w:rsidP="00F766AA"/>
    <w:p w14:paraId="38023874" w14:textId="77777777" w:rsidR="00554962" w:rsidRDefault="00554962" w:rsidP="00F766AA">
      <w:r>
        <w:t>C'est pour cette fonction que nous avons défini une variable globale liste-planètes. Elle nous sert à chercher si l'on a un fait de la forme (planète T) dans la base de faits, en regardant planète par planète.</w:t>
      </w:r>
    </w:p>
    <w:p w14:paraId="483C9011" w14:textId="77777777" w:rsidR="00554962" w:rsidRDefault="00554962" w:rsidP="00F766AA">
      <w:r>
        <w:t>Si on trouve une planète, on sort de la boucle et renvoie le nom de cette planète.</w:t>
      </w:r>
    </w:p>
    <w:p w14:paraId="566FA4A1" w14:textId="77777777" w:rsidR="00554962" w:rsidRDefault="00554962" w:rsidP="00F766AA">
      <w:r>
        <w:t xml:space="preserve">Si on ne trouve rien, le </w:t>
      </w:r>
      <w:proofErr w:type="spellStart"/>
      <w:r>
        <w:t>dolist</w:t>
      </w:r>
      <w:proofErr w:type="spellEnd"/>
      <w:r>
        <w:t xml:space="preserve"> renverra NIL.</w:t>
      </w:r>
    </w:p>
    <w:p w14:paraId="140BA722" w14:textId="77777777" w:rsidR="00554962" w:rsidRDefault="00554962" w:rsidP="00F766AA"/>
    <w:p w14:paraId="1E177362" w14:textId="77777777" w:rsidR="00554962" w:rsidRDefault="00554962" w:rsidP="00F766AA">
      <w:r>
        <w:t>Code lisp :</w:t>
      </w:r>
    </w:p>
    <w:p w14:paraId="04B23AA4" w14:textId="77777777" w:rsidR="00554962" w:rsidRDefault="00554962" w:rsidP="00554962">
      <w:pPr>
        <w:rPr>
          <w:rFonts w:ascii="Arial" w:hAnsi="Arial"/>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95"/>
        <w:gridCol w:w="4352"/>
      </w:tblGrid>
      <w:tr w:rsidR="00554962" w14:paraId="5E474478" w14:textId="77777777" w:rsidTr="00B2380D">
        <w:tc>
          <w:tcPr>
            <w:tcW w:w="5295" w:type="dxa"/>
            <w:tcBorders>
              <w:top w:val="single" w:sz="1" w:space="0" w:color="000000"/>
              <w:left w:val="single" w:sz="1" w:space="0" w:color="000000"/>
              <w:bottom w:val="single" w:sz="1" w:space="0" w:color="000000"/>
            </w:tcBorders>
            <w:shd w:val="clear" w:color="auto" w:fill="auto"/>
          </w:tcPr>
          <w:p w14:paraId="4480565B" w14:textId="77777777" w:rsidR="00554962" w:rsidRDefault="00554962" w:rsidP="00252914">
            <w:r>
              <w:t>(</w:t>
            </w:r>
            <w:proofErr w:type="spellStart"/>
            <w:r>
              <w:t>defun</w:t>
            </w:r>
            <w:proofErr w:type="spellEnd"/>
            <w:r>
              <w:t xml:space="preserve"> but-atteint (BF)</w:t>
            </w:r>
          </w:p>
          <w:p w14:paraId="0A7DC46B" w14:textId="77777777" w:rsidR="00554962" w:rsidRDefault="00554962" w:rsidP="00252914">
            <w:r>
              <w:t xml:space="preserve">  (</w:t>
            </w:r>
            <w:proofErr w:type="spellStart"/>
            <w:r>
              <w:t>dolist</w:t>
            </w:r>
            <w:proofErr w:type="spellEnd"/>
            <w:r>
              <w:t xml:space="preserve"> (planète *planètes*)</w:t>
            </w:r>
          </w:p>
          <w:p w14:paraId="15E4EACE" w14:textId="77777777" w:rsidR="00554962" w:rsidRDefault="00554962" w:rsidP="00252914">
            <w:r>
              <w:t xml:space="preserve">    (if (</w:t>
            </w:r>
            <w:proofErr w:type="spellStart"/>
            <w:r>
              <w:t>eq</w:t>
            </w:r>
            <w:proofErr w:type="spellEnd"/>
            <w:r>
              <w:t xml:space="preserve"> (</w:t>
            </w:r>
            <w:proofErr w:type="spellStart"/>
            <w:r>
              <w:t>cadr</w:t>
            </w:r>
            <w:proofErr w:type="spellEnd"/>
            <w:r>
              <w:t xml:space="preserve"> (</w:t>
            </w:r>
            <w:proofErr w:type="spellStart"/>
            <w:r>
              <w:t>assoc</w:t>
            </w:r>
            <w:proofErr w:type="spellEnd"/>
            <w:r>
              <w:t xml:space="preserve"> planète BF))</w:t>
            </w:r>
          </w:p>
          <w:p w14:paraId="0A10A194" w14:textId="77777777" w:rsidR="00554962" w:rsidRDefault="00554962" w:rsidP="00252914">
            <w:r>
              <w:t xml:space="preserve">             T)</w:t>
            </w:r>
          </w:p>
          <w:p w14:paraId="3B135BD8" w14:textId="77777777" w:rsidR="00554962" w:rsidRDefault="00554962" w:rsidP="00252914">
            <w:r>
              <w:t xml:space="preserve">        (return planète)</w:t>
            </w:r>
          </w:p>
          <w:p w14:paraId="70B74655" w14:textId="77777777" w:rsidR="00554962" w:rsidRDefault="00554962" w:rsidP="00252914">
            <w:r>
              <w:t xml:space="preserve">      )</w:t>
            </w:r>
          </w:p>
          <w:p w14:paraId="4212150D" w14:textId="77777777" w:rsidR="00554962" w:rsidRDefault="00554962" w:rsidP="00252914">
            <w:r>
              <w:t xml:space="preserve">    )</w:t>
            </w:r>
          </w:p>
          <w:p w14:paraId="4ABE7C66" w14:textId="77777777" w:rsidR="00554962" w:rsidRDefault="00554962" w:rsidP="00252914">
            <w:r>
              <w:t xml:space="preserve">  )</w:t>
            </w:r>
          </w:p>
        </w:tc>
        <w:tc>
          <w:tcPr>
            <w:tcW w:w="4352" w:type="dxa"/>
            <w:tcBorders>
              <w:top w:val="single" w:sz="1" w:space="0" w:color="000000"/>
              <w:left w:val="single" w:sz="1" w:space="0" w:color="000000"/>
              <w:bottom w:val="single" w:sz="1" w:space="0" w:color="000000"/>
              <w:right w:val="single" w:sz="1" w:space="0" w:color="000000"/>
            </w:tcBorders>
            <w:shd w:val="clear" w:color="auto" w:fill="auto"/>
          </w:tcPr>
          <w:p w14:paraId="08B72562" w14:textId="77777777" w:rsidR="00554962" w:rsidRDefault="00554962" w:rsidP="00252914">
            <w:r>
              <w:t>On parcourt la liste des planètes.</w:t>
            </w:r>
          </w:p>
          <w:p w14:paraId="7521C949" w14:textId="77777777" w:rsidR="00554962" w:rsidRDefault="00554962" w:rsidP="00252914">
            <w:r>
              <w:t>On regarde si on a dans la base de faits un fait de la forme (planète T).</w:t>
            </w:r>
          </w:p>
          <w:p w14:paraId="2C33E790" w14:textId="77777777" w:rsidR="00554962" w:rsidRDefault="00554962" w:rsidP="00252914">
            <w:r>
              <w:t>Si oui, on sort de la boucle et on retourne le nom de la planète.</w:t>
            </w:r>
          </w:p>
        </w:tc>
      </w:tr>
    </w:tbl>
    <w:p w14:paraId="2A7BB38F" w14:textId="764F45EA" w:rsidR="00BC2539" w:rsidRDefault="00BC2539" w:rsidP="00554962">
      <w:pPr>
        <w:rPr>
          <w:rFonts w:ascii="Arial" w:hAnsi="Arial"/>
          <w:sz w:val="22"/>
          <w:szCs w:val="22"/>
        </w:rPr>
      </w:pPr>
      <w:r>
        <w:rPr>
          <w:rFonts w:ascii="Arial" w:hAnsi="Arial"/>
          <w:sz w:val="22"/>
          <w:szCs w:val="22"/>
        </w:rPr>
        <w:br w:type="page"/>
      </w:r>
    </w:p>
    <w:p w14:paraId="5A3A2368" w14:textId="77777777" w:rsidR="007A4D27" w:rsidRDefault="007A4D27" w:rsidP="00554962">
      <w:pPr>
        <w:rPr>
          <w:rFonts w:ascii="Arial" w:hAnsi="Arial"/>
          <w:sz w:val="22"/>
          <w:szCs w:val="22"/>
        </w:rPr>
      </w:pPr>
    </w:p>
    <w:p w14:paraId="4818B28C" w14:textId="1F35182E" w:rsidR="00554962" w:rsidRDefault="00BC2539" w:rsidP="007A4D27">
      <w:pPr>
        <w:pStyle w:val="Titre3"/>
      </w:pPr>
      <w:bookmarkStart w:id="23" w:name="_Toc187750592"/>
      <w:r>
        <w:t>2.2.4</w:t>
      </w:r>
      <w:r w:rsidR="007A4D27">
        <w:t xml:space="preserve">. </w:t>
      </w:r>
      <w:proofErr w:type="spellStart"/>
      <w:r w:rsidR="00554962">
        <w:t>Ask</w:t>
      </w:r>
      <w:proofErr w:type="spellEnd"/>
      <w:r w:rsidR="00554962">
        <w:t>-user</w:t>
      </w:r>
      <w:bookmarkEnd w:id="23"/>
    </w:p>
    <w:p w14:paraId="48A1A64F" w14:textId="77777777" w:rsidR="00F05A3E" w:rsidRDefault="00F05A3E" w:rsidP="00F05A3E"/>
    <w:p w14:paraId="2A09A70A" w14:textId="778278AB" w:rsidR="00252914" w:rsidRDefault="00252914" w:rsidP="00F05A3E">
      <w:r>
        <w:t>Algorithme :</w:t>
      </w:r>
    </w:p>
    <w:p w14:paraId="635C3F37" w14:textId="77777777" w:rsidR="00252914" w:rsidRPr="00F05A3E" w:rsidRDefault="00252914" w:rsidP="00F05A3E"/>
    <w:tbl>
      <w:tblPr>
        <w:tblStyle w:val="Grille"/>
        <w:tblW w:w="0" w:type="auto"/>
        <w:tblLook w:val="04A0" w:firstRow="1" w:lastRow="0" w:firstColumn="1" w:lastColumn="0" w:noHBand="0" w:noVBand="1"/>
      </w:tblPr>
      <w:tblGrid>
        <w:gridCol w:w="9206"/>
      </w:tblGrid>
      <w:tr w:rsidR="00252914" w14:paraId="049DF20A" w14:textId="77777777" w:rsidTr="00252914">
        <w:tc>
          <w:tcPr>
            <w:tcW w:w="9206" w:type="dxa"/>
          </w:tcPr>
          <w:p w14:paraId="3A5B299F" w14:textId="77777777" w:rsidR="00252914" w:rsidRDefault="00252914" w:rsidP="00252914">
            <w:r>
              <w:t>FONCTION ASK-USER (BF)</w:t>
            </w:r>
          </w:p>
          <w:p w14:paraId="5658973F" w14:textId="77777777" w:rsidR="00252914" w:rsidRDefault="00252914" w:rsidP="00252914">
            <w:r>
              <w:t>Pour chaque R de base-règles faire</w:t>
            </w:r>
          </w:p>
          <w:p w14:paraId="1FAF279A" w14:textId="77777777" w:rsidR="00252914" w:rsidRDefault="00252914" w:rsidP="00252914">
            <w:r>
              <w:tab/>
              <w:t xml:space="preserve">prémisses </w:t>
            </w:r>
            <w:r>
              <w:rPr>
                <w:rFonts w:ascii="Times New Roman" w:hAnsi="Times New Roman" w:cs="Times New Roman"/>
              </w:rPr>
              <w:t>←</w:t>
            </w:r>
            <w:r>
              <w:t xml:space="preserve"> prémisses </w:t>
            </w:r>
            <w:proofErr w:type="gramStart"/>
            <w:r>
              <w:t>( R</w:t>
            </w:r>
            <w:proofErr w:type="gramEnd"/>
            <w:r>
              <w:t xml:space="preserve"> )</w:t>
            </w:r>
          </w:p>
          <w:p w14:paraId="1D8EFF03" w14:textId="77777777" w:rsidR="00252914" w:rsidRDefault="00252914" w:rsidP="00252914">
            <w:r>
              <w:tab/>
              <w:t xml:space="preserve">fin </w:t>
            </w:r>
            <w:r>
              <w:rPr>
                <w:rFonts w:ascii="Times New Roman" w:hAnsi="Times New Roman" w:cs="Times New Roman"/>
              </w:rPr>
              <w:t>←</w:t>
            </w:r>
            <w:r>
              <w:t xml:space="preserve"> NIL</w:t>
            </w:r>
          </w:p>
          <w:p w14:paraId="11D9D52F" w14:textId="77777777" w:rsidR="00252914" w:rsidRDefault="00252914" w:rsidP="00252914">
            <w:r>
              <w:tab/>
              <w:t>Si ((conclusion de R n'appartient pas à BF) et (R n'est pas déjà appliquée)) alors</w:t>
            </w:r>
          </w:p>
          <w:p w14:paraId="6CD41D4D" w14:textId="77777777" w:rsidR="00252914" w:rsidRDefault="00252914" w:rsidP="00252914">
            <w:r>
              <w:tab/>
            </w:r>
            <w:r>
              <w:tab/>
              <w:t xml:space="preserve">fin </w:t>
            </w:r>
            <w:r>
              <w:rPr>
                <w:rFonts w:ascii="Times New Roman" w:hAnsi="Times New Roman" w:cs="Times New Roman"/>
              </w:rPr>
              <w:t>←</w:t>
            </w:r>
            <w:r>
              <w:t xml:space="preserve"> Pour chaque pré de prémisses faire</w:t>
            </w:r>
          </w:p>
          <w:p w14:paraId="2074F9C7" w14:textId="77777777" w:rsidR="00252914" w:rsidRDefault="00252914" w:rsidP="00252914">
            <w:r>
              <w:tab/>
            </w:r>
            <w:r>
              <w:tab/>
            </w:r>
            <w:r>
              <w:tab/>
              <w:t xml:space="preserve">fait </w:t>
            </w:r>
            <w:r>
              <w:rPr>
                <w:rFonts w:ascii="Times New Roman" w:hAnsi="Times New Roman" w:cs="Times New Roman"/>
              </w:rPr>
              <w:t>←</w:t>
            </w:r>
            <w:r>
              <w:t xml:space="preserve"> </w:t>
            </w:r>
            <w:proofErr w:type="spellStart"/>
            <w:r>
              <w:t>assoc</w:t>
            </w:r>
            <w:proofErr w:type="spellEnd"/>
            <w:r>
              <w:t xml:space="preserve"> ((</w:t>
            </w:r>
            <w:proofErr w:type="spellStart"/>
            <w:r>
              <w:t>cadr</w:t>
            </w:r>
            <w:proofErr w:type="spellEnd"/>
            <w:r>
              <w:t xml:space="preserve"> pré) BF)</w:t>
            </w:r>
          </w:p>
          <w:p w14:paraId="429F02DC" w14:textId="77777777" w:rsidR="00252914" w:rsidRDefault="00252914" w:rsidP="00252914">
            <w:r>
              <w:tab/>
            </w:r>
            <w:r>
              <w:tab/>
            </w:r>
            <w:r>
              <w:tab/>
              <w:t xml:space="preserve">valeur </w:t>
            </w:r>
            <w:r>
              <w:rPr>
                <w:rFonts w:ascii="Times New Roman" w:hAnsi="Times New Roman" w:cs="Times New Roman"/>
              </w:rPr>
              <w:t>←</w:t>
            </w:r>
            <w:r>
              <w:t xml:space="preserve"> NIL</w:t>
            </w:r>
          </w:p>
          <w:p w14:paraId="693D9B45" w14:textId="77777777" w:rsidR="00252914" w:rsidRDefault="00252914" w:rsidP="00252914">
            <w:r>
              <w:tab/>
            </w:r>
            <w:r>
              <w:tab/>
            </w:r>
            <w:r>
              <w:tab/>
              <w:t xml:space="preserve">Si ((fait = NIL) et (fait n'appartient pas aux propriétés à ne pas demander) </w:t>
            </w:r>
            <w:r>
              <w:tab/>
            </w:r>
            <w:r>
              <w:tab/>
            </w:r>
            <w:r>
              <w:tab/>
              <w:t>alors</w:t>
            </w:r>
          </w:p>
          <w:p w14:paraId="7B7A8EBD" w14:textId="77777777" w:rsidR="00252914" w:rsidRDefault="00252914" w:rsidP="00252914">
            <w:r>
              <w:tab/>
            </w:r>
            <w:r>
              <w:tab/>
            </w:r>
            <w:r>
              <w:tab/>
            </w:r>
            <w:r>
              <w:tab/>
              <w:t>Afficher « Entrer une valeur »</w:t>
            </w:r>
          </w:p>
          <w:p w14:paraId="27C2DF59" w14:textId="77777777" w:rsidR="00252914" w:rsidRDefault="00252914" w:rsidP="00252914">
            <w:r>
              <w:tab/>
            </w:r>
            <w:r>
              <w:tab/>
            </w:r>
            <w:r>
              <w:tab/>
            </w:r>
            <w:r>
              <w:tab/>
              <w:t xml:space="preserve">valeur </w:t>
            </w:r>
            <w:r>
              <w:rPr>
                <w:rFonts w:ascii="Times New Roman" w:hAnsi="Times New Roman" w:cs="Times New Roman"/>
              </w:rPr>
              <w:t>←</w:t>
            </w:r>
            <w:r>
              <w:t xml:space="preserve"> lire la valeur entrée</w:t>
            </w:r>
          </w:p>
          <w:p w14:paraId="79FF2861" w14:textId="77777777" w:rsidR="00252914" w:rsidRDefault="00252914" w:rsidP="00252914">
            <w:r>
              <w:tab/>
            </w:r>
            <w:r>
              <w:tab/>
            </w:r>
            <w:r>
              <w:tab/>
            </w:r>
            <w:r>
              <w:tab/>
              <w:t xml:space="preserve">BF </w:t>
            </w:r>
            <w:r>
              <w:rPr>
                <w:rFonts w:ascii="Times New Roman" w:hAnsi="Times New Roman" w:cs="Times New Roman"/>
              </w:rPr>
              <w:t>←</w:t>
            </w:r>
            <w:r>
              <w:t xml:space="preserve">  nouveau fait</w:t>
            </w:r>
          </w:p>
          <w:p w14:paraId="4CBD0347" w14:textId="77777777" w:rsidR="00252914" w:rsidRDefault="00252914" w:rsidP="00252914">
            <w:r>
              <w:tab/>
            </w:r>
            <w:r>
              <w:tab/>
            </w:r>
            <w:r>
              <w:tab/>
            </w:r>
            <w:r>
              <w:tab/>
              <w:t>Retourner T</w:t>
            </w:r>
          </w:p>
          <w:p w14:paraId="0A33A652" w14:textId="77777777" w:rsidR="00252914" w:rsidRDefault="00252914" w:rsidP="00252914">
            <w:r>
              <w:tab/>
            </w:r>
            <w:r>
              <w:tab/>
            </w:r>
            <w:r>
              <w:tab/>
              <w:t>Fin si</w:t>
            </w:r>
          </w:p>
          <w:p w14:paraId="7A803E00" w14:textId="77777777" w:rsidR="00252914" w:rsidRDefault="00252914" w:rsidP="00252914">
            <w:r>
              <w:tab/>
            </w:r>
            <w:r>
              <w:tab/>
            </w:r>
            <w:r>
              <w:tab/>
              <w:t>Fin pour</w:t>
            </w:r>
          </w:p>
          <w:p w14:paraId="24D77845" w14:textId="77777777" w:rsidR="00252914" w:rsidRDefault="00252914" w:rsidP="00252914">
            <w:r>
              <w:tab/>
              <w:t>Fin si</w:t>
            </w:r>
          </w:p>
          <w:p w14:paraId="792DA2B0" w14:textId="77777777" w:rsidR="00252914" w:rsidRDefault="00252914" w:rsidP="00252914">
            <w:r>
              <w:tab/>
              <w:t>Si (fin = T) alors</w:t>
            </w:r>
          </w:p>
          <w:p w14:paraId="66C73FE8" w14:textId="77777777" w:rsidR="00252914" w:rsidRDefault="00252914" w:rsidP="00252914">
            <w:r>
              <w:tab/>
            </w:r>
            <w:r>
              <w:tab/>
              <w:t>Retourner T</w:t>
            </w:r>
          </w:p>
          <w:p w14:paraId="04EB9ECC" w14:textId="77777777" w:rsidR="00252914" w:rsidRDefault="00252914" w:rsidP="00252914">
            <w:r>
              <w:tab/>
              <w:t>Fin si</w:t>
            </w:r>
          </w:p>
          <w:p w14:paraId="2CE91380" w14:textId="5E37A0B8" w:rsidR="00252914" w:rsidRDefault="00252914" w:rsidP="00252914">
            <w:r>
              <w:t>Fin pour</w:t>
            </w:r>
          </w:p>
        </w:tc>
      </w:tr>
    </w:tbl>
    <w:p w14:paraId="2E50B666" w14:textId="77777777" w:rsidR="00554962" w:rsidRDefault="00554962" w:rsidP="002C2501"/>
    <w:p w14:paraId="6972355A" w14:textId="77777777" w:rsidR="00554962" w:rsidRDefault="00554962" w:rsidP="002C2501">
      <w:r>
        <w:t xml:space="preserve">Cette fonction cherche la première règle dont la conclusion n'est pas déjà dans les faits, et qui n'est pas appliquée. Elle parcourt ensuite ses prémisses, vérifie que les faits ne sont pas non plus dans la base de faits, et que ce ne sont pas des propriétés à ne pas demander. </w:t>
      </w:r>
    </w:p>
    <w:p w14:paraId="5D75B6C7" w14:textId="77777777" w:rsidR="00554962" w:rsidRDefault="00554962" w:rsidP="002C2501"/>
    <w:p w14:paraId="07F1DE84" w14:textId="77777777" w:rsidR="00554962" w:rsidRDefault="00554962" w:rsidP="002C2501">
      <w:r>
        <w:t>Le code est le suivant :</w:t>
      </w:r>
    </w:p>
    <w:p w14:paraId="3915DDD5" w14:textId="77777777" w:rsidR="00554962" w:rsidRDefault="00554962" w:rsidP="00554962">
      <w:pPr>
        <w:rPr>
          <w:rFonts w:ascii="Arial" w:hAnsi="Arial"/>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95"/>
        <w:gridCol w:w="4352"/>
      </w:tblGrid>
      <w:tr w:rsidR="00554962" w14:paraId="08B4FF3B" w14:textId="77777777" w:rsidTr="00B2380D">
        <w:tc>
          <w:tcPr>
            <w:tcW w:w="5295" w:type="dxa"/>
            <w:tcBorders>
              <w:top w:val="single" w:sz="1" w:space="0" w:color="000000"/>
              <w:left w:val="single" w:sz="1" w:space="0" w:color="000000"/>
              <w:bottom w:val="single" w:sz="1" w:space="0" w:color="000000"/>
            </w:tcBorders>
            <w:shd w:val="clear" w:color="auto" w:fill="auto"/>
          </w:tcPr>
          <w:p w14:paraId="16EBF56B" w14:textId="77777777" w:rsidR="00554962" w:rsidRDefault="00554962" w:rsidP="001A6A2D">
            <w:r>
              <w:t>(</w:t>
            </w:r>
            <w:proofErr w:type="spellStart"/>
            <w:r>
              <w:t>defun</w:t>
            </w:r>
            <w:proofErr w:type="spellEnd"/>
            <w:r>
              <w:t xml:space="preserve"> </w:t>
            </w:r>
            <w:proofErr w:type="spellStart"/>
            <w:r>
              <w:t>ask</w:t>
            </w:r>
            <w:proofErr w:type="spellEnd"/>
            <w:r>
              <w:t>-user (BF)</w:t>
            </w:r>
          </w:p>
          <w:p w14:paraId="7532D6D2" w14:textId="77777777" w:rsidR="00554962" w:rsidRDefault="00554962" w:rsidP="001A6A2D">
            <w:r>
              <w:t xml:space="preserve">  </w:t>
            </w:r>
          </w:p>
          <w:p w14:paraId="3A682509" w14:textId="77777777" w:rsidR="00554962" w:rsidRDefault="00554962" w:rsidP="001A6A2D">
            <w:r>
              <w:t xml:space="preserve">  (</w:t>
            </w:r>
            <w:proofErr w:type="spellStart"/>
            <w:r>
              <w:t>dolist</w:t>
            </w:r>
            <w:proofErr w:type="spellEnd"/>
            <w:r>
              <w:t xml:space="preserve"> (R *</w:t>
            </w:r>
            <w:proofErr w:type="spellStart"/>
            <w:r>
              <w:t>br</w:t>
            </w:r>
            <w:proofErr w:type="spellEnd"/>
            <w:r>
              <w:t>*)</w:t>
            </w:r>
          </w:p>
          <w:p w14:paraId="48618FBA" w14:textId="77777777" w:rsidR="00554962" w:rsidRDefault="00554962" w:rsidP="001A6A2D">
            <w:r>
              <w:t xml:space="preserve">    (let ((prémisses (prémisses R))</w:t>
            </w:r>
          </w:p>
          <w:p w14:paraId="61D3BB05" w14:textId="77777777" w:rsidR="00554962" w:rsidRDefault="00554962" w:rsidP="001A6A2D">
            <w:r>
              <w:t xml:space="preserve">          (fin NIL))</w:t>
            </w:r>
          </w:p>
          <w:p w14:paraId="12BA909A" w14:textId="77777777" w:rsidR="00554962" w:rsidRDefault="00554962" w:rsidP="001A6A2D">
            <w:r>
              <w:t xml:space="preserve">      (if (not (</w:t>
            </w:r>
            <w:proofErr w:type="spellStart"/>
            <w:r>
              <w:t>member</w:t>
            </w:r>
            <w:proofErr w:type="spellEnd"/>
            <w:r>
              <w:t xml:space="preserve"> (car R) *règles-appliquées*)))</w:t>
            </w:r>
          </w:p>
          <w:p w14:paraId="1A4A18FF" w14:textId="77777777" w:rsidR="00554962" w:rsidRDefault="00554962" w:rsidP="001A6A2D">
            <w:r>
              <w:t xml:space="preserve">          (</w:t>
            </w:r>
            <w:proofErr w:type="spellStart"/>
            <w:r>
              <w:t>progn</w:t>
            </w:r>
            <w:proofErr w:type="spellEnd"/>
            <w:r>
              <w:t xml:space="preserve"> </w:t>
            </w:r>
          </w:p>
          <w:p w14:paraId="27ADB931" w14:textId="77777777" w:rsidR="00554962" w:rsidRDefault="00554962" w:rsidP="001A6A2D">
            <w:r>
              <w:t xml:space="preserve">            (</w:t>
            </w:r>
            <w:proofErr w:type="spellStart"/>
            <w:r>
              <w:t>setq</w:t>
            </w:r>
            <w:proofErr w:type="spellEnd"/>
            <w:r>
              <w:t xml:space="preserve"> fin (</w:t>
            </w:r>
            <w:proofErr w:type="spellStart"/>
            <w:r>
              <w:t>dolist</w:t>
            </w:r>
            <w:proofErr w:type="spellEnd"/>
            <w:r>
              <w:t xml:space="preserve"> (pré prémisses)</w:t>
            </w:r>
          </w:p>
          <w:p w14:paraId="4EA65C60" w14:textId="77777777" w:rsidR="00554962" w:rsidRDefault="00554962" w:rsidP="001A6A2D">
            <w:r>
              <w:t xml:space="preserve">                 </w:t>
            </w:r>
          </w:p>
          <w:p w14:paraId="5F32A4F7" w14:textId="77777777" w:rsidR="00554962" w:rsidRDefault="00554962" w:rsidP="001A6A2D">
            <w:r>
              <w:t xml:space="preserve">                  (let ((fait (</w:t>
            </w:r>
            <w:proofErr w:type="spellStart"/>
            <w:r>
              <w:t>assoc</w:t>
            </w:r>
            <w:proofErr w:type="spellEnd"/>
            <w:r>
              <w:t xml:space="preserve"> (</w:t>
            </w:r>
            <w:proofErr w:type="spellStart"/>
            <w:r>
              <w:t>cadr</w:t>
            </w:r>
            <w:proofErr w:type="spellEnd"/>
            <w:r>
              <w:t xml:space="preserve"> pré) BF))</w:t>
            </w:r>
          </w:p>
          <w:p w14:paraId="34EF8C9F" w14:textId="77777777" w:rsidR="00554962" w:rsidRDefault="00554962" w:rsidP="001A6A2D">
            <w:r>
              <w:t xml:space="preserve">                        (valeur NIL))</w:t>
            </w:r>
          </w:p>
          <w:p w14:paraId="64F27106" w14:textId="77777777" w:rsidR="00554962" w:rsidRDefault="00554962" w:rsidP="001A6A2D">
            <w:r>
              <w:t xml:space="preserve">                    </w:t>
            </w:r>
            <w:proofErr w:type="gramStart"/>
            <w:r>
              <w:t>;;</w:t>
            </w:r>
            <w:proofErr w:type="gramEnd"/>
            <w:r>
              <w:t xml:space="preserve"> variables locales fait et valeur</w:t>
            </w:r>
          </w:p>
          <w:p w14:paraId="43E6D509" w14:textId="77777777" w:rsidR="00554962" w:rsidRDefault="00554962" w:rsidP="001A6A2D">
            <w:r>
              <w:t xml:space="preserve">                    (if (and (</w:t>
            </w:r>
            <w:proofErr w:type="spellStart"/>
            <w:r>
              <w:t>null</w:t>
            </w:r>
            <w:proofErr w:type="spellEnd"/>
            <w:r>
              <w:t xml:space="preserve"> fait)</w:t>
            </w:r>
          </w:p>
          <w:p w14:paraId="09879CA7" w14:textId="77777777" w:rsidR="00554962" w:rsidRDefault="00554962" w:rsidP="001A6A2D">
            <w:r>
              <w:t xml:space="preserve">                             (</w:t>
            </w:r>
            <w:proofErr w:type="spellStart"/>
            <w:r>
              <w:t>null</w:t>
            </w:r>
            <w:proofErr w:type="spellEnd"/>
            <w:r>
              <w:t xml:space="preserve"> (</w:t>
            </w:r>
            <w:proofErr w:type="spellStart"/>
            <w:r>
              <w:t>member</w:t>
            </w:r>
            <w:proofErr w:type="spellEnd"/>
            <w:r>
              <w:t xml:space="preserve"> (</w:t>
            </w:r>
            <w:proofErr w:type="spellStart"/>
            <w:r>
              <w:t>cadr</w:t>
            </w:r>
            <w:proofErr w:type="spellEnd"/>
            <w:r>
              <w:t xml:space="preserve"> pré) *propriétés-a-ne-pas-demander*</w:t>
            </w:r>
            <w:proofErr w:type="gramStart"/>
            <w:r>
              <w:t>) )</w:t>
            </w:r>
            <w:proofErr w:type="gramEnd"/>
          </w:p>
          <w:p w14:paraId="3291791A" w14:textId="77777777" w:rsidR="00554962" w:rsidRDefault="00554962" w:rsidP="001A6A2D">
            <w:r>
              <w:t xml:space="preserve">                          )</w:t>
            </w:r>
          </w:p>
          <w:p w14:paraId="11DFAA66" w14:textId="77777777" w:rsidR="00554962" w:rsidRDefault="00554962" w:rsidP="001A6A2D">
            <w:r>
              <w:t xml:space="preserve">              (</w:t>
            </w:r>
            <w:proofErr w:type="spellStart"/>
            <w:r>
              <w:t>progn</w:t>
            </w:r>
            <w:proofErr w:type="spellEnd"/>
          </w:p>
          <w:p w14:paraId="4C98B743" w14:textId="77777777" w:rsidR="00554962" w:rsidRDefault="00554962" w:rsidP="001A6A2D">
            <w:r>
              <w:t xml:space="preserve">                (format T "Entrez une valeur pour ~a (ou ne-sait-pas)" (</w:t>
            </w:r>
            <w:proofErr w:type="spellStart"/>
            <w:r>
              <w:t>cadr</w:t>
            </w:r>
            <w:proofErr w:type="spellEnd"/>
            <w:r>
              <w:t xml:space="preserve"> pré))</w:t>
            </w:r>
          </w:p>
          <w:p w14:paraId="19BB65A0" w14:textId="77777777" w:rsidR="00554962" w:rsidRDefault="00554962" w:rsidP="001A6A2D">
            <w:r>
              <w:t xml:space="preserve">                (</w:t>
            </w:r>
            <w:proofErr w:type="spellStart"/>
            <w:r>
              <w:t>setq</w:t>
            </w:r>
            <w:proofErr w:type="spellEnd"/>
            <w:r>
              <w:t xml:space="preserve"> valeur (</w:t>
            </w:r>
            <w:proofErr w:type="spellStart"/>
            <w:r>
              <w:t>read</w:t>
            </w:r>
            <w:proofErr w:type="spellEnd"/>
            <w:r>
              <w:t>))</w:t>
            </w:r>
          </w:p>
          <w:p w14:paraId="45366E43" w14:textId="77777777" w:rsidR="00554962" w:rsidRDefault="00554962" w:rsidP="001A6A2D">
            <w:r>
              <w:t xml:space="preserve">                (</w:t>
            </w:r>
            <w:proofErr w:type="spellStart"/>
            <w:r>
              <w:t>setq</w:t>
            </w:r>
            <w:proofErr w:type="spellEnd"/>
            <w:r>
              <w:t xml:space="preserve"> *</w:t>
            </w:r>
            <w:proofErr w:type="spellStart"/>
            <w:r>
              <w:t>bf</w:t>
            </w:r>
            <w:proofErr w:type="spellEnd"/>
            <w:r>
              <w:t>* (ajout (</w:t>
            </w:r>
            <w:proofErr w:type="spellStart"/>
            <w:r>
              <w:t>list</w:t>
            </w:r>
            <w:proofErr w:type="spellEnd"/>
            <w:r>
              <w:t xml:space="preserve"> (</w:t>
            </w:r>
            <w:proofErr w:type="spellStart"/>
            <w:r>
              <w:t>cadr</w:t>
            </w:r>
            <w:proofErr w:type="spellEnd"/>
            <w:r>
              <w:t xml:space="preserve"> pré) valeur) *</w:t>
            </w:r>
            <w:proofErr w:type="spellStart"/>
            <w:r>
              <w:t>bf</w:t>
            </w:r>
            <w:proofErr w:type="spellEnd"/>
            <w:r>
              <w:t>*))</w:t>
            </w:r>
          </w:p>
          <w:p w14:paraId="5430D096" w14:textId="77777777" w:rsidR="00554962" w:rsidRDefault="00554962" w:rsidP="001A6A2D">
            <w:r>
              <w:t xml:space="preserve">                (return T)</w:t>
            </w:r>
          </w:p>
          <w:p w14:paraId="6FBEF8EF" w14:textId="77777777" w:rsidR="00554962" w:rsidRDefault="00554962" w:rsidP="001A6A2D">
            <w:r>
              <w:t xml:space="preserve">                )))))))</w:t>
            </w:r>
          </w:p>
          <w:p w14:paraId="0C60DEFD" w14:textId="77777777" w:rsidR="00554962" w:rsidRDefault="00554962" w:rsidP="001A6A2D">
            <w:r>
              <w:t xml:space="preserve">      (if fin</w:t>
            </w:r>
          </w:p>
          <w:p w14:paraId="7B57549E" w14:textId="77777777" w:rsidR="00554962" w:rsidRDefault="00554962" w:rsidP="001A6A2D">
            <w:r>
              <w:t xml:space="preserve">          (return T))</w:t>
            </w:r>
          </w:p>
          <w:p w14:paraId="605620E4" w14:textId="77777777" w:rsidR="00554962" w:rsidRDefault="00554962" w:rsidP="001A6A2D">
            <w:r>
              <w:t xml:space="preserve">      )))</w:t>
            </w:r>
          </w:p>
        </w:tc>
        <w:tc>
          <w:tcPr>
            <w:tcW w:w="4352" w:type="dxa"/>
            <w:tcBorders>
              <w:top w:val="single" w:sz="1" w:space="0" w:color="000000"/>
              <w:left w:val="single" w:sz="1" w:space="0" w:color="000000"/>
              <w:bottom w:val="single" w:sz="1" w:space="0" w:color="000000"/>
              <w:right w:val="single" w:sz="1" w:space="0" w:color="000000"/>
            </w:tcBorders>
            <w:shd w:val="clear" w:color="auto" w:fill="auto"/>
          </w:tcPr>
          <w:p w14:paraId="6338AF74" w14:textId="77777777" w:rsidR="00554962" w:rsidRDefault="00554962" w:rsidP="001A6A2D">
            <w:r>
              <w:t>On parcourt la base de règles.</w:t>
            </w:r>
          </w:p>
          <w:p w14:paraId="7C577243" w14:textId="77777777" w:rsidR="001A6A2D" w:rsidRDefault="001A6A2D" w:rsidP="001A6A2D"/>
          <w:p w14:paraId="41C76628" w14:textId="77777777" w:rsidR="001A6A2D" w:rsidRDefault="001A6A2D" w:rsidP="001A6A2D"/>
          <w:p w14:paraId="10AFF32C" w14:textId="77777777" w:rsidR="00554962" w:rsidRDefault="00554962" w:rsidP="001A6A2D">
            <w:r>
              <w:t xml:space="preserve">On utilise une variable locale fin pour savoir ce que le </w:t>
            </w:r>
            <w:proofErr w:type="spellStart"/>
            <w:r>
              <w:t>dolist</w:t>
            </w:r>
            <w:proofErr w:type="spellEnd"/>
            <w:r>
              <w:t xml:space="preserve"> a renvoyé.</w:t>
            </w:r>
          </w:p>
          <w:p w14:paraId="1ECC2824" w14:textId="77777777" w:rsidR="00554962" w:rsidRDefault="00554962" w:rsidP="001A6A2D">
            <w:r>
              <w:t>Si la règle n'est pas déjà appliquée, alors :</w:t>
            </w:r>
          </w:p>
          <w:p w14:paraId="192CB071" w14:textId="77777777" w:rsidR="00554962" w:rsidRDefault="00554962" w:rsidP="001A6A2D"/>
          <w:p w14:paraId="62799DD7" w14:textId="77777777" w:rsidR="00554962" w:rsidRDefault="00554962" w:rsidP="001A6A2D">
            <w:r>
              <w:t>On parcourt toutes les prémisses de la règle.</w:t>
            </w:r>
          </w:p>
          <w:p w14:paraId="6EA9232F" w14:textId="77777777" w:rsidR="00554962" w:rsidRDefault="00554962" w:rsidP="001A6A2D"/>
          <w:p w14:paraId="69B7B95C" w14:textId="77777777" w:rsidR="00554962" w:rsidRDefault="00554962" w:rsidP="001A6A2D">
            <w:r>
              <w:t>On utilise des variables locales fait pour accéder plus facilement aux champs de la prémisse, et valeur.</w:t>
            </w:r>
          </w:p>
          <w:p w14:paraId="484EDEDB" w14:textId="77777777" w:rsidR="00554962" w:rsidRDefault="00554962" w:rsidP="001A6A2D">
            <w:r>
              <w:t>Si le fait est nul et qu'il n'appartient pas aux propriétés à ne pas demander, alors :</w:t>
            </w:r>
          </w:p>
          <w:p w14:paraId="14C848A2" w14:textId="77777777" w:rsidR="00554962" w:rsidRDefault="00554962" w:rsidP="001A6A2D"/>
          <w:p w14:paraId="629736DB" w14:textId="77777777" w:rsidR="00554962" w:rsidRDefault="00554962" w:rsidP="001A6A2D"/>
          <w:p w14:paraId="5E205EC0" w14:textId="77777777" w:rsidR="00554962" w:rsidRDefault="00554962" w:rsidP="001A6A2D"/>
          <w:p w14:paraId="1ADFDADF" w14:textId="77777777" w:rsidR="00554962" w:rsidRDefault="00554962" w:rsidP="001A6A2D"/>
          <w:p w14:paraId="18DC5ECD" w14:textId="77777777" w:rsidR="00554962" w:rsidRDefault="00554962" w:rsidP="001A6A2D">
            <w:r>
              <w:t>On demande à l'utilisateur de rentrer une donnée. On la met dans valeur, puis on met ce nouveau fait dans la base de faits.</w:t>
            </w:r>
          </w:p>
          <w:p w14:paraId="592DA461" w14:textId="77777777" w:rsidR="00554962" w:rsidRDefault="00554962" w:rsidP="001A6A2D">
            <w:r>
              <w:t>On sort de la boucle dès qu'on a ajouté un fait, et fin vaut T.</w:t>
            </w:r>
          </w:p>
          <w:p w14:paraId="47080923" w14:textId="77777777" w:rsidR="00554962" w:rsidRDefault="00554962" w:rsidP="001A6A2D"/>
          <w:p w14:paraId="1A534CC6" w14:textId="77777777" w:rsidR="00554962" w:rsidRDefault="00554962" w:rsidP="001A6A2D">
            <w:r>
              <w:t xml:space="preserve">Si fin vaut T, on doit aussi sortir du premier </w:t>
            </w:r>
            <w:proofErr w:type="spellStart"/>
            <w:r>
              <w:t>dolist</w:t>
            </w:r>
            <w:proofErr w:type="spellEnd"/>
            <w:r>
              <w:t>, et on renvoie T. Si l'utilisateur n'a entré aucune nouvelle donnée, la fonction renvoie NIL.</w:t>
            </w:r>
          </w:p>
        </w:tc>
      </w:tr>
    </w:tbl>
    <w:p w14:paraId="22B02FDC" w14:textId="28BB8892" w:rsidR="002C2501" w:rsidRDefault="002C2501" w:rsidP="00554962">
      <w:r>
        <w:br w:type="page"/>
      </w:r>
    </w:p>
    <w:p w14:paraId="3D73110C" w14:textId="77777777" w:rsidR="00554962" w:rsidRDefault="00554962" w:rsidP="00554962"/>
    <w:p w14:paraId="13EE5D48" w14:textId="054D0A9E" w:rsidR="00554962" w:rsidRDefault="00F05A3E" w:rsidP="00687258">
      <w:pPr>
        <w:pStyle w:val="Titre3"/>
        <w:rPr>
          <w:rFonts w:ascii="Arial" w:hAnsi="Arial"/>
          <w:sz w:val="22"/>
          <w:szCs w:val="22"/>
        </w:rPr>
      </w:pPr>
      <w:bookmarkStart w:id="24" w:name="_Toc187750593"/>
      <w:r>
        <w:t xml:space="preserve">2.2.5. </w:t>
      </w:r>
      <w:r w:rsidR="00554962">
        <w:t>Mettre-a-jour-</w:t>
      </w:r>
      <w:proofErr w:type="spellStart"/>
      <w:r w:rsidR="008B72F1">
        <w:t>b</w:t>
      </w:r>
      <w:r w:rsidR="00554962">
        <w:t>r</w:t>
      </w:r>
      <w:bookmarkEnd w:id="24"/>
      <w:proofErr w:type="spellEnd"/>
    </w:p>
    <w:p w14:paraId="779D0CC3" w14:textId="77777777" w:rsidR="00687258" w:rsidRDefault="00687258" w:rsidP="00687258"/>
    <w:p w14:paraId="12042E2B" w14:textId="77777777" w:rsidR="00D23295" w:rsidRDefault="00D23295" w:rsidP="00687258">
      <w:r>
        <w:t xml:space="preserve">Cette fonction consiste à mettre dans la liste des règles appliquées *règles-appliquées* les règles considérées comme inutiles à appliquer. Elle est utilisée après chaque application de règles. L’idée est de tester si certains faits sont dans la base de faits pour savoir quelles règles sont inutiles. </w:t>
      </w:r>
    </w:p>
    <w:p w14:paraId="5767ACBE" w14:textId="77777777" w:rsidR="00D23295" w:rsidRDefault="00D23295" w:rsidP="00687258"/>
    <w:p w14:paraId="17673E70" w14:textId="1AE118E6" w:rsidR="00687258" w:rsidRDefault="00D23295" w:rsidP="00687258">
      <w:r>
        <w:t xml:space="preserve">Typiquement, si le fait B est dans la base de faits, toute règle ayant pour conclusion B ne sera plus utile. Comme on utilise également une notion ensembliste dans les faits, si on trouve un fait A inclus dans un fait B dans la base de faits, alors toute règle menant à B ou A ne sera pas utile. </w:t>
      </w:r>
    </w:p>
    <w:p w14:paraId="4884E85A" w14:textId="77777777" w:rsidR="00D23295" w:rsidRDefault="00D23295" w:rsidP="00687258"/>
    <w:p w14:paraId="2DD29266" w14:textId="48889D8E" w:rsidR="00D23295" w:rsidRDefault="00D23295" w:rsidP="00687258">
      <w:r>
        <w:t>Le schéma du code lisp est le suivant :</w:t>
      </w:r>
    </w:p>
    <w:p w14:paraId="3C113B49" w14:textId="77777777" w:rsidR="00D23295" w:rsidRDefault="00D23295" w:rsidP="00687258"/>
    <w:tbl>
      <w:tblPr>
        <w:tblStyle w:val="Grille"/>
        <w:tblW w:w="0" w:type="auto"/>
        <w:tblLook w:val="04A0" w:firstRow="1" w:lastRow="0" w:firstColumn="1" w:lastColumn="0" w:noHBand="0" w:noVBand="1"/>
      </w:tblPr>
      <w:tblGrid>
        <w:gridCol w:w="9206"/>
      </w:tblGrid>
      <w:tr w:rsidR="00D23295" w14:paraId="21ECD674" w14:textId="77777777" w:rsidTr="00D23295">
        <w:tc>
          <w:tcPr>
            <w:tcW w:w="9206" w:type="dxa"/>
          </w:tcPr>
          <w:p w14:paraId="61F2CA1E" w14:textId="10DDEFDF" w:rsidR="00D23295" w:rsidRDefault="00D23295" w:rsidP="00D23295">
            <w:r>
              <w:t>(</w:t>
            </w:r>
            <w:proofErr w:type="spellStart"/>
            <w:r>
              <w:t>defun</w:t>
            </w:r>
            <w:proofErr w:type="spellEnd"/>
            <w:r>
              <w:t xml:space="preserve"> mettre-a-jour-</w:t>
            </w:r>
            <w:proofErr w:type="spellStart"/>
            <w:r>
              <w:t>br</w:t>
            </w:r>
            <w:proofErr w:type="spellEnd"/>
            <w:r>
              <w:t xml:space="preserve"> ()</w:t>
            </w:r>
          </w:p>
          <w:p w14:paraId="63DDAD13" w14:textId="35D70C8D" w:rsidR="00D23295" w:rsidRDefault="00D23295" w:rsidP="00D23295">
            <w:r>
              <w:t xml:space="preserve">  (</w:t>
            </w:r>
            <w:proofErr w:type="spellStart"/>
            <w:r>
              <w:t>cond</w:t>
            </w:r>
            <w:proofErr w:type="spellEnd"/>
          </w:p>
          <w:p w14:paraId="6D3379F9" w14:textId="05D7C841" w:rsidR="00D23295" w:rsidRDefault="00D23295" w:rsidP="00D23295">
            <w:r>
              <w:tab/>
              <w:t>((</w:t>
            </w:r>
            <w:proofErr w:type="spellStart"/>
            <w:r>
              <w:t>equal</w:t>
            </w:r>
            <w:proofErr w:type="spellEnd"/>
            <w:r>
              <w:t xml:space="preserve"> (</w:t>
            </w:r>
            <w:proofErr w:type="spellStart"/>
            <w:r>
              <w:t>assoc</w:t>
            </w:r>
            <w:proofErr w:type="spellEnd"/>
            <w:r>
              <w:t xml:space="preserve"> 'tellurique *</w:t>
            </w:r>
            <w:proofErr w:type="spellStart"/>
            <w:r>
              <w:t>bf</w:t>
            </w:r>
            <w:proofErr w:type="spellEnd"/>
            <w:r>
              <w:t>*) '(tellurique T))</w:t>
            </w:r>
          </w:p>
          <w:p w14:paraId="6533CF51" w14:textId="22BFDAA8" w:rsidR="00D23295" w:rsidRDefault="00D23295" w:rsidP="00D23295">
            <w:r>
              <w:tab/>
              <w:t xml:space="preserve">               (</w:t>
            </w:r>
            <w:proofErr w:type="spellStart"/>
            <w:r>
              <w:t>dolist</w:t>
            </w:r>
            <w:proofErr w:type="spellEnd"/>
            <w:r>
              <w:t xml:space="preserve"> (x '(R1 R2 R3 R4 R7 R8 R16 R19 R30 R32 R37 R52 R53 R54 R55 R57 R58 R59 R60 R61 R62 R63 R64 R65 R66)</w:t>
            </w:r>
            <w:r w:rsidR="001B6E54">
              <w:t>)</w:t>
            </w:r>
          </w:p>
          <w:p w14:paraId="530506A9" w14:textId="467EB4FA" w:rsidR="00D23295" w:rsidRDefault="00D23295" w:rsidP="00D23295">
            <w:r>
              <w:tab/>
            </w:r>
            <w:r>
              <w:tab/>
            </w:r>
            <w:r w:rsidR="001B6E54">
              <w:t xml:space="preserve">   </w:t>
            </w:r>
            <w:r>
              <w:t>(</w:t>
            </w:r>
            <w:proofErr w:type="spellStart"/>
            <w:r>
              <w:t>pushnew</w:t>
            </w:r>
            <w:proofErr w:type="spellEnd"/>
            <w:r>
              <w:t xml:space="preserve"> x *règles-appliquées*)</w:t>
            </w:r>
            <w:r w:rsidR="001B6E54">
              <w:t>)</w:t>
            </w:r>
          </w:p>
          <w:p w14:paraId="4D84D4D2" w14:textId="77777777" w:rsidR="00D23295" w:rsidRDefault="00D23295" w:rsidP="00D23295">
            <w:r>
              <w:tab/>
              <w:t>))</w:t>
            </w:r>
          </w:p>
          <w:p w14:paraId="7BE56243" w14:textId="77777777" w:rsidR="001B6E54" w:rsidRDefault="001B6E54" w:rsidP="00D23295">
            <w:r>
              <w:t xml:space="preserve">              ((condition_2</w:t>
            </w:r>
          </w:p>
          <w:p w14:paraId="6CAFE57F" w14:textId="77777777" w:rsidR="001B6E54" w:rsidRDefault="001B6E54" w:rsidP="00D23295">
            <w:r>
              <w:t xml:space="preserve">                             (</w:t>
            </w:r>
            <w:proofErr w:type="spellStart"/>
            <w:r>
              <w:t>dolist</w:t>
            </w:r>
            <w:proofErr w:type="spellEnd"/>
            <w:r>
              <w:t xml:space="preserve"> ' (x (liste de règles))</w:t>
            </w:r>
          </w:p>
          <w:p w14:paraId="6EF320EE" w14:textId="77777777" w:rsidR="001B6E54" w:rsidRDefault="001B6E54" w:rsidP="00D23295">
            <w:r>
              <w:t xml:space="preserve">                                 (</w:t>
            </w:r>
            <w:proofErr w:type="spellStart"/>
            <w:r>
              <w:t>pushnew</w:t>
            </w:r>
            <w:proofErr w:type="spellEnd"/>
            <w:r>
              <w:t xml:space="preserve"> x *règles-appliquées*)</w:t>
            </w:r>
            <w:r w:rsidR="00DB256D">
              <w:t>)</w:t>
            </w:r>
          </w:p>
          <w:p w14:paraId="2F0D3F18" w14:textId="77777777" w:rsidR="00DB256D" w:rsidRDefault="00DB256D" w:rsidP="00D23295">
            <w:r>
              <w:t xml:space="preserve">              ))</w:t>
            </w:r>
          </w:p>
          <w:p w14:paraId="7FFDC7AD" w14:textId="77777777" w:rsidR="00DB256D" w:rsidRDefault="00DB256D" w:rsidP="00D23295">
            <w:r>
              <w:t>…</w:t>
            </w:r>
          </w:p>
          <w:p w14:paraId="45E22CD0" w14:textId="77777777" w:rsidR="00DB256D" w:rsidRDefault="00DB256D" w:rsidP="00D23295">
            <w:r>
              <w:t xml:space="preserve">  )</w:t>
            </w:r>
          </w:p>
          <w:p w14:paraId="6591B580" w14:textId="2D47FC5B" w:rsidR="00DB256D" w:rsidRDefault="00DB256D" w:rsidP="00D23295">
            <w:r>
              <w:t>)</w:t>
            </w:r>
          </w:p>
        </w:tc>
      </w:tr>
    </w:tbl>
    <w:p w14:paraId="01DBB97C" w14:textId="77777777" w:rsidR="00C027E7" w:rsidRDefault="00C027E7" w:rsidP="00687258"/>
    <w:p w14:paraId="656785B0" w14:textId="02414174" w:rsidR="00C027E7" w:rsidRDefault="00C027E7" w:rsidP="00687258">
      <w:r>
        <w:t xml:space="preserve">La liste de règles en argument du </w:t>
      </w:r>
      <w:proofErr w:type="spellStart"/>
      <w:r>
        <w:t>dolist</w:t>
      </w:r>
      <w:proofErr w:type="spellEnd"/>
      <w:r>
        <w:t xml:space="preserve"> est la liste de règles devenues obsolète en présence du fait correspondant dans le </w:t>
      </w:r>
      <w:proofErr w:type="spellStart"/>
      <w:r>
        <w:t>cond</w:t>
      </w:r>
      <w:proofErr w:type="spellEnd"/>
      <w:r>
        <w:t>.</w:t>
      </w:r>
      <w:r w:rsidR="00FF5D7B">
        <w:t xml:space="preserve"> Si ce fait est présent on pousse donc une à une les règles obsolètes dans la liste de règles appliquées afin de ne pas les appliquer plus tard.</w:t>
      </w:r>
      <w:r>
        <w:t xml:space="preserve"> </w:t>
      </w:r>
    </w:p>
    <w:p w14:paraId="5EFF8BF9" w14:textId="687C647B" w:rsidR="00687258" w:rsidRDefault="00687258" w:rsidP="00687258">
      <w:r>
        <w:br w:type="page"/>
      </w:r>
    </w:p>
    <w:p w14:paraId="0727A811" w14:textId="77777777" w:rsidR="00687258" w:rsidRPr="00687258" w:rsidRDefault="00687258" w:rsidP="00687258"/>
    <w:p w14:paraId="3A7D5804" w14:textId="2900C223" w:rsidR="00554962" w:rsidRDefault="00F05A3E" w:rsidP="00F05A3E">
      <w:pPr>
        <w:pStyle w:val="Titre3"/>
      </w:pPr>
      <w:bookmarkStart w:id="25" w:name="_Toc187750594"/>
      <w:r>
        <w:t xml:space="preserve">2.2.6. </w:t>
      </w:r>
      <w:r w:rsidR="00554962">
        <w:t>Choix-règle</w:t>
      </w:r>
      <w:bookmarkEnd w:id="25"/>
    </w:p>
    <w:p w14:paraId="3DEA009A" w14:textId="77777777" w:rsidR="00F05A3E" w:rsidRDefault="00F05A3E" w:rsidP="00F05A3E">
      <w:pPr>
        <w:widowControl w:val="0"/>
        <w:suppressAutoHyphens/>
        <w:jc w:val="left"/>
        <w:rPr>
          <w:rFonts w:ascii="Arial" w:hAnsi="Arial"/>
          <w:sz w:val="22"/>
          <w:szCs w:val="22"/>
        </w:rPr>
      </w:pPr>
    </w:p>
    <w:p w14:paraId="75A66884" w14:textId="77777777" w:rsidR="00554962" w:rsidRDefault="00554962" w:rsidP="001A6A2D">
      <w:r>
        <w:t>Cette fonction est très simple. En effet nous avons décidé de choisir simplement la première règle de la liste de règles applicables passée en paramètre, car les autres fonctions restreignent suffisamment les règles possibles.</w:t>
      </w:r>
    </w:p>
    <w:p w14:paraId="0C0492B5" w14:textId="77777777" w:rsidR="00554962" w:rsidRDefault="00554962" w:rsidP="001A6A2D"/>
    <w:p w14:paraId="03B7021B" w14:textId="372D21BD" w:rsidR="002C2501" w:rsidRDefault="00554962" w:rsidP="001A6A2D">
      <w:r>
        <w:t>Le code lisp se résume à (pop règles-applicables).</w:t>
      </w:r>
      <w:r w:rsidR="002C2501">
        <w:br w:type="page"/>
      </w:r>
    </w:p>
    <w:p w14:paraId="59742CA5" w14:textId="77777777" w:rsidR="00554962" w:rsidRDefault="00554962" w:rsidP="00554962">
      <w:pPr>
        <w:rPr>
          <w:rFonts w:ascii="Arial" w:hAnsi="Arial"/>
          <w:sz w:val="22"/>
          <w:szCs w:val="22"/>
        </w:rPr>
      </w:pPr>
    </w:p>
    <w:p w14:paraId="1ED8843A" w14:textId="02DB2DDB" w:rsidR="00554962" w:rsidRDefault="00E141B2" w:rsidP="00E141B2">
      <w:pPr>
        <w:pStyle w:val="Titre2"/>
      </w:pPr>
      <w:bookmarkStart w:id="26" w:name="_Toc187750595"/>
      <w:r>
        <w:t xml:space="preserve">2.3. </w:t>
      </w:r>
      <w:r w:rsidR="00554962">
        <w:t>Fonction principale de recherche</w:t>
      </w:r>
      <w:bookmarkEnd w:id="26"/>
    </w:p>
    <w:p w14:paraId="2D7AED52" w14:textId="77777777" w:rsidR="00E141B2" w:rsidRPr="00E141B2" w:rsidRDefault="00E141B2" w:rsidP="001A6A2D"/>
    <w:p w14:paraId="7355644F" w14:textId="77777777" w:rsidR="00554962" w:rsidRDefault="00554962" w:rsidP="001A6A2D">
      <w:r>
        <w:t>C'est la fonction qui représente le fonctionnement du moteur d'inférence. Son algorithme est le suivant :</w:t>
      </w:r>
    </w:p>
    <w:p w14:paraId="2DF6103A" w14:textId="77777777" w:rsidR="00554962" w:rsidRDefault="00554962" w:rsidP="001A6A2D"/>
    <w:tbl>
      <w:tblPr>
        <w:tblStyle w:val="Grille"/>
        <w:tblW w:w="0" w:type="auto"/>
        <w:tblLook w:val="04A0" w:firstRow="1" w:lastRow="0" w:firstColumn="1" w:lastColumn="0" w:noHBand="0" w:noVBand="1"/>
      </w:tblPr>
      <w:tblGrid>
        <w:gridCol w:w="9206"/>
      </w:tblGrid>
      <w:tr w:rsidR="001A6A2D" w14:paraId="5F6C63D6" w14:textId="77777777" w:rsidTr="001A6A2D">
        <w:tc>
          <w:tcPr>
            <w:tcW w:w="9206" w:type="dxa"/>
          </w:tcPr>
          <w:p w14:paraId="5C3EF6A9" w14:textId="77777777" w:rsidR="001A6A2D" w:rsidRDefault="001A6A2D" w:rsidP="001A6A2D">
            <w:r>
              <w:t>FONCTION RECHERCHE (BF)</w:t>
            </w:r>
          </w:p>
          <w:p w14:paraId="76899D23" w14:textId="77777777" w:rsidR="001A6A2D" w:rsidRDefault="001A6A2D" w:rsidP="001A6A2D">
            <w:r>
              <w:t>Afficher « On cherche une planète à partir de ses caractéristiques »</w:t>
            </w:r>
          </w:p>
          <w:p w14:paraId="185E4F90" w14:textId="77777777" w:rsidR="001A6A2D" w:rsidRDefault="001A6A2D" w:rsidP="001A6A2D">
            <w:r>
              <w:t>Boucle</w:t>
            </w:r>
          </w:p>
          <w:p w14:paraId="751F06EC" w14:textId="77777777" w:rsidR="001A6A2D" w:rsidRDefault="001A6A2D" w:rsidP="001A6A2D">
            <w:r>
              <w:tab/>
              <w:t>Si (but-atteint est vrai) alors</w:t>
            </w:r>
          </w:p>
          <w:p w14:paraId="4259941B" w14:textId="77777777" w:rsidR="001A6A2D" w:rsidRDefault="001A6A2D" w:rsidP="001A6A2D">
            <w:r>
              <w:tab/>
            </w:r>
            <w:r>
              <w:tab/>
              <w:t>Afficher « Fin de la recherche, la planète cherchée est (but-atteint) »</w:t>
            </w:r>
          </w:p>
          <w:p w14:paraId="019399C4" w14:textId="77777777" w:rsidR="001A6A2D" w:rsidRDefault="001A6A2D" w:rsidP="001A6A2D">
            <w:r>
              <w:tab/>
            </w:r>
            <w:r>
              <w:tab/>
              <w:t>Sortir de la boucle</w:t>
            </w:r>
          </w:p>
          <w:p w14:paraId="167EB265" w14:textId="77777777" w:rsidR="001A6A2D" w:rsidRDefault="001A6A2D" w:rsidP="001A6A2D">
            <w:r>
              <w:tab/>
              <w:t>Sinon si (règles-applicables = NIL) alors</w:t>
            </w:r>
          </w:p>
          <w:p w14:paraId="158E9D65" w14:textId="77777777" w:rsidR="001A6A2D" w:rsidRDefault="001A6A2D" w:rsidP="001A6A2D">
            <w:r>
              <w:tab/>
            </w:r>
            <w:r>
              <w:tab/>
              <w:t>Afficher « Pas de règle à appliquer »</w:t>
            </w:r>
          </w:p>
          <w:p w14:paraId="1B38DC5C" w14:textId="77777777" w:rsidR="001A6A2D" w:rsidRDefault="001A6A2D" w:rsidP="001A6A2D">
            <w:r>
              <w:tab/>
            </w:r>
            <w:r>
              <w:tab/>
              <w:t>Si (</w:t>
            </w:r>
            <w:proofErr w:type="spellStart"/>
            <w:r>
              <w:t>ask</w:t>
            </w:r>
            <w:proofErr w:type="spellEnd"/>
            <w:r>
              <w:t>-user = NIL) alors</w:t>
            </w:r>
          </w:p>
          <w:p w14:paraId="6F6A7B24" w14:textId="77777777" w:rsidR="001A6A2D" w:rsidRDefault="001A6A2D" w:rsidP="001A6A2D">
            <w:r>
              <w:tab/>
            </w:r>
            <w:r>
              <w:tab/>
            </w:r>
            <w:r>
              <w:tab/>
              <w:t>Sortir de la boucle</w:t>
            </w:r>
          </w:p>
          <w:p w14:paraId="630301BC" w14:textId="77777777" w:rsidR="001A6A2D" w:rsidRDefault="001A6A2D" w:rsidP="001A6A2D">
            <w:r>
              <w:tab/>
            </w:r>
            <w:r>
              <w:tab/>
              <w:t>Fin si</w:t>
            </w:r>
          </w:p>
          <w:p w14:paraId="05666FE1" w14:textId="77777777" w:rsidR="001A6A2D" w:rsidRDefault="001A6A2D" w:rsidP="001A6A2D">
            <w:r>
              <w:tab/>
              <w:t>Sinon</w:t>
            </w:r>
          </w:p>
          <w:p w14:paraId="45DEB167" w14:textId="77777777" w:rsidR="001A6A2D" w:rsidRDefault="001A6A2D" w:rsidP="001A6A2D">
            <w:r>
              <w:tab/>
            </w:r>
            <w:r>
              <w:tab/>
              <w:t xml:space="preserve">règles-candidates </w:t>
            </w:r>
            <w:r>
              <w:rPr>
                <w:rFonts w:ascii="Times New Roman" w:hAnsi="Times New Roman" w:cs="Times New Roman"/>
              </w:rPr>
              <w:t>←</w:t>
            </w:r>
            <w:r>
              <w:t xml:space="preserve"> règles-applicables</w:t>
            </w:r>
          </w:p>
          <w:p w14:paraId="0B488BC5" w14:textId="77777777" w:rsidR="001A6A2D" w:rsidRDefault="001A6A2D" w:rsidP="001A6A2D">
            <w:r>
              <w:tab/>
            </w:r>
            <w:r>
              <w:tab/>
              <w:t xml:space="preserve">règle-choisie </w:t>
            </w:r>
            <w:r>
              <w:rPr>
                <w:rFonts w:ascii="Times New Roman" w:hAnsi="Times New Roman" w:cs="Times New Roman"/>
              </w:rPr>
              <w:t>←</w:t>
            </w:r>
            <w:r>
              <w:t xml:space="preserve"> choix-règle (règles-applicables)</w:t>
            </w:r>
          </w:p>
          <w:p w14:paraId="7926C5C0" w14:textId="77777777" w:rsidR="001A6A2D" w:rsidRDefault="001A6A2D" w:rsidP="001A6A2D">
            <w:r>
              <w:tab/>
            </w:r>
            <w:r>
              <w:tab/>
              <w:t xml:space="preserve">BF </w:t>
            </w:r>
            <w:r>
              <w:rPr>
                <w:rFonts w:ascii="Times New Roman" w:hAnsi="Times New Roman" w:cs="Times New Roman"/>
              </w:rPr>
              <w:t>←</w:t>
            </w:r>
            <w:r>
              <w:t xml:space="preserve"> Appliquer-règle (règle-choisie)</w:t>
            </w:r>
          </w:p>
          <w:p w14:paraId="5F7D5800" w14:textId="77777777" w:rsidR="001A6A2D" w:rsidRDefault="001A6A2D" w:rsidP="001A6A2D">
            <w:r>
              <w:tab/>
            </w:r>
            <w:r>
              <w:tab/>
              <w:t xml:space="preserve">Règles-appliquées </w:t>
            </w:r>
            <w:r>
              <w:rPr>
                <w:rFonts w:ascii="Times New Roman" w:hAnsi="Times New Roman" w:cs="Times New Roman"/>
              </w:rPr>
              <w:t>←</w:t>
            </w:r>
            <w:r>
              <w:t xml:space="preserve"> règle-choisie</w:t>
            </w:r>
          </w:p>
          <w:p w14:paraId="66A5DE93" w14:textId="77777777" w:rsidR="001A6A2D" w:rsidRDefault="001A6A2D" w:rsidP="001A6A2D">
            <w:r>
              <w:tab/>
            </w:r>
            <w:r>
              <w:tab/>
              <w:t xml:space="preserve">Mettre à jour </w:t>
            </w:r>
          </w:p>
          <w:p w14:paraId="0458A0CC" w14:textId="77777777" w:rsidR="001A6A2D" w:rsidRDefault="001A6A2D" w:rsidP="001A6A2D">
            <w:r>
              <w:tab/>
              <w:t>Fin si</w:t>
            </w:r>
          </w:p>
          <w:p w14:paraId="287303FA" w14:textId="571D5B18" w:rsidR="001A6A2D" w:rsidRDefault="001A6A2D" w:rsidP="001A6A2D">
            <w:r>
              <w:t>Fin boucle</w:t>
            </w:r>
          </w:p>
        </w:tc>
      </w:tr>
    </w:tbl>
    <w:p w14:paraId="13C408DB" w14:textId="77777777" w:rsidR="00554962" w:rsidRDefault="00554962" w:rsidP="001A6A2D"/>
    <w:p w14:paraId="62947F8A" w14:textId="77777777" w:rsidR="00554962" w:rsidRDefault="00554962" w:rsidP="001A6A2D">
      <w:r>
        <w:t>On voit que le moteur d'inférence est bloqué s'il ne trouve plus de règles à appliquer ni de faits à demander à l'utilisateur. Dans ce cas, il affiche un message et sort de la boucle.</w:t>
      </w:r>
    </w:p>
    <w:p w14:paraId="75EDC3FF" w14:textId="77777777" w:rsidR="00554962" w:rsidRDefault="00554962" w:rsidP="001A6A2D"/>
    <w:p w14:paraId="314EC6DC" w14:textId="1C3C8F46" w:rsidR="00554962" w:rsidRDefault="001A6A2D" w:rsidP="001A6A2D">
      <w:r>
        <w:t>Soit en lisp :</w:t>
      </w:r>
    </w:p>
    <w:p w14:paraId="362FBE30" w14:textId="77777777" w:rsidR="00554962" w:rsidRDefault="00554962" w:rsidP="00554962">
      <w:pPr>
        <w:rPr>
          <w:rFonts w:ascii="Arial" w:hAnsi="Arial"/>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95"/>
        <w:gridCol w:w="4352"/>
      </w:tblGrid>
      <w:tr w:rsidR="00554962" w14:paraId="7EDCEE8F" w14:textId="77777777" w:rsidTr="00B2380D">
        <w:tc>
          <w:tcPr>
            <w:tcW w:w="5295" w:type="dxa"/>
            <w:tcBorders>
              <w:top w:val="single" w:sz="1" w:space="0" w:color="000000"/>
              <w:left w:val="single" w:sz="1" w:space="0" w:color="000000"/>
              <w:bottom w:val="single" w:sz="1" w:space="0" w:color="000000"/>
            </w:tcBorders>
            <w:shd w:val="clear" w:color="auto" w:fill="auto"/>
          </w:tcPr>
          <w:p w14:paraId="60A0103A" w14:textId="77777777" w:rsidR="00554962" w:rsidRDefault="00554962" w:rsidP="00495E0B">
            <w:r>
              <w:t>(</w:t>
            </w:r>
            <w:proofErr w:type="spellStart"/>
            <w:r>
              <w:t>defun</w:t>
            </w:r>
            <w:proofErr w:type="spellEnd"/>
            <w:r>
              <w:t xml:space="preserve"> recherche (BF)</w:t>
            </w:r>
          </w:p>
          <w:p w14:paraId="779B6446" w14:textId="77777777" w:rsidR="00554962" w:rsidRDefault="00554962" w:rsidP="00495E0B">
            <w:r>
              <w:t xml:space="preserve">  </w:t>
            </w:r>
          </w:p>
          <w:p w14:paraId="1F62BE27" w14:textId="77777777" w:rsidR="00554962" w:rsidRDefault="00554962" w:rsidP="00495E0B">
            <w:r>
              <w:t xml:space="preserve">  (format T "On cherche une planète à partir de ses caractéristiques :~%")</w:t>
            </w:r>
          </w:p>
          <w:p w14:paraId="2A25A73A" w14:textId="77777777" w:rsidR="00554962" w:rsidRDefault="00554962" w:rsidP="00495E0B">
            <w:r>
              <w:t xml:space="preserve">  </w:t>
            </w:r>
          </w:p>
          <w:p w14:paraId="018D135F" w14:textId="77777777" w:rsidR="00554962" w:rsidRDefault="00554962" w:rsidP="00495E0B">
            <w:r>
              <w:t xml:space="preserve">  (</w:t>
            </w:r>
            <w:proofErr w:type="spellStart"/>
            <w:r>
              <w:t>loop</w:t>
            </w:r>
            <w:proofErr w:type="spellEnd"/>
          </w:p>
          <w:p w14:paraId="1C2CD8F0" w14:textId="77777777" w:rsidR="00554962" w:rsidRDefault="00554962" w:rsidP="00495E0B">
            <w:r>
              <w:t xml:space="preserve">    (</w:t>
            </w:r>
            <w:proofErr w:type="spellStart"/>
            <w:r>
              <w:t>cond</w:t>
            </w:r>
            <w:proofErr w:type="spellEnd"/>
          </w:p>
          <w:p w14:paraId="7F8B3638" w14:textId="48C890E5" w:rsidR="00554962" w:rsidRDefault="00554962" w:rsidP="00495E0B">
            <w:r>
              <w:t xml:space="preserve">     </w:t>
            </w:r>
            <w:r w:rsidR="00495E0B">
              <w:t>(</w:t>
            </w:r>
            <w:r>
              <w:t xml:space="preserve">(but-atteint BF) </w:t>
            </w:r>
          </w:p>
          <w:p w14:paraId="1AABEF2E" w14:textId="77777777" w:rsidR="00554962" w:rsidRDefault="00554962" w:rsidP="00495E0B">
            <w:r>
              <w:t xml:space="preserve">      (format T "Fin de la recherche ! La planète cherchée est ~a." (but-atteint BF))</w:t>
            </w:r>
          </w:p>
          <w:p w14:paraId="51037813" w14:textId="77777777" w:rsidR="00554962" w:rsidRDefault="00554962" w:rsidP="00495E0B">
            <w:r>
              <w:t xml:space="preserve">      (return-</w:t>
            </w:r>
            <w:proofErr w:type="spellStart"/>
            <w:r>
              <w:t>from</w:t>
            </w:r>
            <w:proofErr w:type="spellEnd"/>
            <w:r>
              <w:t xml:space="preserve"> NIL)</w:t>
            </w:r>
          </w:p>
          <w:p w14:paraId="0D224BDE" w14:textId="77777777" w:rsidR="00554962" w:rsidRDefault="00554962" w:rsidP="00495E0B">
            <w:r>
              <w:t xml:space="preserve">      )</w:t>
            </w:r>
          </w:p>
          <w:p w14:paraId="77C54AC1" w14:textId="77777777" w:rsidR="00554962" w:rsidRDefault="00554962" w:rsidP="00495E0B">
            <w:r>
              <w:t xml:space="preserve">     </w:t>
            </w:r>
          </w:p>
          <w:p w14:paraId="66D1B669" w14:textId="77777777" w:rsidR="00554962" w:rsidRDefault="00554962" w:rsidP="00495E0B">
            <w:r>
              <w:t xml:space="preserve">          </w:t>
            </w:r>
          </w:p>
          <w:p w14:paraId="164FD45B" w14:textId="77777777" w:rsidR="00554962" w:rsidRDefault="00554962" w:rsidP="00495E0B">
            <w:r>
              <w:t xml:space="preserve">     </w:t>
            </w:r>
          </w:p>
          <w:p w14:paraId="0F92645A" w14:textId="213DB8A1" w:rsidR="00554962" w:rsidRDefault="00554962" w:rsidP="00495E0B">
            <w:r>
              <w:t xml:space="preserve">     </w:t>
            </w:r>
            <w:r w:rsidR="00305ACF">
              <w:t>(</w:t>
            </w:r>
            <w:r>
              <w:t>(</w:t>
            </w:r>
            <w:proofErr w:type="spellStart"/>
            <w:r>
              <w:t>null</w:t>
            </w:r>
            <w:proofErr w:type="spellEnd"/>
            <w:r>
              <w:t xml:space="preserve"> (règles-applicables BF))</w:t>
            </w:r>
          </w:p>
          <w:p w14:paraId="7E209A7F" w14:textId="77777777" w:rsidR="00554962" w:rsidRDefault="00554962" w:rsidP="00495E0B">
            <w:r>
              <w:t xml:space="preserve">      (format T "Pas de règles à appliquer ~%")</w:t>
            </w:r>
          </w:p>
          <w:p w14:paraId="43D3F71E" w14:textId="77777777" w:rsidR="00554962" w:rsidRDefault="00554962" w:rsidP="00495E0B">
            <w:r>
              <w:t xml:space="preserve">      (if (</w:t>
            </w:r>
            <w:proofErr w:type="spellStart"/>
            <w:r>
              <w:t>null</w:t>
            </w:r>
            <w:proofErr w:type="spellEnd"/>
            <w:r>
              <w:t xml:space="preserve"> (</w:t>
            </w:r>
            <w:proofErr w:type="spellStart"/>
            <w:r>
              <w:t>ask</w:t>
            </w:r>
            <w:proofErr w:type="spellEnd"/>
            <w:r>
              <w:t>-user *</w:t>
            </w:r>
            <w:proofErr w:type="spellStart"/>
            <w:r>
              <w:t>bf</w:t>
            </w:r>
            <w:proofErr w:type="spellEnd"/>
            <w:r>
              <w:t>*))</w:t>
            </w:r>
          </w:p>
          <w:p w14:paraId="35BC12D7" w14:textId="77777777" w:rsidR="00554962" w:rsidRDefault="00554962" w:rsidP="00495E0B">
            <w:r>
              <w:t xml:space="preserve">          (</w:t>
            </w:r>
            <w:proofErr w:type="spellStart"/>
            <w:r>
              <w:t>progn</w:t>
            </w:r>
            <w:proofErr w:type="spellEnd"/>
          </w:p>
          <w:p w14:paraId="0B2B8CE3" w14:textId="77777777" w:rsidR="00554962" w:rsidRDefault="00554962" w:rsidP="00495E0B">
            <w:r>
              <w:t xml:space="preserve">            (format T "Fin de la recherche, pas de résultat possible</w:t>
            </w:r>
            <w:proofErr w:type="gramStart"/>
            <w:r>
              <w:t>.~</w:t>
            </w:r>
            <w:proofErr w:type="gramEnd"/>
            <w:r>
              <w:t>%")</w:t>
            </w:r>
          </w:p>
          <w:p w14:paraId="20C89E95" w14:textId="77777777" w:rsidR="00554962" w:rsidRDefault="00554962" w:rsidP="00495E0B">
            <w:r>
              <w:t xml:space="preserve">            (return-</w:t>
            </w:r>
            <w:proofErr w:type="spellStart"/>
            <w:r>
              <w:t>from</w:t>
            </w:r>
            <w:proofErr w:type="spellEnd"/>
            <w:r>
              <w:t xml:space="preserve"> NIL)</w:t>
            </w:r>
          </w:p>
          <w:p w14:paraId="4B7883DC" w14:textId="77777777" w:rsidR="00554962" w:rsidRDefault="00554962" w:rsidP="00495E0B">
            <w:r>
              <w:t xml:space="preserve">            )))</w:t>
            </w:r>
          </w:p>
          <w:p w14:paraId="69675E92" w14:textId="77777777" w:rsidR="00554962" w:rsidRDefault="00554962" w:rsidP="00495E0B">
            <w:r>
              <w:t xml:space="preserve">     </w:t>
            </w:r>
          </w:p>
          <w:p w14:paraId="3DA3E41A" w14:textId="77777777" w:rsidR="00554962" w:rsidRDefault="00554962" w:rsidP="00495E0B">
            <w:r>
              <w:t xml:space="preserve">     (T</w:t>
            </w:r>
          </w:p>
          <w:p w14:paraId="537283D9" w14:textId="77777777" w:rsidR="00554962" w:rsidRDefault="00554962" w:rsidP="00495E0B">
            <w:r>
              <w:t xml:space="preserve">      (let ((règles-candidates NIL) (règle-choisie NIL))</w:t>
            </w:r>
          </w:p>
          <w:p w14:paraId="6B3903D5" w14:textId="77777777" w:rsidR="00554962" w:rsidRDefault="00554962" w:rsidP="00495E0B">
            <w:r>
              <w:t xml:space="preserve">         (</w:t>
            </w:r>
            <w:proofErr w:type="spellStart"/>
            <w:r>
              <w:t>setq</w:t>
            </w:r>
            <w:proofErr w:type="spellEnd"/>
            <w:r>
              <w:t xml:space="preserve"> règles-candidates (règles-applicables BF))</w:t>
            </w:r>
          </w:p>
          <w:p w14:paraId="0554E0B8" w14:textId="77777777" w:rsidR="00554962" w:rsidRDefault="00554962" w:rsidP="00495E0B">
            <w:r>
              <w:t xml:space="preserve">         (</w:t>
            </w:r>
            <w:proofErr w:type="spellStart"/>
            <w:r>
              <w:t>setq</w:t>
            </w:r>
            <w:proofErr w:type="spellEnd"/>
            <w:r>
              <w:t xml:space="preserve"> règle-choisie (choix-règle règles-candidates))</w:t>
            </w:r>
          </w:p>
          <w:p w14:paraId="243D9A55" w14:textId="77777777" w:rsidR="00554962" w:rsidRDefault="00554962" w:rsidP="00495E0B">
            <w:r>
              <w:t xml:space="preserve">        (format T "On applique la règle ~a ~%" (car règle-choisie))</w:t>
            </w:r>
          </w:p>
          <w:p w14:paraId="6A567E27" w14:textId="77777777" w:rsidR="00554962" w:rsidRDefault="00554962" w:rsidP="00495E0B">
            <w:r>
              <w:t xml:space="preserve">        </w:t>
            </w:r>
          </w:p>
          <w:p w14:paraId="13327EC1" w14:textId="77777777" w:rsidR="00554962" w:rsidRDefault="00554962" w:rsidP="00495E0B">
            <w:r>
              <w:t xml:space="preserve">        (</w:t>
            </w:r>
            <w:proofErr w:type="spellStart"/>
            <w:r>
              <w:t>setq</w:t>
            </w:r>
            <w:proofErr w:type="spellEnd"/>
            <w:r>
              <w:t xml:space="preserve"> *</w:t>
            </w:r>
            <w:proofErr w:type="spellStart"/>
            <w:r>
              <w:t>bf</w:t>
            </w:r>
            <w:proofErr w:type="spellEnd"/>
            <w:r>
              <w:t>* (appliquer-règle règle-choisie))</w:t>
            </w:r>
          </w:p>
          <w:p w14:paraId="13356AC3" w14:textId="77777777" w:rsidR="00554962" w:rsidRDefault="00554962" w:rsidP="00495E0B">
            <w:r>
              <w:t xml:space="preserve">        (format T "Conclusion : ~s ~%" (conclusion règle-choisie))</w:t>
            </w:r>
          </w:p>
          <w:p w14:paraId="034D7A9C" w14:textId="77777777" w:rsidR="00554962" w:rsidRDefault="00554962" w:rsidP="00495E0B">
            <w:r>
              <w:t xml:space="preserve">        (</w:t>
            </w:r>
            <w:proofErr w:type="spellStart"/>
            <w:r>
              <w:t>setq</w:t>
            </w:r>
            <w:proofErr w:type="spellEnd"/>
            <w:r>
              <w:t xml:space="preserve"> *règles-appliquées* (append *règles-appliquées* (</w:t>
            </w:r>
            <w:proofErr w:type="spellStart"/>
            <w:r>
              <w:t>list</w:t>
            </w:r>
            <w:proofErr w:type="spellEnd"/>
            <w:r>
              <w:t xml:space="preserve"> (car règle-choisie))))</w:t>
            </w:r>
          </w:p>
          <w:p w14:paraId="4E6555E3" w14:textId="77777777" w:rsidR="00554962" w:rsidRDefault="00554962" w:rsidP="00495E0B">
            <w:r>
              <w:t xml:space="preserve">        (mettre-a-jour-</w:t>
            </w:r>
            <w:proofErr w:type="spellStart"/>
            <w:r>
              <w:t>br</w:t>
            </w:r>
            <w:proofErr w:type="spellEnd"/>
            <w:r>
              <w:t>)</w:t>
            </w:r>
          </w:p>
          <w:p w14:paraId="209CCD8B" w14:textId="77777777" w:rsidR="00554962" w:rsidRDefault="00554962" w:rsidP="00495E0B">
            <w:r>
              <w:t xml:space="preserve">         </w:t>
            </w:r>
          </w:p>
          <w:p w14:paraId="3A862371" w14:textId="77777777" w:rsidR="00554962" w:rsidRDefault="00554962" w:rsidP="00495E0B">
            <w:r>
              <w:t xml:space="preserve">         ))))</w:t>
            </w:r>
          </w:p>
          <w:p w14:paraId="470A66A4" w14:textId="77777777" w:rsidR="00554962" w:rsidRDefault="00554962" w:rsidP="00495E0B">
            <w:r>
              <w:t xml:space="preserve">  (format T "Pour faire une nouvelle recherche, réévaluer les trois dernières lignes du code."))</w:t>
            </w:r>
          </w:p>
        </w:tc>
        <w:tc>
          <w:tcPr>
            <w:tcW w:w="4352" w:type="dxa"/>
            <w:tcBorders>
              <w:top w:val="single" w:sz="1" w:space="0" w:color="000000"/>
              <w:left w:val="single" w:sz="1" w:space="0" w:color="000000"/>
              <w:bottom w:val="single" w:sz="1" w:space="0" w:color="000000"/>
              <w:right w:val="single" w:sz="1" w:space="0" w:color="000000"/>
            </w:tcBorders>
            <w:shd w:val="clear" w:color="auto" w:fill="auto"/>
          </w:tcPr>
          <w:p w14:paraId="75106B14" w14:textId="77777777" w:rsidR="00554962" w:rsidRDefault="00554962" w:rsidP="00495E0B"/>
          <w:p w14:paraId="11E8E5BD" w14:textId="77777777" w:rsidR="00554962" w:rsidRDefault="00554962" w:rsidP="00495E0B"/>
          <w:p w14:paraId="2EC246B9" w14:textId="77777777" w:rsidR="00554962" w:rsidRDefault="00554962" w:rsidP="00495E0B"/>
          <w:p w14:paraId="6E1FF07C" w14:textId="77777777" w:rsidR="00554962" w:rsidRDefault="00554962" w:rsidP="00495E0B"/>
          <w:p w14:paraId="5A59B79C" w14:textId="77777777" w:rsidR="00554962" w:rsidRDefault="00554962" w:rsidP="00495E0B"/>
          <w:p w14:paraId="3EE5D189" w14:textId="77777777" w:rsidR="00554962" w:rsidRDefault="00554962" w:rsidP="00495E0B">
            <w:r>
              <w:t xml:space="preserve">On fait une boucle avec </w:t>
            </w:r>
            <w:proofErr w:type="spellStart"/>
            <w:r>
              <w:t>loop</w:t>
            </w:r>
            <w:proofErr w:type="spellEnd"/>
            <w:r>
              <w:t>.</w:t>
            </w:r>
          </w:p>
          <w:p w14:paraId="11A443E6" w14:textId="77777777" w:rsidR="00554962" w:rsidRDefault="00554962" w:rsidP="00495E0B"/>
          <w:p w14:paraId="65CD7AD6" w14:textId="77777777" w:rsidR="00554962" w:rsidRDefault="00554962" w:rsidP="00495E0B">
            <w:r>
              <w:t>Si le but est atteint, on affiche un message, on sort de la boucle.</w:t>
            </w:r>
          </w:p>
          <w:p w14:paraId="16EE4AFF" w14:textId="77777777" w:rsidR="00554962" w:rsidRDefault="00554962" w:rsidP="00495E0B"/>
          <w:p w14:paraId="4EBFD7A7" w14:textId="77777777" w:rsidR="00554962" w:rsidRDefault="00554962" w:rsidP="00495E0B"/>
          <w:p w14:paraId="30C0F24B" w14:textId="77777777" w:rsidR="00554962" w:rsidRDefault="00554962" w:rsidP="00495E0B"/>
          <w:p w14:paraId="751BEBCD" w14:textId="77777777" w:rsidR="00554962" w:rsidRDefault="00554962" w:rsidP="00495E0B"/>
          <w:p w14:paraId="4B321F64" w14:textId="77777777" w:rsidR="00554962" w:rsidRDefault="00554962" w:rsidP="00495E0B"/>
          <w:p w14:paraId="5CEB2C59" w14:textId="77777777" w:rsidR="00554962" w:rsidRDefault="00554962" w:rsidP="00495E0B"/>
          <w:p w14:paraId="4511372F" w14:textId="77777777" w:rsidR="00554962" w:rsidRDefault="00554962" w:rsidP="00495E0B">
            <w:r>
              <w:t xml:space="preserve">S'il n'y a pas de règles applicables, on regarde ce que renvoie </w:t>
            </w:r>
            <w:proofErr w:type="spellStart"/>
            <w:r>
              <w:t>ask</w:t>
            </w:r>
            <w:proofErr w:type="spellEnd"/>
            <w:r>
              <w:t>-user. Soit c'est T et on recommence la boucle, soit c'est NIL et on est bloqués, donc on sort de la boucle.</w:t>
            </w:r>
          </w:p>
          <w:p w14:paraId="407EF2A5" w14:textId="77777777" w:rsidR="00554962" w:rsidRDefault="00554962" w:rsidP="00495E0B"/>
          <w:p w14:paraId="612F8559" w14:textId="77777777" w:rsidR="00554962" w:rsidRDefault="00554962" w:rsidP="00495E0B"/>
          <w:p w14:paraId="771B8643" w14:textId="77777777" w:rsidR="00554962" w:rsidRDefault="00554962" w:rsidP="00495E0B"/>
          <w:p w14:paraId="75FABDDC" w14:textId="77777777" w:rsidR="00554962" w:rsidRDefault="00554962" w:rsidP="00495E0B"/>
          <w:p w14:paraId="7C9FAAAB" w14:textId="77777777" w:rsidR="00554962" w:rsidRDefault="00554962" w:rsidP="00495E0B">
            <w:r>
              <w:t>Sinon, on choisit une règle parmi les règles applicables, on l'applique, on l'ajoute à la liste de règles appliquées.</w:t>
            </w:r>
          </w:p>
          <w:p w14:paraId="14636EFD" w14:textId="77777777" w:rsidR="00554962" w:rsidRDefault="00554962" w:rsidP="00495E0B"/>
          <w:p w14:paraId="6D32566E" w14:textId="77777777" w:rsidR="008C35EC" w:rsidRDefault="008C35EC" w:rsidP="00495E0B"/>
          <w:p w14:paraId="3F2AB4B2" w14:textId="77777777" w:rsidR="008C35EC" w:rsidRDefault="008C35EC" w:rsidP="00495E0B"/>
          <w:p w14:paraId="6462D885" w14:textId="77777777" w:rsidR="008C35EC" w:rsidRDefault="008C35EC" w:rsidP="00495E0B"/>
          <w:p w14:paraId="3F194793" w14:textId="77777777" w:rsidR="008C35EC" w:rsidRDefault="008C35EC" w:rsidP="00495E0B"/>
          <w:p w14:paraId="473B8F14" w14:textId="77777777" w:rsidR="00620C80" w:rsidRDefault="00620C80" w:rsidP="00495E0B"/>
          <w:p w14:paraId="52ECBDDE" w14:textId="77777777" w:rsidR="00620C80" w:rsidRDefault="00620C80" w:rsidP="00495E0B"/>
          <w:p w14:paraId="5F3CD20D" w14:textId="77777777" w:rsidR="00620C80" w:rsidRDefault="00620C80" w:rsidP="00495E0B"/>
          <w:p w14:paraId="45A5A5F8" w14:textId="77777777" w:rsidR="00554962" w:rsidRDefault="00554962" w:rsidP="00495E0B">
            <w:r>
              <w:t>Enfin, on met à jour cette liste de règles appliquées.</w:t>
            </w:r>
          </w:p>
        </w:tc>
      </w:tr>
    </w:tbl>
    <w:p w14:paraId="6C81FAFA" w14:textId="7A50F7DE" w:rsidR="00A050D7" w:rsidRDefault="00A050D7" w:rsidP="00554962">
      <w:r>
        <w:br w:type="page"/>
      </w:r>
    </w:p>
    <w:p w14:paraId="0F41EE2C" w14:textId="77777777" w:rsidR="00554962" w:rsidRDefault="00554962" w:rsidP="00554962">
      <w:pPr>
        <w:rPr>
          <w:rFonts w:ascii="Arial" w:hAnsi="Arial"/>
          <w:sz w:val="22"/>
          <w:szCs w:val="22"/>
        </w:rPr>
      </w:pPr>
    </w:p>
    <w:p w14:paraId="51863637" w14:textId="5FEF368F" w:rsidR="00554962" w:rsidRDefault="00E141B2" w:rsidP="00E141B2">
      <w:pPr>
        <w:pStyle w:val="Titre1"/>
      </w:pPr>
      <w:bookmarkStart w:id="27" w:name="_Toc187750596"/>
      <w:r>
        <w:t xml:space="preserve">III. </w:t>
      </w:r>
      <w:r w:rsidR="00554962">
        <w:t>Exemples d'utilisation</w:t>
      </w:r>
      <w:bookmarkEnd w:id="27"/>
    </w:p>
    <w:p w14:paraId="24DABD50" w14:textId="77777777" w:rsidR="00554962" w:rsidRDefault="00554962" w:rsidP="00554962">
      <w:pPr>
        <w:rPr>
          <w:rFonts w:ascii="Arial" w:hAnsi="Arial"/>
          <w:sz w:val="22"/>
          <w:szCs w:val="22"/>
        </w:rPr>
      </w:pPr>
    </w:p>
    <w:p w14:paraId="769D7E06" w14:textId="77777777" w:rsidR="00554962" w:rsidRDefault="00554962" w:rsidP="00A050D7">
      <w:r>
        <w:t>Nous allons tester ici plusieurs recherches avec les faits suivants :</w:t>
      </w:r>
    </w:p>
    <w:p w14:paraId="756EF6F9" w14:textId="77777777" w:rsidR="00A050D7" w:rsidRDefault="00A050D7" w:rsidP="00A050D7"/>
    <w:p w14:paraId="12F8B5D3" w14:textId="77777777" w:rsidR="00554962" w:rsidRDefault="00554962" w:rsidP="00A050D7">
      <w:pPr>
        <w:pStyle w:val="Paragraphedeliste"/>
        <w:numPr>
          <w:ilvl w:val="0"/>
          <w:numId w:val="31"/>
        </w:numPr>
      </w:pPr>
      <w:r>
        <w:t xml:space="preserve">distance-soleil = 58 000 </w:t>
      </w:r>
      <w:proofErr w:type="spellStart"/>
      <w:r>
        <w:t>000</w:t>
      </w:r>
      <w:proofErr w:type="spellEnd"/>
      <w:r>
        <w:t>, période de rotation = 58</w:t>
      </w:r>
    </w:p>
    <w:p w14:paraId="6A642D0D" w14:textId="77777777" w:rsidR="00554962" w:rsidRDefault="00554962" w:rsidP="00A050D7"/>
    <w:p w14:paraId="20213DEA" w14:textId="77777777" w:rsidR="00554962" w:rsidRDefault="00554962" w:rsidP="007A6EF5">
      <w:r>
        <w:t>&gt; (</w:t>
      </w:r>
      <w:proofErr w:type="gramStart"/>
      <w:r>
        <w:t>recherche</w:t>
      </w:r>
      <w:proofErr w:type="gramEnd"/>
      <w:r>
        <w:t xml:space="preserve"> *</w:t>
      </w:r>
      <w:proofErr w:type="spellStart"/>
      <w:r>
        <w:t>bf</w:t>
      </w:r>
      <w:proofErr w:type="spellEnd"/>
      <w:r>
        <w:t>*)</w:t>
      </w:r>
    </w:p>
    <w:p w14:paraId="36510CF4" w14:textId="77777777" w:rsidR="00554962" w:rsidRDefault="00554962" w:rsidP="007A6EF5">
      <w:r>
        <w:t>On cherche une planète à partir de ses caractéristiques :</w:t>
      </w:r>
    </w:p>
    <w:p w14:paraId="5E6AC966" w14:textId="77777777" w:rsidR="00554962" w:rsidRDefault="00554962" w:rsidP="007A6EF5">
      <w:r>
        <w:t xml:space="preserve">Pas de règles à appliquer </w:t>
      </w:r>
    </w:p>
    <w:p w14:paraId="41BD4950" w14:textId="77777777" w:rsidR="00554962" w:rsidRDefault="00554962" w:rsidP="007A6EF5">
      <w:pPr>
        <w:rPr>
          <w:b/>
          <w:bCs/>
        </w:rPr>
      </w:pPr>
      <w:r>
        <w:t>Entrez une valeur pour DISTANCE-SOLEIL&lt;KM&gt; (ou ne-sait-pas</w:t>
      </w:r>
      <w:proofErr w:type="gramStart"/>
      <w:r>
        <w:t>)</w:t>
      </w:r>
      <w:r>
        <w:rPr>
          <w:b/>
          <w:bCs/>
        </w:rPr>
        <w:t>58000000</w:t>
      </w:r>
      <w:proofErr w:type="gramEnd"/>
    </w:p>
    <w:p w14:paraId="15B25430" w14:textId="77777777" w:rsidR="00554962" w:rsidRDefault="00554962" w:rsidP="007A6EF5">
      <w:r>
        <w:t xml:space="preserve">On applique la règle R1 </w:t>
      </w:r>
    </w:p>
    <w:p w14:paraId="75546BE8" w14:textId="77777777" w:rsidR="00554962" w:rsidRDefault="00554962" w:rsidP="007A6EF5">
      <w:r>
        <w:t xml:space="preserve">Conclusion : ((TELLURIQUE T)) </w:t>
      </w:r>
    </w:p>
    <w:p w14:paraId="42BCA582" w14:textId="77777777" w:rsidR="00554962" w:rsidRDefault="00554962" w:rsidP="007A6EF5">
      <w:r>
        <w:t xml:space="preserve">Pas de règles à appliquer </w:t>
      </w:r>
    </w:p>
    <w:p w14:paraId="5A263A60" w14:textId="77777777" w:rsidR="00554962" w:rsidRDefault="00554962" w:rsidP="007A6EF5">
      <w:pPr>
        <w:rPr>
          <w:b/>
          <w:bCs/>
        </w:rPr>
      </w:pPr>
      <w:r>
        <w:t>Entrez une valeur pour PÉRIODE-DE-ROTATION&lt;JOURS&gt; (ou ne-sait-pas</w:t>
      </w:r>
      <w:proofErr w:type="gramStart"/>
      <w:r>
        <w:t>)</w:t>
      </w:r>
      <w:r>
        <w:rPr>
          <w:b/>
          <w:bCs/>
        </w:rPr>
        <w:t>58</w:t>
      </w:r>
      <w:proofErr w:type="gramEnd"/>
    </w:p>
    <w:p w14:paraId="079A6007" w14:textId="77777777" w:rsidR="00554962" w:rsidRDefault="00554962" w:rsidP="007A6EF5">
      <w:r>
        <w:t xml:space="preserve">On applique la règle R10 </w:t>
      </w:r>
    </w:p>
    <w:p w14:paraId="48629647" w14:textId="77777777" w:rsidR="00554962" w:rsidRDefault="00554962" w:rsidP="007A6EF5">
      <w:r>
        <w:t xml:space="preserve">Conclusion : ((MERCURE T)) </w:t>
      </w:r>
    </w:p>
    <w:p w14:paraId="092C024E" w14:textId="77777777" w:rsidR="00554962" w:rsidRDefault="00554962" w:rsidP="007A6EF5">
      <w:r>
        <w:t xml:space="preserve">Fin de la recherche ! La planète cherchée est </w:t>
      </w:r>
      <w:proofErr w:type="spellStart"/>
      <w:r>
        <w:t>MERCURE.Pour</w:t>
      </w:r>
      <w:proofErr w:type="spellEnd"/>
      <w:r>
        <w:t xml:space="preserve"> faire une nouvelle recherche, réévaluer les trois dernières lignes du code.</w:t>
      </w:r>
    </w:p>
    <w:p w14:paraId="78611C03" w14:textId="77777777" w:rsidR="00554962" w:rsidRDefault="00554962" w:rsidP="007A6EF5">
      <w:r>
        <w:t>NIL</w:t>
      </w:r>
    </w:p>
    <w:p w14:paraId="25317555" w14:textId="77777777" w:rsidR="00A050D7" w:rsidRDefault="00A050D7" w:rsidP="00A050D7"/>
    <w:p w14:paraId="407C8957" w14:textId="77777777" w:rsidR="00554962" w:rsidRDefault="00554962" w:rsidP="00A050D7">
      <w:r>
        <w:t xml:space="preserve">Nous n'avons ici pas besoin d'entrer de données supplémentaires, car la restriction </w:t>
      </w:r>
      <w:proofErr w:type="gramStart"/>
      <w:r>
        <w:t>des règles fait</w:t>
      </w:r>
      <w:proofErr w:type="gramEnd"/>
      <w:r>
        <w:t xml:space="preserve"> qu'on trouve Mercure très rapidement.</w:t>
      </w:r>
    </w:p>
    <w:p w14:paraId="04AD97F7" w14:textId="77777777" w:rsidR="00554962" w:rsidRDefault="00554962" w:rsidP="00A050D7"/>
    <w:p w14:paraId="5A14F86F" w14:textId="4CFFC21E" w:rsidR="00554962" w:rsidRDefault="00554962" w:rsidP="00A050D7">
      <w:pPr>
        <w:pStyle w:val="Paragraphedeliste"/>
        <w:numPr>
          <w:ilvl w:val="0"/>
          <w:numId w:val="31"/>
        </w:numPr>
      </w:pPr>
      <w:r>
        <w:t>Avec des valeurs aberrantes telles que :</w:t>
      </w:r>
    </w:p>
    <w:p w14:paraId="0AC6E6AC" w14:textId="77777777" w:rsidR="00A050D7" w:rsidRDefault="00A050D7" w:rsidP="007A6EF5"/>
    <w:p w14:paraId="718BA937" w14:textId="77777777" w:rsidR="00554962" w:rsidRDefault="00554962" w:rsidP="007A6EF5">
      <w:r>
        <w:t>&gt; (</w:t>
      </w:r>
      <w:proofErr w:type="gramStart"/>
      <w:r>
        <w:t>recherche</w:t>
      </w:r>
      <w:proofErr w:type="gramEnd"/>
      <w:r>
        <w:t xml:space="preserve"> *</w:t>
      </w:r>
      <w:proofErr w:type="spellStart"/>
      <w:r>
        <w:t>bf</w:t>
      </w:r>
      <w:proofErr w:type="spellEnd"/>
      <w:r>
        <w:t>*)</w:t>
      </w:r>
    </w:p>
    <w:p w14:paraId="15E79C98" w14:textId="77777777" w:rsidR="00554962" w:rsidRDefault="00554962" w:rsidP="007A6EF5">
      <w:r>
        <w:t>On cherche une planète à partir de ses caractéristiques :</w:t>
      </w:r>
    </w:p>
    <w:p w14:paraId="716F1F33" w14:textId="77777777" w:rsidR="00554962" w:rsidRDefault="00554962" w:rsidP="007A6EF5">
      <w:r>
        <w:t xml:space="preserve">Pas de règles à appliquer </w:t>
      </w:r>
    </w:p>
    <w:p w14:paraId="4F0CD945" w14:textId="77777777" w:rsidR="00554962" w:rsidRDefault="00554962" w:rsidP="007A6EF5">
      <w:pPr>
        <w:rPr>
          <w:b/>
          <w:bCs/>
        </w:rPr>
      </w:pPr>
      <w:r>
        <w:t>Entrez une valeur pour DISTANCE-SOLEIL&lt;KM&gt; (ou ne-sait-pas</w:t>
      </w:r>
      <w:proofErr w:type="gramStart"/>
      <w:r>
        <w:t>)</w:t>
      </w:r>
      <w:r>
        <w:rPr>
          <w:b/>
          <w:bCs/>
        </w:rPr>
        <w:t>50000000000</w:t>
      </w:r>
      <w:proofErr w:type="gramEnd"/>
    </w:p>
    <w:p w14:paraId="3AF7FBB7" w14:textId="77777777" w:rsidR="00554962" w:rsidRDefault="00554962" w:rsidP="007A6EF5">
      <w:r>
        <w:t xml:space="preserve">On applique la règle R2 </w:t>
      </w:r>
    </w:p>
    <w:p w14:paraId="5680788A" w14:textId="77777777" w:rsidR="00554962" w:rsidRDefault="00554962" w:rsidP="007A6EF5">
      <w:r>
        <w:t xml:space="preserve">Conclusion : ((GAZEUSE T)) </w:t>
      </w:r>
    </w:p>
    <w:p w14:paraId="199D36E7" w14:textId="77777777" w:rsidR="00554962" w:rsidRDefault="00554962" w:rsidP="007A6EF5">
      <w:r>
        <w:t xml:space="preserve">Pas de règles à appliquer </w:t>
      </w:r>
    </w:p>
    <w:p w14:paraId="3F4FFD8E" w14:textId="77777777" w:rsidR="00554962" w:rsidRDefault="00554962" w:rsidP="007A6EF5">
      <w:pPr>
        <w:rPr>
          <w:b/>
          <w:bCs/>
        </w:rPr>
      </w:pPr>
      <w:r>
        <w:t>Entrez une valeur pour PÉRIODE-DE-ROTATION&lt;JOURS&gt; (ou ne-sait-pas</w:t>
      </w:r>
      <w:proofErr w:type="gramStart"/>
      <w:r>
        <w:t>)</w:t>
      </w:r>
      <w:r>
        <w:rPr>
          <w:b/>
          <w:bCs/>
        </w:rPr>
        <w:t>20</w:t>
      </w:r>
      <w:proofErr w:type="gramEnd"/>
    </w:p>
    <w:p w14:paraId="7ABF0EEB" w14:textId="77777777" w:rsidR="00554962" w:rsidRDefault="00554962" w:rsidP="007A6EF5">
      <w:r>
        <w:t xml:space="preserve">Pas de règles à appliquer </w:t>
      </w:r>
    </w:p>
    <w:p w14:paraId="0EAC4183" w14:textId="77777777" w:rsidR="00554962" w:rsidRDefault="00554962" w:rsidP="007A6EF5">
      <w:pPr>
        <w:rPr>
          <w:b/>
          <w:bCs/>
        </w:rPr>
      </w:pPr>
      <w:r>
        <w:t>Entrez une valeur pour RAYON&lt;KM&gt; (ou ne-sait-pas</w:t>
      </w:r>
      <w:proofErr w:type="gramStart"/>
      <w:r>
        <w:t>)</w:t>
      </w:r>
      <w:r>
        <w:rPr>
          <w:b/>
          <w:bCs/>
        </w:rPr>
        <w:t>20</w:t>
      </w:r>
      <w:proofErr w:type="gramEnd"/>
    </w:p>
    <w:p w14:paraId="015A070D" w14:textId="77777777" w:rsidR="00554962" w:rsidRDefault="00554962" w:rsidP="007A6EF5">
      <w:r>
        <w:t xml:space="preserve">Pas de règles à appliquer </w:t>
      </w:r>
    </w:p>
    <w:p w14:paraId="75CD23A2" w14:textId="77777777" w:rsidR="00554962" w:rsidRDefault="00554962" w:rsidP="007A6EF5">
      <w:pPr>
        <w:rPr>
          <w:b/>
          <w:bCs/>
        </w:rPr>
      </w:pPr>
      <w:r>
        <w:t>Entrez une valeur pour H20&lt;%&gt; (</w:t>
      </w:r>
      <w:proofErr w:type="gramStart"/>
      <w:r>
        <w:t>ou</w:t>
      </w:r>
      <w:proofErr w:type="gramEnd"/>
      <w:r>
        <w:t xml:space="preserve"> ne-sait-pas)</w:t>
      </w:r>
      <w:r>
        <w:rPr>
          <w:b/>
          <w:bCs/>
        </w:rPr>
        <w:t>0</w:t>
      </w:r>
    </w:p>
    <w:p w14:paraId="59DCFA9B" w14:textId="77777777" w:rsidR="00554962" w:rsidRDefault="00554962" w:rsidP="007A6EF5">
      <w:r>
        <w:t xml:space="preserve">Pas de règles à appliquer </w:t>
      </w:r>
    </w:p>
    <w:p w14:paraId="0D870253" w14:textId="77777777" w:rsidR="00554962" w:rsidRDefault="00554962" w:rsidP="007A6EF5">
      <w:pPr>
        <w:rPr>
          <w:b/>
          <w:bCs/>
        </w:rPr>
      </w:pPr>
      <w:r>
        <w:t>Entrez une valeur pour HE&lt;%&gt; (</w:t>
      </w:r>
      <w:proofErr w:type="gramStart"/>
      <w:r>
        <w:t>ou</w:t>
      </w:r>
      <w:proofErr w:type="gramEnd"/>
      <w:r>
        <w:t xml:space="preserve"> ne-sait-pas)</w:t>
      </w:r>
      <w:r>
        <w:rPr>
          <w:b/>
          <w:bCs/>
        </w:rPr>
        <w:t>0</w:t>
      </w:r>
    </w:p>
    <w:p w14:paraId="0F70E0DA" w14:textId="77777777" w:rsidR="00554962" w:rsidRDefault="00554962" w:rsidP="007A6EF5">
      <w:r>
        <w:t xml:space="preserve">Pas de règles à appliquer </w:t>
      </w:r>
    </w:p>
    <w:p w14:paraId="786ED599" w14:textId="77777777" w:rsidR="00554962" w:rsidRDefault="00554962" w:rsidP="007A6EF5">
      <w:pPr>
        <w:rPr>
          <w:b/>
          <w:bCs/>
        </w:rPr>
      </w:pPr>
      <w:r>
        <w:t>Entrez une valeur pour CH4&lt;%&gt; (</w:t>
      </w:r>
      <w:proofErr w:type="gramStart"/>
      <w:r>
        <w:t>ou</w:t>
      </w:r>
      <w:proofErr w:type="gramEnd"/>
      <w:r>
        <w:t xml:space="preserve"> ne-sait-pas)</w:t>
      </w:r>
      <w:r>
        <w:rPr>
          <w:b/>
          <w:bCs/>
        </w:rPr>
        <w:t>0</w:t>
      </w:r>
    </w:p>
    <w:p w14:paraId="4F053695" w14:textId="77777777" w:rsidR="00554962" w:rsidRDefault="00554962" w:rsidP="007A6EF5">
      <w:r>
        <w:t xml:space="preserve">Pas de règles à appliquer </w:t>
      </w:r>
    </w:p>
    <w:p w14:paraId="160BD077" w14:textId="77777777" w:rsidR="00554962" w:rsidRDefault="00554962" w:rsidP="007A6EF5">
      <w:pPr>
        <w:rPr>
          <w:b/>
          <w:bCs/>
        </w:rPr>
      </w:pPr>
      <w:r>
        <w:t>Entrez une valeur pour COMPLEXITE-DES-ANNEAUX&lt;1=SIMPLE</w:t>
      </w:r>
      <w:proofErr w:type="gramStart"/>
      <w:r>
        <w:t>,2</w:t>
      </w:r>
      <w:proofErr w:type="gramEnd"/>
      <w:r>
        <w:t>=COMPLEXE&gt; (ou ne-sait-pas)</w:t>
      </w:r>
      <w:r>
        <w:rPr>
          <w:b/>
          <w:bCs/>
        </w:rPr>
        <w:t>1</w:t>
      </w:r>
    </w:p>
    <w:p w14:paraId="5E493301" w14:textId="77777777" w:rsidR="00554962" w:rsidRDefault="00554962" w:rsidP="007A6EF5">
      <w:r>
        <w:t xml:space="preserve">On applique la règle R60 </w:t>
      </w:r>
    </w:p>
    <w:p w14:paraId="39369C08" w14:textId="77777777" w:rsidR="00554962" w:rsidRDefault="00554962" w:rsidP="007A6EF5">
      <w:r>
        <w:t xml:space="preserve">Conclusion : ((JN T)) </w:t>
      </w:r>
    </w:p>
    <w:p w14:paraId="7F0CC39B" w14:textId="77777777" w:rsidR="00554962" w:rsidRDefault="00554962" w:rsidP="007A6EF5">
      <w:r>
        <w:t xml:space="preserve">Pas de règles à appliquer </w:t>
      </w:r>
    </w:p>
    <w:p w14:paraId="27B9164F" w14:textId="77777777" w:rsidR="00554962" w:rsidRDefault="00554962" w:rsidP="007A6EF5">
      <w:r>
        <w:t>Fin de la recherche, pas de résultat possible.</w:t>
      </w:r>
    </w:p>
    <w:p w14:paraId="02999810" w14:textId="77777777" w:rsidR="00554962" w:rsidRDefault="00554962" w:rsidP="007A6EF5">
      <w:r>
        <w:t>Pour faire une nouvelle recherche, réévaluer les trois dernières lignes du code.</w:t>
      </w:r>
    </w:p>
    <w:p w14:paraId="06CC6208" w14:textId="77777777" w:rsidR="00554962" w:rsidRDefault="00554962" w:rsidP="00A050D7">
      <w:pPr>
        <w:rPr>
          <w:sz w:val="20"/>
          <w:szCs w:val="20"/>
        </w:rPr>
      </w:pPr>
    </w:p>
    <w:p w14:paraId="69D98E77" w14:textId="77777777" w:rsidR="00554962" w:rsidRDefault="00554962" w:rsidP="00A050D7">
      <w:pPr>
        <w:pStyle w:val="Paragraphedeliste"/>
        <w:numPr>
          <w:ilvl w:val="0"/>
          <w:numId w:val="31"/>
        </w:numPr>
      </w:pPr>
      <w:r>
        <w:t>Distance-soleil = 777909600, Période-de-rotation = 0,41, Rayon inconnu, %H20 = 0,1</w:t>
      </w:r>
    </w:p>
    <w:p w14:paraId="5A3B68F5" w14:textId="77777777" w:rsidR="00554962" w:rsidRDefault="00554962" w:rsidP="00A050D7"/>
    <w:p w14:paraId="34367744" w14:textId="77777777" w:rsidR="00554962" w:rsidRDefault="00554962" w:rsidP="007A6EF5">
      <w:r>
        <w:t>&gt; (</w:t>
      </w:r>
      <w:proofErr w:type="gramStart"/>
      <w:r>
        <w:t>recherche</w:t>
      </w:r>
      <w:proofErr w:type="gramEnd"/>
      <w:r>
        <w:t xml:space="preserve"> *</w:t>
      </w:r>
      <w:proofErr w:type="spellStart"/>
      <w:r>
        <w:t>bf</w:t>
      </w:r>
      <w:proofErr w:type="spellEnd"/>
      <w:r>
        <w:t>*)</w:t>
      </w:r>
    </w:p>
    <w:p w14:paraId="288A33A3" w14:textId="77777777" w:rsidR="00554962" w:rsidRDefault="00554962" w:rsidP="007A6EF5">
      <w:r>
        <w:t>On cherche une planète à partir de ses caractéristiques :</w:t>
      </w:r>
    </w:p>
    <w:p w14:paraId="58EBB613" w14:textId="77777777" w:rsidR="00554962" w:rsidRDefault="00554962" w:rsidP="007A6EF5">
      <w:r>
        <w:t xml:space="preserve">Pas de règles à appliquer </w:t>
      </w:r>
    </w:p>
    <w:p w14:paraId="65B4EA24" w14:textId="77777777" w:rsidR="00554962" w:rsidRDefault="00554962" w:rsidP="007A6EF5">
      <w:pPr>
        <w:rPr>
          <w:b/>
          <w:bCs/>
        </w:rPr>
      </w:pPr>
      <w:r>
        <w:t>Entrez une valeur pour DISTANCE-SOLEIL&lt;KM&gt; (ou ne-sait-pas</w:t>
      </w:r>
      <w:proofErr w:type="gramStart"/>
      <w:r>
        <w:t>)</w:t>
      </w:r>
      <w:r>
        <w:rPr>
          <w:b/>
          <w:bCs/>
        </w:rPr>
        <w:t>777909600</w:t>
      </w:r>
      <w:proofErr w:type="gramEnd"/>
    </w:p>
    <w:p w14:paraId="68874EDA" w14:textId="77777777" w:rsidR="00554962" w:rsidRDefault="00554962" w:rsidP="007A6EF5">
      <w:r>
        <w:t xml:space="preserve">On applique la règle R2 </w:t>
      </w:r>
    </w:p>
    <w:p w14:paraId="29E8F0FD" w14:textId="77777777" w:rsidR="00554962" w:rsidRDefault="00554962" w:rsidP="007A6EF5">
      <w:r>
        <w:t xml:space="preserve">Conclusion : ((GAZEUSE T)) </w:t>
      </w:r>
    </w:p>
    <w:p w14:paraId="6871F40C" w14:textId="77777777" w:rsidR="00554962" w:rsidRDefault="00554962" w:rsidP="007A6EF5">
      <w:r>
        <w:t xml:space="preserve">Pas de règles à appliquer </w:t>
      </w:r>
    </w:p>
    <w:p w14:paraId="76AC5DE7" w14:textId="77777777" w:rsidR="00554962" w:rsidRDefault="00554962" w:rsidP="007A6EF5">
      <w:pPr>
        <w:rPr>
          <w:b/>
          <w:bCs/>
        </w:rPr>
      </w:pPr>
      <w:r>
        <w:t>Entrez une valeur pour PÉRIODE-DE-ROTATION&lt;JOURS&gt; (ou ne-sait-pas</w:t>
      </w:r>
      <w:proofErr w:type="gramStart"/>
      <w:r>
        <w:t>)</w:t>
      </w:r>
      <w:r>
        <w:rPr>
          <w:b/>
          <w:bCs/>
        </w:rPr>
        <w:t>0.41</w:t>
      </w:r>
      <w:proofErr w:type="gramEnd"/>
    </w:p>
    <w:p w14:paraId="4D9B5630" w14:textId="77777777" w:rsidR="00554962" w:rsidRDefault="00554962" w:rsidP="007A6EF5">
      <w:r>
        <w:t xml:space="preserve">Pas de règles à appliquer </w:t>
      </w:r>
    </w:p>
    <w:p w14:paraId="5B463F3C" w14:textId="77777777" w:rsidR="00554962" w:rsidRDefault="00554962" w:rsidP="007A6EF5">
      <w:pPr>
        <w:rPr>
          <w:b/>
          <w:bCs/>
        </w:rPr>
      </w:pPr>
      <w:r>
        <w:t>Entrez une valeur pour RAYON&lt;KM&gt; (ou ne-sait-pas</w:t>
      </w:r>
      <w:proofErr w:type="gramStart"/>
      <w:r>
        <w:t>)</w:t>
      </w:r>
      <w:r>
        <w:rPr>
          <w:b/>
          <w:bCs/>
        </w:rPr>
        <w:t>ne</w:t>
      </w:r>
      <w:proofErr w:type="gramEnd"/>
      <w:r>
        <w:rPr>
          <w:b/>
          <w:bCs/>
        </w:rPr>
        <w:t>-sait-pas</w:t>
      </w:r>
    </w:p>
    <w:p w14:paraId="30F4CBCC" w14:textId="77777777" w:rsidR="00554962" w:rsidRDefault="00554962" w:rsidP="007A6EF5">
      <w:r>
        <w:t xml:space="preserve">Pas de règles à appliquer </w:t>
      </w:r>
    </w:p>
    <w:p w14:paraId="3A3B1346" w14:textId="77777777" w:rsidR="00554962" w:rsidRDefault="00554962" w:rsidP="007A6EF5">
      <w:pPr>
        <w:rPr>
          <w:b/>
          <w:bCs/>
        </w:rPr>
      </w:pPr>
      <w:r>
        <w:t>Entrez une valeur pour H20&lt;%&gt; (</w:t>
      </w:r>
      <w:proofErr w:type="gramStart"/>
      <w:r>
        <w:t>ou</w:t>
      </w:r>
      <w:proofErr w:type="gramEnd"/>
      <w:r>
        <w:t xml:space="preserve"> ne-sait-pas)</w:t>
      </w:r>
      <w:r>
        <w:rPr>
          <w:b/>
          <w:bCs/>
        </w:rPr>
        <w:t>0.1</w:t>
      </w:r>
    </w:p>
    <w:p w14:paraId="075F26D2" w14:textId="77777777" w:rsidR="00554962" w:rsidRDefault="00554962" w:rsidP="007A6EF5">
      <w:r>
        <w:t xml:space="preserve">On applique la règle R29 </w:t>
      </w:r>
    </w:p>
    <w:p w14:paraId="6860F737" w14:textId="77777777" w:rsidR="00554962" w:rsidRDefault="00554962" w:rsidP="007A6EF5">
      <w:r>
        <w:t xml:space="preserve">Conclusion : ((TMAJ T)) </w:t>
      </w:r>
    </w:p>
    <w:p w14:paraId="6AF8EA45" w14:textId="77777777" w:rsidR="00554962" w:rsidRDefault="00554962" w:rsidP="007A6EF5">
      <w:r>
        <w:t xml:space="preserve">On applique la règle R30 </w:t>
      </w:r>
    </w:p>
    <w:p w14:paraId="6A404B7B" w14:textId="77777777" w:rsidR="00554962" w:rsidRDefault="00554962" w:rsidP="007A6EF5">
      <w:r>
        <w:t xml:space="preserve">Conclusion : ((JUPITER T)) </w:t>
      </w:r>
    </w:p>
    <w:p w14:paraId="2F766E52" w14:textId="1618BB3A" w:rsidR="000D5C8B" w:rsidRDefault="00554962" w:rsidP="00A050D7">
      <w:r>
        <w:t xml:space="preserve">Fin de la recherche ! </w:t>
      </w:r>
      <w:r w:rsidR="00B2380D">
        <w:t>La planète cherchée est JUPITER</w:t>
      </w:r>
      <w:r w:rsidR="000D5C8B">
        <w:br w:type="page"/>
      </w:r>
    </w:p>
    <w:p w14:paraId="4DD34DB3" w14:textId="6D6F3E52" w:rsidR="00B377A9" w:rsidRDefault="000D5C8B" w:rsidP="000D5C8B">
      <w:pPr>
        <w:pStyle w:val="Titre1"/>
      </w:pPr>
      <w:bookmarkStart w:id="28" w:name="_Toc187750597"/>
      <w:r>
        <w:t>Conclusion</w:t>
      </w:r>
      <w:bookmarkEnd w:id="28"/>
    </w:p>
    <w:p w14:paraId="3E58BD9E" w14:textId="77777777" w:rsidR="000D5C8B" w:rsidRDefault="000D5C8B" w:rsidP="00A050D7"/>
    <w:p w14:paraId="5FB6CD84" w14:textId="08C70357" w:rsidR="000D5C8B" w:rsidRDefault="000D5C8B" w:rsidP="00A050D7">
      <w:r>
        <w:t>Nous avons conçu un système expert capable d’identifier une planète parmi celles du systèmes solaires à partir de divers types de caractéristiques.</w:t>
      </w:r>
    </w:p>
    <w:p w14:paraId="55D7E3F7" w14:textId="77777777" w:rsidR="000D5C8B" w:rsidRDefault="000D5C8B" w:rsidP="00A050D7"/>
    <w:p w14:paraId="56515FE2" w14:textId="09FB4D25" w:rsidR="000D5C8B" w:rsidRDefault="000D5C8B" w:rsidP="00A050D7">
      <w:r>
        <w:t>La stratégie utilisée dans la recherche d’une conclusion est celle du chaînage avant. En effet, on part des prémisses, et on recherche des conclusions diverses pour arriver à une conclusion globale.</w:t>
      </w:r>
    </w:p>
    <w:p w14:paraId="2B44D064" w14:textId="77777777" w:rsidR="000D5C8B" w:rsidRDefault="000D5C8B" w:rsidP="00A050D7"/>
    <w:p w14:paraId="08CB3C7E" w14:textId="7B6D1543" w:rsidR="000D5C8B" w:rsidRDefault="000D5C8B" w:rsidP="00A050D7">
      <w:r>
        <w:t>Les règles sont donc adaptées à cette stratégie puisqu’elles permettent de croiser les faits déduits par le système seul (les ensembles).</w:t>
      </w:r>
    </w:p>
    <w:p w14:paraId="22D5A10E" w14:textId="77777777" w:rsidR="000D5C8B" w:rsidRDefault="000D5C8B" w:rsidP="00A050D7"/>
    <w:p w14:paraId="78905758" w14:textId="1957409F" w:rsidR="000D5C8B" w:rsidRDefault="000D5C8B" w:rsidP="00A050D7">
      <w:r>
        <w:t xml:space="preserve">La fonction de recherche principale l’est également : elle met à jour la liste de règles à appliquer au fur et à mesure des nouveaux faits entrés dans la base de faits afin de ne pas faire de parcours inutile. D’autre part elle comporte une condition d’arrêt qui permet de savoir quand est-ce qu’on a fini, c’est-à-dire quand on a trouvé une planète. </w:t>
      </w:r>
    </w:p>
    <w:p w14:paraId="4356D2C7" w14:textId="77777777" w:rsidR="000D5C8B" w:rsidRDefault="000D5C8B" w:rsidP="00A050D7"/>
    <w:p w14:paraId="74E0ECEA" w14:textId="77777777" w:rsidR="000D5C8B" w:rsidRDefault="000D5C8B" w:rsidP="00A050D7"/>
    <w:p w14:paraId="73EDB7ED" w14:textId="6412723C" w:rsidR="000D5C8B" w:rsidRDefault="000D5C8B" w:rsidP="00A050D7">
      <w:r>
        <w:t>Ce projet aura été l’occasion de mettre en application toutes les connaissances en programmation lisp acquises au cours du semestre, ainsi que les notions de recherches et de système expert. Il a également mis l’accent sur la conception d’une base de règles en utilisant des recherches effectuées par nous-mêmes.</w:t>
      </w:r>
    </w:p>
    <w:p w14:paraId="32B55D5C" w14:textId="77777777" w:rsidR="000D5C8B" w:rsidRDefault="000D5C8B" w:rsidP="00A050D7"/>
    <w:p w14:paraId="72CB6C09" w14:textId="77777777" w:rsidR="000D5C8B" w:rsidRDefault="000D5C8B" w:rsidP="00A050D7"/>
    <w:p w14:paraId="00FC7867" w14:textId="10EF232F" w:rsidR="000D5C8B" w:rsidRPr="004D6320" w:rsidRDefault="000D5C8B" w:rsidP="00A050D7">
      <w:r>
        <w:t>On peut envisager maintes améliorations à ce systèmes experts, comme indiqué dans l’introduction et dans le 1.2.</w:t>
      </w:r>
      <w:r w:rsidR="006D1259">
        <w:t xml:space="preserve"> Néanmoins on peut également imagine une variante plus calculatoire : à partir de quelques données numériques, le système expert serait capable </w:t>
      </w:r>
      <w:r w:rsidR="00E04E15">
        <w:t>de calculer d’autres valeurs, comme s’il résolvait un problème de physique. Ainsi en rentrant la masse et la distance au soleil de l’objet inconnu, ce système expert pourrait calculer sa période et conclure si l’objet est Mercure ou Venus (Cf. 1.5.3).</w:t>
      </w:r>
    </w:p>
    <w:sectPr w:rsidR="000D5C8B" w:rsidRPr="004D6320" w:rsidSect="008A33B7">
      <w:headerReference w:type="default" r:id="rId11"/>
      <w:footerReference w:type="even" r:id="rId12"/>
      <w:footerReference w:type="default" r:id="rId13"/>
      <w:pgSz w:w="11900" w:h="16840"/>
      <w:pgMar w:top="1417" w:right="1417" w:bottom="1417" w:left="1417"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913C7" w14:textId="77777777" w:rsidR="006D1259" w:rsidRDefault="006D1259" w:rsidP="00B92A24">
      <w:r>
        <w:separator/>
      </w:r>
    </w:p>
  </w:endnote>
  <w:endnote w:type="continuationSeparator" w:id="0">
    <w:p w14:paraId="01724779" w14:textId="77777777" w:rsidR="006D1259" w:rsidRDefault="006D1259" w:rsidP="00B9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ヒラギノ角ゴ Pro W3">
    <w:charset w:val="4E"/>
    <w:family w:val="auto"/>
    <w:pitch w:val="variable"/>
    <w:sig w:usb0="E00002FF" w:usb1="7AC7FFFF" w:usb2="00000012" w:usb3="00000000" w:csb0="0002000D"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4E7C2" w14:textId="77777777" w:rsidR="006D1259" w:rsidRDefault="006D1259" w:rsidP="00F2544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FA626A3" w14:textId="77777777" w:rsidR="006D1259" w:rsidRDefault="006D1259" w:rsidP="00B92A2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B9064" w14:textId="77777777" w:rsidR="006D1259" w:rsidRPr="000B482B" w:rsidRDefault="006D1259" w:rsidP="00F25446">
    <w:pPr>
      <w:pStyle w:val="Pieddepage"/>
      <w:framePr w:wrap="around" w:vAnchor="text" w:hAnchor="margin" w:xAlign="right" w:y="1"/>
      <w:rPr>
        <w:rStyle w:val="Numrodepage"/>
        <w:sz w:val="16"/>
        <w:szCs w:val="16"/>
      </w:rPr>
    </w:pPr>
    <w:r w:rsidRPr="000B482B">
      <w:rPr>
        <w:rStyle w:val="Numrodepage"/>
        <w:sz w:val="16"/>
        <w:szCs w:val="16"/>
      </w:rPr>
      <w:fldChar w:fldCharType="begin"/>
    </w:r>
    <w:r w:rsidRPr="000B482B">
      <w:rPr>
        <w:rStyle w:val="Numrodepage"/>
        <w:sz w:val="16"/>
        <w:szCs w:val="16"/>
      </w:rPr>
      <w:instrText xml:space="preserve">PAGE  </w:instrText>
    </w:r>
    <w:r w:rsidRPr="000B482B">
      <w:rPr>
        <w:rStyle w:val="Numrodepage"/>
        <w:sz w:val="16"/>
        <w:szCs w:val="16"/>
      </w:rPr>
      <w:fldChar w:fldCharType="separate"/>
    </w:r>
    <w:r w:rsidR="00293D64">
      <w:rPr>
        <w:rStyle w:val="Numrodepage"/>
        <w:noProof/>
        <w:sz w:val="16"/>
        <w:szCs w:val="16"/>
      </w:rPr>
      <w:t>3</w:t>
    </w:r>
    <w:r w:rsidRPr="000B482B">
      <w:rPr>
        <w:rStyle w:val="Numrodepage"/>
        <w:sz w:val="16"/>
        <w:szCs w:val="16"/>
      </w:rPr>
      <w:fldChar w:fldCharType="end"/>
    </w:r>
  </w:p>
  <w:p w14:paraId="7F639C2E" w14:textId="77777777" w:rsidR="006D1259" w:rsidRDefault="006D1259" w:rsidP="00B92A2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9A751" w14:textId="77777777" w:rsidR="006D1259" w:rsidRDefault="006D1259" w:rsidP="00B92A24">
      <w:r>
        <w:separator/>
      </w:r>
    </w:p>
  </w:footnote>
  <w:footnote w:type="continuationSeparator" w:id="0">
    <w:p w14:paraId="53121A67" w14:textId="77777777" w:rsidR="006D1259" w:rsidRDefault="006D1259" w:rsidP="00B92A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DE028" w14:textId="264E986A" w:rsidR="006D1259" w:rsidRPr="000B482B" w:rsidRDefault="006D1259">
    <w:pPr>
      <w:pStyle w:val="En-tte"/>
      <w:rPr>
        <w:sz w:val="16"/>
        <w:szCs w:val="16"/>
      </w:rPr>
    </w:pPr>
    <w:r w:rsidRPr="000B482B">
      <w:rPr>
        <w:sz w:val="16"/>
        <w:szCs w:val="16"/>
      </w:rPr>
      <w:t>Medioni Johan</w:t>
    </w:r>
  </w:p>
  <w:p w14:paraId="515ADFF5" w14:textId="399C54CC" w:rsidR="006D1259" w:rsidRPr="000B482B" w:rsidRDefault="006D1259">
    <w:pPr>
      <w:pStyle w:val="En-tte"/>
      <w:rPr>
        <w:sz w:val="16"/>
        <w:szCs w:val="16"/>
      </w:rPr>
    </w:pPr>
    <w:r w:rsidRPr="000B482B">
      <w:rPr>
        <w:sz w:val="16"/>
        <w:szCs w:val="16"/>
      </w:rPr>
      <w:t>Julien Marie</w:t>
    </w:r>
  </w:p>
  <w:p w14:paraId="3039EF41" w14:textId="3F4A3B8D" w:rsidR="006D1259" w:rsidRPr="000B482B" w:rsidRDefault="006D1259">
    <w:pPr>
      <w:pStyle w:val="En-tte"/>
      <w:rPr>
        <w:sz w:val="16"/>
        <w:szCs w:val="16"/>
      </w:rPr>
    </w:pPr>
    <w:r w:rsidRPr="000B482B">
      <w:rPr>
        <w:sz w:val="16"/>
        <w:szCs w:val="16"/>
      </w:rPr>
      <w:tab/>
      <w:t>Rapport de TP n°3</w:t>
    </w:r>
  </w:p>
  <w:p w14:paraId="3D6DFB30" w14:textId="77777777" w:rsidR="006D1259" w:rsidRDefault="006D1259">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2"/>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3"/>
    <w:multiLevelType w:val="multilevel"/>
    <w:tmpl w:val="00000003"/>
    <w:name w:val="WW8Num3"/>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name w:val="WW8Num5"/>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2"/>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nsid w:val="0000000C"/>
    <w:multiLevelType w:val="multilevel"/>
    <w:tmpl w:val="0000000C"/>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4"/>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3">
    <w:nsid w:val="0000000E"/>
    <w:multiLevelType w:val="multilevel"/>
    <w:tmpl w:val="0000000E"/>
    <w:name w:val="WW8Num15"/>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3"/>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4">
    <w:nsid w:val="0000000F"/>
    <w:multiLevelType w:val="multilevel"/>
    <w:tmpl w:val="0000000F"/>
    <w:name w:val="WW8Num1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4"/>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5">
    <w:nsid w:val="00000010"/>
    <w:multiLevelType w:val="multilevel"/>
    <w:tmpl w:val="00000010"/>
    <w:name w:val="WW8Num17"/>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5"/>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6">
    <w:nsid w:val="00000011"/>
    <w:multiLevelType w:val="multilevel"/>
    <w:tmpl w:val="00000011"/>
    <w:name w:val="WW8Num18"/>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7">
    <w:nsid w:val="00000012"/>
    <w:multiLevelType w:val="multilevel"/>
    <w:tmpl w:val="00000012"/>
    <w:name w:val="WW8Num19"/>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8">
    <w:nsid w:val="00000013"/>
    <w:multiLevelType w:val="multilevel"/>
    <w:tmpl w:val="00000013"/>
    <w:lvl w:ilvl="0">
      <w:start w:val="3"/>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4DD4F47"/>
    <w:multiLevelType w:val="hybridMultilevel"/>
    <w:tmpl w:val="EEEA1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DFA4A1D"/>
    <w:multiLevelType w:val="hybridMultilevel"/>
    <w:tmpl w:val="817CF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1FBF1515"/>
    <w:multiLevelType w:val="hybridMultilevel"/>
    <w:tmpl w:val="DD1ACAE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2184103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28516567"/>
    <w:multiLevelType w:val="multilevel"/>
    <w:tmpl w:val="FC62D3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2A54132D"/>
    <w:multiLevelType w:val="multilevel"/>
    <w:tmpl w:val="040C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8">
    <w:nsid w:val="3D051AA6"/>
    <w:multiLevelType w:val="hybridMultilevel"/>
    <w:tmpl w:val="806E7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D864BEE"/>
    <w:multiLevelType w:val="hybridMultilevel"/>
    <w:tmpl w:val="43906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2FA6692"/>
    <w:multiLevelType w:val="hybridMultilevel"/>
    <w:tmpl w:val="81680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5"/>
  </w:num>
  <w:num w:numId="4">
    <w:abstractNumId w:val="24"/>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0"/>
  </w:num>
  <w:num w:numId="26">
    <w:abstractNumId w:val="21"/>
  </w:num>
  <w:num w:numId="27">
    <w:abstractNumId w:val="26"/>
  </w:num>
  <w:num w:numId="28">
    <w:abstractNumId w:val="22"/>
  </w:num>
  <w:num w:numId="29">
    <w:abstractNumId w:val="23"/>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8DB"/>
    <w:rsid w:val="000074A0"/>
    <w:rsid w:val="00035033"/>
    <w:rsid w:val="0004431F"/>
    <w:rsid w:val="000567E4"/>
    <w:rsid w:val="00072C44"/>
    <w:rsid w:val="000975C1"/>
    <w:rsid w:val="00097C79"/>
    <w:rsid w:val="000B482B"/>
    <w:rsid w:val="000D5C8B"/>
    <w:rsid w:val="000E559B"/>
    <w:rsid w:val="000F28DB"/>
    <w:rsid w:val="00124489"/>
    <w:rsid w:val="001569B6"/>
    <w:rsid w:val="00181533"/>
    <w:rsid w:val="00182367"/>
    <w:rsid w:val="0019771D"/>
    <w:rsid w:val="001A3C7F"/>
    <w:rsid w:val="001A6A2D"/>
    <w:rsid w:val="001B6E54"/>
    <w:rsid w:val="001C77BD"/>
    <w:rsid w:val="00247AAF"/>
    <w:rsid w:val="00252914"/>
    <w:rsid w:val="00253925"/>
    <w:rsid w:val="00254C61"/>
    <w:rsid w:val="0027561C"/>
    <w:rsid w:val="002855A1"/>
    <w:rsid w:val="00291153"/>
    <w:rsid w:val="00293D64"/>
    <w:rsid w:val="0029723B"/>
    <w:rsid w:val="002A0ADE"/>
    <w:rsid w:val="002C2501"/>
    <w:rsid w:val="00305ACF"/>
    <w:rsid w:val="00330DF7"/>
    <w:rsid w:val="00337B49"/>
    <w:rsid w:val="00370147"/>
    <w:rsid w:val="0039644E"/>
    <w:rsid w:val="003B1F5C"/>
    <w:rsid w:val="003B5865"/>
    <w:rsid w:val="003F3F13"/>
    <w:rsid w:val="00403B28"/>
    <w:rsid w:val="00427F45"/>
    <w:rsid w:val="004359F7"/>
    <w:rsid w:val="00447B29"/>
    <w:rsid w:val="00460915"/>
    <w:rsid w:val="00462EAB"/>
    <w:rsid w:val="004722CA"/>
    <w:rsid w:val="004911D7"/>
    <w:rsid w:val="00495E0B"/>
    <w:rsid w:val="004C6E90"/>
    <w:rsid w:val="004D1DB0"/>
    <w:rsid w:val="004D6320"/>
    <w:rsid w:val="004F7347"/>
    <w:rsid w:val="00500A9D"/>
    <w:rsid w:val="00554962"/>
    <w:rsid w:val="005578BE"/>
    <w:rsid w:val="00566526"/>
    <w:rsid w:val="005863B4"/>
    <w:rsid w:val="00594DB2"/>
    <w:rsid w:val="005B6E30"/>
    <w:rsid w:val="005C388F"/>
    <w:rsid w:val="005D696A"/>
    <w:rsid w:val="005E3B99"/>
    <w:rsid w:val="005F6169"/>
    <w:rsid w:val="0061282E"/>
    <w:rsid w:val="00620C80"/>
    <w:rsid w:val="00624680"/>
    <w:rsid w:val="006369F8"/>
    <w:rsid w:val="00647508"/>
    <w:rsid w:val="00667679"/>
    <w:rsid w:val="00687258"/>
    <w:rsid w:val="006A3DE2"/>
    <w:rsid w:val="006D1259"/>
    <w:rsid w:val="006D7634"/>
    <w:rsid w:val="00786FC3"/>
    <w:rsid w:val="007873A9"/>
    <w:rsid w:val="00797F2C"/>
    <w:rsid w:val="007A4D27"/>
    <w:rsid w:val="007A6982"/>
    <w:rsid w:val="007A6EF5"/>
    <w:rsid w:val="007B2D1A"/>
    <w:rsid w:val="007C224A"/>
    <w:rsid w:val="007F376F"/>
    <w:rsid w:val="00823812"/>
    <w:rsid w:val="00847B86"/>
    <w:rsid w:val="00880060"/>
    <w:rsid w:val="00885C6B"/>
    <w:rsid w:val="008A33B7"/>
    <w:rsid w:val="008B67F1"/>
    <w:rsid w:val="008B72F1"/>
    <w:rsid w:val="008C35EC"/>
    <w:rsid w:val="00924183"/>
    <w:rsid w:val="00940D94"/>
    <w:rsid w:val="009B34CD"/>
    <w:rsid w:val="009B6FEE"/>
    <w:rsid w:val="009B779A"/>
    <w:rsid w:val="009C10D4"/>
    <w:rsid w:val="009D4DAB"/>
    <w:rsid w:val="009F371D"/>
    <w:rsid w:val="00A050D7"/>
    <w:rsid w:val="00A12632"/>
    <w:rsid w:val="00A51DAC"/>
    <w:rsid w:val="00A56ACD"/>
    <w:rsid w:val="00A650B3"/>
    <w:rsid w:val="00AC0448"/>
    <w:rsid w:val="00AD7A6D"/>
    <w:rsid w:val="00B00BB2"/>
    <w:rsid w:val="00B04A21"/>
    <w:rsid w:val="00B07441"/>
    <w:rsid w:val="00B2380D"/>
    <w:rsid w:val="00B245D8"/>
    <w:rsid w:val="00B36F41"/>
    <w:rsid w:val="00B377A9"/>
    <w:rsid w:val="00B42BB8"/>
    <w:rsid w:val="00B92A24"/>
    <w:rsid w:val="00BA7767"/>
    <w:rsid w:val="00BC2539"/>
    <w:rsid w:val="00BF2590"/>
    <w:rsid w:val="00C027E7"/>
    <w:rsid w:val="00C12108"/>
    <w:rsid w:val="00C33022"/>
    <w:rsid w:val="00C472BE"/>
    <w:rsid w:val="00C5436B"/>
    <w:rsid w:val="00C66B1D"/>
    <w:rsid w:val="00C82FBB"/>
    <w:rsid w:val="00CF5500"/>
    <w:rsid w:val="00D074D8"/>
    <w:rsid w:val="00D112E6"/>
    <w:rsid w:val="00D163C7"/>
    <w:rsid w:val="00D23295"/>
    <w:rsid w:val="00D30C02"/>
    <w:rsid w:val="00D31053"/>
    <w:rsid w:val="00D5408D"/>
    <w:rsid w:val="00D54888"/>
    <w:rsid w:val="00D62425"/>
    <w:rsid w:val="00DA1D24"/>
    <w:rsid w:val="00DA4F16"/>
    <w:rsid w:val="00DB256D"/>
    <w:rsid w:val="00DB509B"/>
    <w:rsid w:val="00DC19CF"/>
    <w:rsid w:val="00DE735B"/>
    <w:rsid w:val="00DF3847"/>
    <w:rsid w:val="00E000A0"/>
    <w:rsid w:val="00E04E15"/>
    <w:rsid w:val="00E06B69"/>
    <w:rsid w:val="00E141B2"/>
    <w:rsid w:val="00E50496"/>
    <w:rsid w:val="00E87EBA"/>
    <w:rsid w:val="00E90144"/>
    <w:rsid w:val="00E9022F"/>
    <w:rsid w:val="00ED6161"/>
    <w:rsid w:val="00EE41D8"/>
    <w:rsid w:val="00F05A3E"/>
    <w:rsid w:val="00F25446"/>
    <w:rsid w:val="00F766AA"/>
    <w:rsid w:val="00FF331D"/>
    <w:rsid w:val="00FF5D7B"/>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E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29"/>
    <w:pPr>
      <w:jc w:val="both"/>
    </w:pPr>
    <w:rPr>
      <w:color w:val="332F58" w:themeColor="text2" w:themeTint="E6"/>
      <w:lang w:val="fr-FR"/>
    </w:rPr>
  </w:style>
  <w:style w:type="paragraph" w:styleId="Titre1">
    <w:name w:val="heading 1"/>
    <w:basedOn w:val="Normal"/>
    <w:next w:val="Normal"/>
    <w:link w:val="Titre1Car"/>
    <w:uiPriority w:val="9"/>
    <w:qFormat/>
    <w:rsid w:val="00447B29"/>
    <w:pPr>
      <w:keepNext/>
      <w:keepLines/>
      <w:spacing w:before="480"/>
      <w:outlineLvl w:val="0"/>
    </w:pPr>
    <w:rPr>
      <w:rFonts w:asciiTheme="majorHAnsi" w:eastAsiaTheme="majorEastAsia" w:hAnsiTheme="majorHAnsi" w:cstheme="majorBidi"/>
      <w:b/>
      <w:bCs/>
      <w:color w:val="CC5439" w:themeColor="accent6"/>
      <w:sz w:val="32"/>
      <w:szCs w:val="32"/>
    </w:rPr>
  </w:style>
  <w:style w:type="paragraph" w:styleId="Titre2">
    <w:name w:val="heading 2"/>
    <w:basedOn w:val="Normal"/>
    <w:next w:val="Normal"/>
    <w:link w:val="Titre2Car"/>
    <w:uiPriority w:val="9"/>
    <w:unhideWhenUsed/>
    <w:qFormat/>
    <w:rsid w:val="00447B29"/>
    <w:pPr>
      <w:keepNext/>
      <w:keepLines/>
      <w:spacing w:before="200"/>
      <w:outlineLvl w:val="1"/>
    </w:pPr>
    <w:rPr>
      <w:rFonts w:asciiTheme="majorHAnsi" w:eastAsiaTheme="majorEastAsia" w:hAnsiTheme="majorHAnsi" w:cstheme="majorBidi"/>
      <w:b/>
      <w:bCs/>
      <w:color w:val="9B3C28" w:themeColor="accent6" w:themeShade="BF"/>
      <w:sz w:val="26"/>
      <w:szCs w:val="26"/>
    </w:rPr>
  </w:style>
  <w:style w:type="paragraph" w:styleId="Titre3">
    <w:name w:val="heading 3"/>
    <w:basedOn w:val="Normal"/>
    <w:next w:val="Normal"/>
    <w:link w:val="Titre3Car"/>
    <w:uiPriority w:val="9"/>
    <w:unhideWhenUsed/>
    <w:qFormat/>
    <w:rsid w:val="00447B29"/>
    <w:pPr>
      <w:keepNext/>
      <w:keepLines/>
      <w:spacing w:before="200"/>
      <w:ind w:left="708"/>
      <w:outlineLvl w:val="2"/>
    </w:pPr>
    <w:rPr>
      <w:rFonts w:asciiTheme="majorHAnsi" w:eastAsiaTheme="majorEastAsia" w:hAnsiTheme="majorHAnsi" w:cstheme="majorBidi"/>
      <w:bCs/>
      <w:i/>
      <w:color w:val="E09788" w:themeColor="accent6" w:themeTint="99"/>
    </w:rPr>
  </w:style>
  <w:style w:type="paragraph" w:styleId="Titre4">
    <w:name w:val="heading 4"/>
    <w:basedOn w:val="Normal"/>
    <w:next w:val="Normal"/>
    <w:link w:val="Titre4Car"/>
    <w:uiPriority w:val="9"/>
    <w:semiHidden/>
    <w:unhideWhenUsed/>
    <w:qFormat/>
    <w:rsid w:val="00B245D8"/>
    <w:pPr>
      <w:keepNext/>
      <w:keepLines/>
      <w:spacing w:before="200"/>
      <w:ind w:left="1416"/>
      <w:outlineLvl w:val="3"/>
    </w:pPr>
    <w:rPr>
      <w:rFonts w:asciiTheme="majorHAnsi" w:eastAsiaTheme="majorEastAsia" w:hAnsiTheme="majorHAnsi" w:cstheme="majorBidi"/>
      <w:bCs/>
      <w:iCs/>
      <w:color w:val="E8BC4A"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28DB"/>
    <w:pPr>
      <w:pBdr>
        <w:bottom w:val="single" w:sz="8" w:space="4" w:color="E8BC4A" w:themeColor="accent1"/>
      </w:pBdr>
      <w:spacing w:after="300"/>
      <w:contextualSpacing/>
    </w:pPr>
    <w:rPr>
      <w:rFonts w:asciiTheme="majorHAnsi" w:eastAsiaTheme="majorEastAsia" w:hAnsiTheme="majorHAnsi" w:cstheme="majorBidi"/>
      <w:b/>
      <w:color w:val="E78D35" w:themeColor="accent3"/>
      <w:spacing w:val="5"/>
      <w:kern w:val="28"/>
      <w:sz w:val="52"/>
      <w:szCs w:val="52"/>
    </w:rPr>
  </w:style>
  <w:style w:type="character" w:customStyle="1" w:styleId="TitreCar">
    <w:name w:val="Titre Car"/>
    <w:basedOn w:val="Policepardfaut"/>
    <w:link w:val="Titre"/>
    <w:uiPriority w:val="10"/>
    <w:rsid w:val="000F28DB"/>
    <w:rPr>
      <w:rFonts w:asciiTheme="majorHAnsi" w:eastAsiaTheme="majorEastAsia" w:hAnsiTheme="majorHAnsi" w:cstheme="majorBidi"/>
      <w:b/>
      <w:color w:val="E78D35" w:themeColor="accent3"/>
      <w:spacing w:val="5"/>
      <w:kern w:val="28"/>
      <w:sz w:val="52"/>
      <w:szCs w:val="52"/>
    </w:rPr>
  </w:style>
  <w:style w:type="character" w:customStyle="1" w:styleId="Titre1Car">
    <w:name w:val="Titre 1 Car"/>
    <w:basedOn w:val="Policepardfaut"/>
    <w:link w:val="Titre1"/>
    <w:uiPriority w:val="9"/>
    <w:rsid w:val="00447B29"/>
    <w:rPr>
      <w:rFonts w:asciiTheme="majorHAnsi" w:eastAsiaTheme="majorEastAsia" w:hAnsiTheme="majorHAnsi" w:cstheme="majorBidi"/>
      <w:b/>
      <w:bCs/>
      <w:color w:val="CC5439" w:themeColor="accent6"/>
      <w:sz w:val="32"/>
      <w:szCs w:val="32"/>
      <w:lang w:val="fr-FR"/>
    </w:rPr>
  </w:style>
  <w:style w:type="paragraph" w:styleId="Sansinterligne">
    <w:name w:val="No Spacing"/>
    <w:link w:val="SansinterligneCar"/>
    <w:qFormat/>
    <w:rsid w:val="008A33B7"/>
    <w:rPr>
      <w:rFonts w:ascii="PMingLiU" w:hAnsi="PMingLiU"/>
      <w:sz w:val="22"/>
      <w:szCs w:val="22"/>
    </w:rPr>
  </w:style>
  <w:style w:type="character" w:customStyle="1" w:styleId="SansinterligneCar">
    <w:name w:val="Sans interligne Car"/>
    <w:basedOn w:val="Policepardfaut"/>
    <w:link w:val="Sansinterligne"/>
    <w:rsid w:val="008A33B7"/>
    <w:rPr>
      <w:rFonts w:ascii="PMingLiU" w:hAnsi="PMingLiU"/>
      <w:sz w:val="22"/>
      <w:szCs w:val="22"/>
    </w:rPr>
  </w:style>
  <w:style w:type="paragraph" w:styleId="Textedebulles">
    <w:name w:val="Balloon Text"/>
    <w:basedOn w:val="Normal"/>
    <w:link w:val="TextedebullesCar"/>
    <w:uiPriority w:val="99"/>
    <w:semiHidden/>
    <w:unhideWhenUsed/>
    <w:rsid w:val="004911D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911D7"/>
    <w:rPr>
      <w:rFonts w:ascii="Lucida Grande" w:hAnsi="Lucida Grande" w:cs="Lucida Grande"/>
      <w:sz w:val="18"/>
      <w:szCs w:val="18"/>
      <w:lang w:val="fr-FR"/>
    </w:rPr>
  </w:style>
  <w:style w:type="paragraph" w:styleId="Paragraphedeliste">
    <w:name w:val="List Paragraph"/>
    <w:basedOn w:val="Normal"/>
    <w:uiPriority w:val="34"/>
    <w:qFormat/>
    <w:rsid w:val="00C82FBB"/>
    <w:pPr>
      <w:ind w:left="720"/>
      <w:contextualSpacing/>
    </w:pPr>
  </w:style>
  <w:style w:type="paragraph" w:styleId="En-ttedetabledesmatires">
    <w:name w:val="TOC Heading"/>
    <w:basedOn w:val="Titre1"/>
    <w:next w:val="Normal"/>
    <w:uiPriority w:val="39"/>
    <w:unhideWhenUsed/>
    <w:qFormat/>
    <w:rsid w:val="007B2D1A"/>
    <w:pPr>
      <w:spacing w:line="276" w:lineRule="auto"/>
      <w:jc w:val="left"/>
      <w:outlineLvl w:val="9"/>
    </w:pPr>
    <w:rPr>
      <w:color w:val="CB9919" w:themeColor="accent1" w:themeShade="BF"/>
      <w:sz w:val="28"/>
      <w:szCs w:val="28"/>
      <w:lang w:val="en-US"/>
    </w:rPr>
  </w:style>
  <w:style w:type="paragraph" w:styleId="TM1">
    <w:name w:val="toc 1"/>
    <w:basedOn w:val="Normal"/>
    <w:next w:val="Normal"/>
    <w:autoRedefine/>
    <w:uiPriority w:val="39"/>
    <w:unhideWhenUsed/>
    <w:rsid w:val="007B2D1A"/>
    <w:pPr>
      <w:spacing w:before="120"/>
      <w:jc w:val="left"/>
    </w:pPr>
    <w:rPr>
      <w:b/>
      <w:sz w:val="22"/>
      <w:szCs w:val="22"/>
    </w:rPr>
  </w:style>
  <w:style w:type="paragraph" w:styleId="TM2">
    <w:name w:val="toc 2"/>
    <w:basedOn w:val="Normal"/>
    <w:next w:val="Normal"/>
    <w:autoRedefine/>
    <w:uiPriority w:val="39"/>
    <w:unhideWhenUsed/>
    <w:rsid w:val="007B2D1A"/>
    <w:pPr>
      <w:ind w:left="240"/>
      <w:jc w:val="left"/>
    </w:pPr>
    <w:rPr>
      <w:i/>
      <w:sz w:val="22"/>
      <w:szCs w:val="22"/>
    </w:rPr>
  </w:style>
  <w:style w:type="paragraph" w:styleId="TM3">
    <w:name w:val="toc 3"/>
    <w:basedOn w:val="Normal"/>
    <w:next w:val="Normal"/>
    <w:autoRedefine/>
    <w:uiPriority w:val="39"/>
    <w:unhideWhenUsed/>
    <w:rsid w:val="007B2D1A"/>
    <w:pPr>
      <w:ind w:left="480"/>
      <w:jc w:val="left"/>
    </w:pPr>
    <w:rPr>
      <w:sz w:val="22"/>
      <w:szCs w:val="22"/>
    </w:rPr>
  </w:style>
  <w:style w:type="paragraph" w:styleId="TM4">
    <w:name w:val="toc 4"/>
    <w:basedOn w:val="Normal"/>
    <w:next w:val="Normal"/>
    <w:autoRedefine/>
    <w:uiPriority w:val="39"/>
    <w:semiHidden/>
    <w:unhideWhenUsed/>
    <w:rsid w:val="007B2D1A"/>
    <w:pPr>
      <w:ind w:left="720"/>
      <w:jc w:val="left"/>
    </w:pPr>
    <w:rPr>
      <w:sz w:val="20"/>
      <w:szCs w:val="20"/>
    </w:rPr>
  </w:style>
  <w:style w:type="paragraph" w:styleId="TM5">
    <w:name w:val="toc 5"/>
    <w:basedOn w:val="Normal"/>
    <w:next w:val="Normal"/>
    <w:autoRedefine/>
    <w:uiPriority w:val="39"/>
    <w:semiHidden/>
    <w:unhideWhenUsed/>
    <w:rsid w:val="007B2D1A"/>
    <w:pPr>
      <w:ind w:left="960"/>
      <w:jc w:val="left"/>
    </w:pPr>
    <w:rPr>
      <w:sz w:val="20"/>
      <w:szCs w:val="20"/>
    </w:rPr>
  </w:style>
  <w:style w:type="paragraph" w:styleId="TM6">
    <w:name w:val="toc 6"/>
    <w:basedOn w:val="Normal"/>
    <w:next w:val="Normal"/>
    <w:autoRedefine/>
    <w:uiPriority w:val="39"/>
    <w:semiHidden/>
    <w:unhideWhenUsed/>
    <w:rsid w:val="007B2D1A"/>
    <w:pPr>
      <w:ind w:left="1200"/>
      <w:jc w:val="left"/>
    </w:pPr>
    <w:rPr>
      <w:sz w:val="20"/>
      <w:szCs w:val="20"/>
    </w:rPr>
  </w:style>
  <w:style w:type="paragraph" w:styleId="TM7">
    <w:name w:val="toc 7"/>
    <w:basedOn w:val="Normal"/>
    <w:next w:val="Normal"/>
    <w:autoRedefine/>
    <w:uiPriority w:val="39"/>
    <w:semiHidden/>
    <w:unhideWhenUsed/>
    <w:rsid w:val="007B2D1A"/>
    <w:pPr>
      <w:ind w:left="1440"/>
      <w:jc w:val="left"/>
    </w:pPr>
    <w:rPr>
      <w:sz w:val="20"/>
      <w:szCs w:val="20"/>
    </w:rPr>
  </w:style>
  <w:style w:type="paragraph" w:styleId="TM8">
    <w:name w:val="toc 8"/>
    <w:basedOn w:val="Normal"/>
    <w:next w:val="Normal"/>
    <w:autoRedefine/>
    <w:uiPriority w:val="39"/>
    <w:semiHidden/>
    <w:unhideWhenUsed/>
    <w:rsid w:val="007B2D1A"/>
    <w:pPr>
      <w:ind w:left="1680"/>
      <w:jc w:val="left"/>
    </w:pPr>
    <w:rPr>
      <w:sz w:val="20"/>
      <w:szCs w:val="20"/>
    </w:rPr>
  </w:style>
  <w:style w:type="paragraph" w:styleId="TM9">
    <w:name w:val="toc 9"/>
    <w:basedOn w:val="Normal"/>
    <w:next w:val="Normal"/>
    <w:autoRedefine/>
    <w:uiPriority w:val="39"/>
    <w:semiHidden/>
    <w:unhideWhenUsed/>
    <w:rsid w:val="007B2D1A"/>
    <w:pPr>
      <w:ind w:left="1920"/>
      <w:jc w:val="left"/>
    </w:pPr>
    <w:rPr>
      <w:sz w:val="20"/>
      <w:szCs w:val="20"/>
    </w:rPr>
  </w:style>
  <w:style w:type="character" w:customStyle="1" w:styleId="Titre2Car">
    <w:name w:val="Titre 2 Car"/>
    <w:basedOn w:val="Policepardfaut"/>
    <w:link w:val="Titre2"/>
    <w:uiPriority w:val="9"/>
    <w:rsid w:val="00447B29"/>
    <w:rPr>
      <w:rFonts w:asciiTheme="majorHAnsi" w:eastAsiaTheme="majorEastAsia" w:hAnsiTheme="majorHAnsi" w:cstheme="majorBidi"/>
      <w:b/>
      <w:bCs/>
      <w:color w:val="9B3C28" w:themeColor="accent6" w:themeShade="BF"/>
      <w:sz w:val="26"/>
      <w:szCs w:val="26"/>
      <w:lang w:val="fr-FR"/>
    </w:rPr>
  </w:style>
  <w:style w:type="character" w:customStyle="1" w:styleId="Titre3Car">
    <w:name w:val="Titre 3 Car"/>
    <w:basedOn w:val="Policepardfaut"/>
    <w:link w:val="Titre3"/>
    <w:uiPriority w:val="9"/>
    <w:rsid w:val="00447B29"/>
    <w:rPr>
      <w:rFonts w:asciiTheme="majorHAnsi" w:eastAsiaTheme="majorEastAsia" w:hAnsiTheme="majorHAnsi" w:cstheme="majorBidi"/>
      <w:bCs/>
      <w:i/>
      <w:color w:val="E09788" w:themeColor="accent6" w:themeTint="99"/>
      <w:lang w:val="fr-FR"/>
    </w:rPr>
  </w:style>
  <w:style w:type="character" w:customStyle="1" w:styleId="Titre4Car">
    <w:name w:val="Titre 4 Car"/>
    <w:basedOn w:val="Policepardfaut"/>
    <w:link w:val="Titre4"/>
    <w:uiPriority w:val="9"/>
    <w:semiHidden/>
    <w:rsid w:val="00B245D8"/>
    <w:rPr>
      <w:rFonts w:asciiTheme="majorHAnsi" w:eastAsiaTheme="majorEastAsia" w:hAnsiTheme="majorHAnsi" w:cstheme="majorBidi"/>
      <w:bCs/>
      <w:iCs/>
      <w:color w:val="E8BC4A" w:themeColor="accent1"/>
      <w:lang w:val="fr-FR"/>
    </w:rPr>
  </w:style>
  <w:style w:type="table" w:styleId="Grille">
    <w:name w:val="Table Grid"/>
    <w:basedOn w:val="TableauNormal"/>
    <w:uiPriority w:val="59"/>
    <w:rsid w:val="00DA4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B92A24"/>
    <w:pPr>
      <w:tabs>
        <w:tab w:val="center" w:pos="4703"/>
        <w:tab w:val="right" w:pos="9406"/>
      </w:tabs>
    </w:pPr>
  </w:style>
  <w:style w:type="character" w:customStyle="1" w:styleId="PieddepageCar">
    <w:name w:val="Pied de page Car"/>
    <w:basedOn w:val="Policepardfaut"/>
    <w:link w:val="Pieddepage"/>
    <w:uiPriority w:val="99"/>
    <w:rsid w:val="00B92A24"/>
    <w:rPr>
      <w:lang w:val="fr-FR"/>
    </w:rPr>
  </w:style>
  <w:style w:type="character" w:styleId="Numrodepage">
    <w:name w:val="page number"/>
    <w:basedOn w:val="Policepardfaut"/>
    <w:uiPriority w:val="99"/>
    <w:semiHidden/>
    <w:unhideWhenUsed/>
    <w:rsid w:val="00B92A24"/>
  </w:style>
  <w:style w:type="paragraph" w:styleId="En-tte">
    <w:name w:val="header"/>
    <w:basedOn w:val="Normal"/>
    <w:link w:val="En-tteCar"/>
    <w:uiPriority w:val="99"/>
    <w:unhideWhenUsed/>
    <w:rsid w:val="00B92A24"/>
    <w:pPr>
      <w:tabs>
        <w:tab w:val="center" w:pos="4703"/>
        <w:tab w:val="right" w:pos="9406"/>
      </w:tabs>
    </w:pPr>
  </w:style>
  <w:style w:type="character" w:customStyle="1" w:styleId="En-tteCar">
    <w:name w:val="En-tête Car"/>
    <w:basedOn w:val="Policepardfaut"/>
    <w:link w:val="En-tte"/>
    <w:uiPriority w:val="99"/>
    <w:rsid w:val="00B92A24"/>
    <w:rPr>
      <w:lang w:val="fr-FR"/>
    </w:rPr>
  </w:style>
  <w:style w:type="paragraph" w:customStyle="1" w:styleId="Contenudetableau">
    <w:name w:val="Contenu de tableau"/>
    <w:basedOn w:val="Normal"/>
    <w:rsid w:val="00554962"/>
    <w:pPr>
      <w:widowControl w:val="0"/>
      <w:suppressLineNumbers/>
      <w:suppressAutoHyphens/>
      <w:jc w:val="left"/>
    </w:pPr>
    <w:rPr>
      <w:rFonts w:ascii="Times New Roman" w:eastAsia="SimSun" w:hAnsi="Times New Roman" w:cs="Mangal"/>
      <w:kern w:val="1"/>
      <w:lang w:eastAsia="hi-IN" w:bidi="hi-IN"/>
    </w:rPr>
  </w:style>
  <w:style w:type="character" w:styleId="lev">
    <w:name w:val="Strong"/>
    <w:basedOn w:val="Policepardfaut"/>
    <w:uiPriority w:val="22"/>
    <w:qFormat/>
    <w:rsid w:val="00D2329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29"/>
    <w:pPr>
      <w:jc w:val="both"/>
    </w:pPr>
    <w:rPr>
      <w:color w:val="332F58" w:themeColor="text2" w:themeTint="E6"/>
      <w:lang w:val="fr-FR"/>
    </w:rPr>
  </w:style>
  <w:style w:type="paragraph" w:styleId="Titre1">
    <w:name w:val="heading 1"/>
    <w:basedOn w:val="Normal"/>
    <w:next w:val="Normal"/>
    <w:link w:val="Titre1Car"/>
    <w:uiPriority w:val="9"/>
    <w:qFormat/>
    <w:rsid w:val="00447B29"/>
    <w:pPr>
      <w:keepNext/>
      <w:keepLines/>
      <w:spacing w:before="480"/>
      <w:outlineLvl w:val="0"/>
    </w:pPr>
    <w:rPr>
      <w:rFonts w:asciiTheme="majorHAnsi" w:eastAsiaTheme="majorEastAsia" w:hAnsiTheme="majorHAnsi" w:cstheme="majorBidi"/>
      <w:b/>
      <w:bCs/>
      <w:color w:val="CC5439" w:themeColor="accent6"/>
      <w:sz w:val="32"/>
      <w:szCs w:val="32"/>
    </w:rPr>
  </w:style>
  <w:style w:type="paragraph" w:styleId="Titre2">
    <w:name w:val="heading 2"/>
    <w:basedOn w:val="Normal"/>
    <w:next w:val="Normal"/>
    <w:link w:val="Titre2Car"/>
    <w:uiPriority w:val="9"/>
    <w:unhideWhenUsed/>
    <w:qFormat/>
    <w:rsid w:val="00447B29"/>
    <w:pPr>
      <w:keepNext/>
      <w:keepLines/>
      <w:spacing w:before="200"/>
      <w:outlineLvl w:val="1"/>
    </w:pPr>
    <w:rPr>
      <w:rFonts w:asciiTheme="majorHAnsi" w:eastAsiaTheme="majorEastAsia" w:hAnsiTheme="majorHAnsi" w:cstheme="majorBidi"/>
      <w:b/>
      <w:bCs/>
      <w:color w:val="9B3C28" w:themeColor="accent6" w:themeShade="BF"/>
      <w:sz w:val="26"/>
      <w:szCs w:val="26"/>
    </w:rPr>
  </w:style>
  <w:style w:type="paragraph" w:styleId="Titre3">
    <w:name w:val="heading 3"/>
    <w:basedOn w:val="Normal"/>
    <w:next w:val="Normal"/>
    <w:link w:val="Titre3Car"/>
    <w:uiPriority w:val="9"/>
    <w:unhideWhenUsed/>
    <w:qFormat/>
    <w:rsid w:val="00447B29"/>
    <w:pPr>
      <w:keepNext/>
      <w:keepLines/>
      <w:spacing w:before="200"/>
      <w:ind w:left="708"/>
      <w:outlineLvl w:val="2"/>
    </w:pPr>
    <w:rPr>
      <w:rFonts w:asciiTheme="majorHAnsi" w:eastAsiaTheme="majorEastAsia" w:hAnsiTheme="majorHAnsi" w:cstheme="majorBidi"/>
      <w:bCs/>
      <w:i/>
      <w:color w:val="E09788" w:themeColor="accent6" w:themeTint="99"/>
    </w:rPr>
  </w:style>
  <w:style w:type="paragraph" w:styleId="Titre4">
    <w:name w:val="heading 4"/>
    <w:basedOn w:val="Normal"/>
    <w:next w:val="Normal"/>
    <w:link w:val="Titre4Car"/>
    <w:uiPriority w:val="9"/>
    <w:semiHidden/>
    <w:unhideWhenUsed/>
    <w:qFormat/>
    <w:rsid w:val="00B245D8"/>
    <w:pPr>
      <w:keepNext/>
      <w:keepLines/>
      <w:spacing w:before="200"/>
      <w:ind w:left="1416"/>
      <w:outlineLvl w:val="3"/>
    </w:pPr>
    <w:rPr>
      <w:rFonts w:asciiTheme="majorHAnsi" w:eastAsiaTheme="majorEastAsia" w:hAnsiTheme="majorHAnsi" w:cstheme="majorBidi"/>
      <w:bCs/>
      <w:iCs/>
      <w:color w:val="E8BC4A"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28DB"/>
    <w:pPr>
      <w:pBdr>
        <w:bottom w:val="single" w:sz="8" w:space="4" w:color="E8BC4A" w:themeColor="accent1"/>
      </w:pBdr>
      <w:spacing w:after="300"/>
      <w:contextualSpacing/>
    </w:pPr>
    <w:rPr>
      <w:rFonts w:asciiTheme="majorHAnsi" w:eastAsiaTheme="majorEastAsia" w:hAnsiTheme="majorHAnsi" w:cstheme="majorBidi"/>
      <w:b/>
      <w:color w:val="E78D35" w:themeColor="accent3"/>
      <w:spacing w:val="5"/>
      <w:kern w:val="28"/>
      <w:sz w:val="52"/>
      <w:szCs w:val="52"/>
    </w:rPr>
  </w:style>
  <w:style w:type="character" w:customStyle="1" w:styleId="TitreCar">
    <w:name w:val="Titre Car"/>
    <w:basedOn w:val="Policepardfaut"/>
    <w:link w:val="Titre"/>
    <w:uiPriority w:val="10"/>
    <w:rsid w:val="000F28DB"/>
    <w:rPr>
      <w:rFonts w:asciiTheme="majorHAnsi" w:eastAsiaTheme="majorEastAsia" w:hAnsiTheme="majorHAnsi" w:cstheme="majorBidi"/>
      <w:b/>
      <w:color w:val="E78D35" w:themeColor="accent3"/>
      <w:spacing w:val="5"/>
      <w:kern w:val="28"/>
      <w:sz w:val="52"/>
      <w:szCs w:val="52"/>
    </w:rPr>
  </w:style>
  <w:style w:type="character" w:customStyle="1" w:styleId="Titre1Car">
    <w:name w:val="Titre 1 Car"/>
    <w:basedOn w:val="Policepardfaut"/>
    <w:link w:val="Titre1"/>
    <w:uiPriority w:val="9"/>
    <w:rsid w:val="00447B29"/>
    <w:rPr>
      <w:rFonts w:asciiTheme="majorHAnsi" w:eastAsiaTheme="majorEastAsia" w:hAnsiTheme="majorHAnsi" w:cstheme="majorBidi"/>
      <w:b/>
      <w:bCs/>
      <w:color w:val="CC5439" w:themeColor="accent6"/>
      <w:sz w:val="32"/>
      <w:szCs w:val="32"/>
      <w:lang w:val="fr-FR"/>
    </w:rPr>
  </w:style>
  <w:style w:type="paragraph" w:styleId="Sansinterligne">
    <w:name w:val="No Spacing"/>
    <w:link w:val="SansinterligneCar"/>
    <w:qFormat/>
    <w:rsid w:val="008A33B7"/>
    <w:rPr>
      <w:rFonts w:ascii="PMingLiU" w:hAnsi="PMingLiU"/>
      <w:sz w:val="22"/>
      <w:szCs w:val="22"/>
    </w:rPr>
  </w:style>
  <w:style w:type="character" w:customStyle="1" w:styleId="SansinterligneCar">
    <w:name w:val="Sans interligne Car"/>
    <w:basedOn w:val="Policepardfaut"/>
    <w:link w:val="Sansinterligne"/>
    <w:rsid w:val="008A33B7"/>
    <w:rPr>
      <w:rFonts w:ascii="PMingLiU" w:hAnsi="PMingLiU"/>
      <w:sz w:val="22"/>
      <w:szCs w:val="22"/>
    </w:rPr>
  </w:style>
  <w:style w:type="paragraph" w:styleId="Textedebulles">
    <w:name w:val="Balloon Text"/>
    <w:basedOn w:val="Normal"/>
    <w:link w:val="TextedebullesCar"/>
    <w:uiPriority w:val="99"/>
    <w:semiHidden/>
    <w:unhideWhenUsed/>
    <w:rsid w:val="004911D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911D7"/>
    <w:rPr>
      <w:rFonts w:ascii="Lucida Grande" w:hAnsi="Lucida Grande" w:cs="Lucida Grande"/>
      <w:sz w:val="18"/>
      <w:szCs w:val="18"/>
      <w:lang w:val="fr-FR"/>
    </w:rPr>
  </w:style>
  <w:style w:type="paragraph" w:styleId="Paragraphedeliste">
    <w:name w:val="List Paragraph"/>
    <w:basedOn w:val="Normal"/>
    <w:uiPriority w:val="34"/>
    <w:qFormat/>
    <w:rsid w:val="00C82FBB"/>
    <w:pPr>
      <w:ind w:left="720"/>
      <w:contextualSpacing/>
    </w:pPr>
  </w:style>
  <w:style w:type="paragraph" w:styleId="En-ttedetabledesmatires">
    <w:name w:val="TOC Heading"/>
    <w:basedOn w:val="Titre1"/>
    <w:next w:val="Normal"/>
    <w:uiPriority w:val="39"/>
    <w:unhideWhenUsed/>
    <w:qFormat/>
    <w:rsid w:val="007B2D1A"/>
    <w:pPr>
      <w:spacing w:line="276" w:lineRule="auto"/>
      <w:jc w:val="left"/>
      <w:outlineLvl w:val="9"/>
    </w:pPr>
    <w:rPr>
      <w:color w:val="CB9919" w:themeColor="accent1" w:themeShade="BF"/>
      <w:sz w:val="28"/>
      <w:szCs w:val="28"/>
      <w:lang w:val="en-US"/>
    </w:rPr>
  </w:style>
  <w:style w:type="paragraph" w:styleId="TM1">
    <w:name w:val="toc 1"/>
    <w:basedOn w:val="Normal"/>
    <w:next w:val="Normal"/>
    <w:autoRedefine/>
    <w:uiPriority w:val="39"/>
    <w:unhideWhenUsed/>
    <w:rsid w:val="007B2D1A"/>
    <w:pPr>
      <w:spacing w:before="120"/>
      <w:jc w:val="left"/>
    </w:pPr>
    <w:rPr>
      <w:b/>
      <w:sz w:val="22"/>
      <w:szCs w:val="22"/>
    </w:rPr>
  </w:style>
  <w:style w:type="paragraph" w:styleId="TM2">
    <w:name w:val="toc 2"/>
    <w:basedOn w:val="Normal"/>
    <w:next w:val="Normal"/>
    <w:autoRedefine/>
    <w:uiPriority w:val="39"/>
    <w:unhideWhenUsed/>
    <w:rsid w:val="007B2D1A"/>
    <w:pPr>
      <w:ind w:left="240"/>
      <w:jc w:val="left"/>
    </w:pPr>
    <w:rPr>
      <w:i/>
      <w:sz w:val="22"/>
      <w:szCs w:val="22"/>
    </w:rPr>
  </w:style>
  <w:style w:type="paragraph" w:styleId="TM3">
    <w:name w:val="toc 3"/>
    <w:basedOn w:val="Normal"/>
    <w:next w:val="Normal"/>
    <w:autoRedefine/>
    <w:uiPriority w:val="39"/>
    <w:unhideWhenUsed/>
    <w:rsid w:val="007B2D1A"/>
    <w:pPr>
      <w:ind w:left="480"/>
      <w:jc w:val="left"/>
    </w:pPr>
    <w:rPr>
      <w:sz w:val="22"/>
      <w:szCs w:val="22"/>
    </w:rPr>
  </w:style>
  <w:style w:type="paragraph" w:styleId="TM4">
    <w:name w:val="toc 4"/>
    <w:basedOn w:val="Normal"/>
    <w:next w:val="Normal"/>
    <w:autoRedefine/>
    <w:uiPriority w:val="39"/>
    <w:semiHidden/>
    <w:unhideWhenUsed/>
    <w:rsid w:val="007B2D1A"/>
    <w:pPr>
      <w:ind w:left="720"/>
      <w:jc w:val="left"/>
    </w:pPr>
    <w:rPr>
      <w:sz w:val="20"/>
      <w:szCs w:val="20"/>
    </w:rPr>
  </w:style>
  <w:style w:type="paragraph" w:styleId="TM5">
    <w:name w:val="toc 5"/>
    <w:basedOn w:val="Normal"/>
    <w:next w:val="Normal"/>
    <w:autoRedefine/>
    <w:uiPriority w:val="39"/>
    <w:semiHidden/>
    <w:unhideWhenUsed/>
    <w:rsid w:val="007B2D1A"/>
    <w:pPr>
      <w:ind w:left="960"/>
      <w:jc w:val="left"/>
    </w:pPr>
    <w:rPr>
      <w:sz w:val="20"/>
      <w:szCs w:val="20"/>
    </w:rPr>
  </w:style>
  <w:style w:type="paragraph" w:styleId="TM6">
    <w:name w:val="toc 6"/>
    <w:basedOn w:val="Normal"/>
    <w:next w:val="Normal"/>
    <w:autoRedefine/>
    <w:uiPriority w:val="39"/>
    <w:semiHidden/>
    <w:unhideWhenUsed/>
    <w:rsid w:val="007B2D1A"/>
    <w:pPr>
      <w:ind w:left="1200"/>
      <w:jc w:val="left"/>
    </w:pPr>
    <w:rPr>
      <w:sz w:val="20"/>
      <w:szCs w:val="20"/>
    </w:rPr>
  </w:style>
  <w:style w:type="paragraph" w:styleId="TM7">
    <w:name w:val="toc 7"/>
    <w:basedOn w:val="Normal"/>
    <w:next w:val="Normal"/>
    <w:autoRedefine/>
    <w:uiPriority w:val="39"/>
    <w:semiHidden/>
    <w:unhideWhenUsed/>
    <w:rsid w:val="007B2D1A"/>
    <w:pPr>
      <w:ind w:left="1440"/>
      <w:jc w:val="left"/>
    </w:pPr>
    <w:rPr>
      <w:sz w:val="20"/>
      <w:szCs w:val="20"/>
    </w:rPr>
  </w:style>
  <w:style w:type="paragraph" w:styleId="TM8">
    <w:name w:val="toc 8"/>
    <w:basedOn w:val="Normal"/>
    <w:next w:val="Normal"/>
    <w:autoRedefine/>
    <w:uiPriority w:val="39"/>
    <w:semiHidden/>
    <w:unhideWhenUsed/>
    <w:rsid w:val="007B2D1A"/>
    <w:pPr>
      <w:ind w:left="1680"/>
      <w:jc w:val="left"/>
    </w:pPr>
    <w:rPr>
      <w:sz w:val="20"/>
      <w:szCs w:val="20"/>
    </w:rPr>
  </w:style>
  <w:style w:type="paragraph" w:styleId="TM9">
    <w:name w:val="toc 9"/>
    <w:basedOn w:val="Normal"/>
    <w:next w:val="Normal"/>
    <w:autoRedefine/>
    <w:uiPriority w:val="39"/>
    <w:semiHidden/>
    <w:unhideWhenUsed/>
    <w:rsid w:val="007B2D1A"/>
    <w:pPr>
      <w:ind w:left="1920"/>
      <w:jc w:val="left"/>
    </w:pPr>
    <w:rPr>
      <w:sz w:val="20"/>
      <w:szCs w:val="20"/>
    </w:rPr>
  </w:style>
  <w:style w:type="character" w:customStyle="1" w:styleId="Titre2Car">
    <w:name w:val="Titre 2 Car"/>
    <w:basedOn w:val="Policepardfaut"/>
    <w:link w:val="Titre2"/>
    <w:uiPriority w:val="9"/>
    <w:rsid w:val="00447B29"/>
    <w:rPr>
      <w:rFonts w:asciiTheme="majorHAnsi" w:eastAsiaTheme="majorEastAsia" w:hAnsiTheme="majorHAnsi" w:cstheme="majorBidi"/>
      <w:b/>
      <w:bCs/>
      <w:color w:val="9B3C28" w:themeColor="accent6" w:themeShade="BF"/>
      <w:sz w:val="26"/>
      <w:szCs w:val="26"/>
      <w:lang w:val="fr-FR"/>
    </w:rPr>
  </w:style>
  <w:style w:type="character" w:customStyle="1" w:styleId="Titre3Car">
    <w:name w:val="Titre 3 Car"/>
    <w:basedOn w:val="Policepardfaut"/>
    <w:link w:val="Titre3"/>
    <w:uiPriority w:val="9"/>
    <w:rsid w:val="00447B29"/>
    <w:rPr>
      <w:rFonts w:asciiTheme="majorHAnsi" w:eastAsiaTheme="majorEastAsia" w:hAnsiTheme="majorHAnsi" w:cstheme="majorBidi"/>
      <w:bCs/>
      <w:i/>
      <w:color w:val="E09788" w:themeColor="accent6" w:themeTint="99"/>
      <w:lang w:val="fr-FR"/>
    </w:rPr>
  </w:style>
  <w:style w:type="character" w:customStyle="1" w:styleId="Titre4Car">
    <w:name w:val="Titre 4 Car"/>
    <w:basedOn w:val="Policepardfaut"/>
    <w:link w:val="Titre4"/>
    <w:uiPriority w:val="9"/>
    <w:semiHidden/>
    <w:rsid w:val="00B245D8"/>
    <w:rPr>
      <w:rFonts w:asciiTheme="majorHAnsi" w:eastAsiaTheme="majorEastAsia" w:hAnsiTheme="majorHAnsi" w:cstheme="majorBidi"/>
      <w:bCs/>
      <w:iCs/>
      <w:color w:val="E8BC4A" w:themeColor="accent1"/>
      <w:lang w:val="fr-FR"/>
    </w:rPr>
  </w:style>
  <w:style w:type="table" w:styleId="Grille">
    <w:name w:val="Table Grid"/>
    <w:basedOn w:val="TableauNormal"/>
    <w:uiPriority w:val="59"/>
    <w:rsid w:val="00DA4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B92A24"/>
    <w:pPr>
      <w:tabs>
        <w:tab w:val="center" w:pos="4703"/>
        <w:tab w:val="right" w:pos="9406"/>
      </w:tabs>
    </w:pPr>
  </w:style>
  <w:style w:type="character" w:customStyle="1" w:styleId="PieddepageCar">
    <w:name w:val="Pied de page Car"/>
    <w:basedOn w:val="Policepardfaut"/>
    <w:link w:val="Pieddepage"/>
    <w:uiPriority w:val="99"/>
    <w:rsid w:val="00B92A24"/>
    <w:rPr>
      <w:lang w:val="fr-FR"/>
    </w:rPr>
  </w:style>
  <w:style w:type="character" w:styleId="Numrodepage">
    <w:name w:val="page number"/>
    <w:basedOn w:val="Policepardfaut"/>
    <w:uiPriority w:val="99"/>
    <w:semiHidden/>
    <w:unhideWhenUsed/>
    <w:rsid w:val="00B92A24"/>
  </w:style>
  <w:style w:type="paragraph" w:styleId="En-tte">
    <w:name w:val="header"/>
    <w:basedOn w:val="Normal"/>
    <w:link w:val="En-tteCar"/>
    <w:uiPriority w:val="99"/>
    <w:unhideWhenUsed/>
    <w:rsid w:val="00B92A24"/>
    <w:pPr>
      <w:tabs>
        <w:tab w:val="center" w:pos="4703"/>
        <w:tab w:val="right" w:pos="9406"/>
      </w:tabs>
    </w:pPr>
  </w:style>
  <w:style w:type="character" w:customStyle="1" w:styleId="En-tteCar">
    <w:name w:val="En-tête Car"/>
    <w:basedOn w:val="Policepardfaut"/>
    <w:link w:val="En-tte"/>
    <w:uiPriority w:val="99"/>
    <w:rsid w:val="00B92A24"/>
    <w:rPr>
      <w:lang w:val="fr-FR"/>
    </w:rPr>
  </w:style>
  <w:style w:type="paragraph" w:customStyle="1" w:styleId="Contenudetableau">
    <w:name w:val="Contenu de tableau"/>
    <w:basedOn w:val="Normal"/>
    <w:rsid w:val="00554962"/>
    <w:pPr>
      <w:widowControl w:val="0"/>
      <w:suppressLineNumbers/>
      <w:suppressAutoHyphens/>
      <w:jc w:val="left"/>
    </w:pPr>
    <w:rPr>
      <w:rFonts w:ascii="Times New Roman" w:eastAsia="SimSun" w:hAnsi="Times New Roman" w:cs="Mangal"/>
      <w:kern w:val="1"/>
      <w:lang w:eastAsia="hi-IN" w:bidi="hi-IN"/>
    </w:rPr>
  </w:style>
  <w:style w:type="character" w:styleId="lev">
    <w:name w:val="Strong"/>
    <w:basedOn w:val="Policepardfaut"/>
    <w:uiPriority w:val="22"/>
    <w:qFormat/>
    <w:rsid w:val="00D23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0764">
      <w:bodyDiv w:val="1"/>
      <w:marLeft w:val="0"/>
      <w:marRight w:val="0"/>
      <w:marTop w:val="0"/>
      <w:marBottom w:val="0"/>
      <w:divBdr>
        <w:top w:val="none" w:sz="0" w:space="0" w:color="auto"/>
        <w:left w:val="none" w:sz="0" w:space="0" w:color="auto"/>
        <w:bottom w:val="none" w:sz="0" w:space="0" w:color="auto"/>
        <w:right w:val="none" w:sz="0" w:space="0" w:color="auto"/>
      </w:divBdr>
    </w:div>
    <w:div w:id="148594258">
      <w:bodyDiv w:val="1"/>
      <w:marLeft w:val="0"/>
      <w:marRight w:val="0"/>
      <w:marTop w:val="0"/>
      <w:marBottom w:val="0"/>
      <w:divBdr>
        <w:top w:val="none" w:sz="0" w:space="0" w:color="auto"/>
        <w:left w:val="none" w:sz="0" w:space="0" w:color="auto"/>
        <w:bottom w:val="none" w:sz="0" w:space="0" w:color="auto"/>
        <w:right w:val="none" w:sz="0" w:space="0" w:color="auto"/>
      </w:divBdr>
    </w:div>
    <w:div w:id="478621650">
      <w:bodyDiv w:val="1"/>
      <w:marLeft w:val="0"/>
      <w:marRight w:val="0"/>
      <w:marTop w:val="0"/>
      <w:marBottom w:val="0"/>
      <w:divBdr>
        <w:top w:val="none" w:sz="0" w:space="0" w:color="auto"/>
        <w:left w:val="none" w:sz="0" w:space="0" w:color="auto"/>
        <w:bottom w:val="none" w:sz="0" w:space="0" w:color="auto"/>
        <w:right w:val="none" w:sz="0" w:space="0" w:color="auto"/>
      </w:divBdr>
    </w:div>
    <w:div w:id="567113136">
      <w:bodyDiv w:val="1"/>
      <w:marLeft w:val="0"/>
      <w:marRight w:val="0"/>
      <w:marTop w:val="0"/>
      <w:marBottom w:val="0"/>
      <w:divBdr>
        <w:top w:val="none" w:sz="0" w:space="0" w:color="auto"/>
        <w:left w:val="none" w:sz="0" w:space="0" w:color="auto"/>
        <w:bottom w:val="none" w:sz="0" w:space="0" w:color="auto"/>
        <w:right w:val="none" w:sz="0" w:space="0" w:color="auto"/>
      </w:divBdr>
    </w:div>
    <w:div w:id="964972352">
      <w:bodyDiv w:val="1"/>
      <w:marLeft w:val="0"/>
      <w:marRight w:val="0"/>
      <w:marTop w:val="0"/>
      <w:marBottom w:val="0"/>
      <w:divBdr>
        <w:top w:val="none" w:sz="0" w:space="0" w:color="auto"/>
        <w:left w:val="none" w:sz="0" w:space="0" w:color="auto"/>
        <w:bottom w:val="none" w:sz="0" w:space="0" w:color="auto"/>
        <w:right w:val="none" w:sz="0" w:space="0" w:color="auto"/>
      </w:divBdr>
    </w:div>
    <w:div w:id="1578202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Aube">
  <a:themeElements>
    <a:clrScheme name="Aube">
      <a:dk1>
        <a:sysClr val="windowText" lastClr="000000"/>
      </a:dk1>
      <a:lt1>
        <a:sysClr val="window" lastClr="FFFFFF"/>
      </a:lt1>
      <a:dk2>
        <a:srgbClr val="24213E"/>
      </a:dk2>
      <a:lt2>
        <a:srgbClr val="E9EAF0"/>
      </a:lt2>
      <a:accent1>
        <a:srgbClr val="E8BC4A"/>
      </a:accent1>
      <a:accent2>
        <a:srgbClr val="83C1C6"/>
      </a:accent2>
      <a:accent3>
        <a:srgbClr val="E78D35"/>
      </a:accent3>
      <a:accent4>
        <a:srgbClr val="909CE1"/>
      </a:accent4>
      <a:accent5>
        <a:srgbClr val="839C41"/>
      </a:accent5>
      <a:accent6>
        <a:srgbClr val="CC5439"/>
      </a:accent6>
      <a:hlink>
        <a:srgbClr val="1C6CF1"/>
      </a:hlink>
      <a:folHlink>
        <a:srgbClr val="C649E0"/>
      </a:folHlink>
    </a:clrScheme>
    <a:fontScheme name="Aube">
      <a:maj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b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fov="600000">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300000"/>
              </a:schemeClr>
            </a:gs>
            <a:gs pos="31000">
              <a:schemeClr val="bg1">
                <a:tint val="100000"/>
                <a:satMod val="300000"/>
              </a:schemeClr>
            </a:gs>
            <a:gs pos="62000">
              <a:schemeClr val="phClr">
                <a:tint val="100000"/>
                <a:shade val="100000"/>
                <a:satMod val="100000"/>
              </a:schemeClr>
            </a:gs>
            <a:gs pos="100000">
              <a:schemeClr val="phClr">
                <a:shade val="100000"/>
                <a:hueMod val="93000"/>
                <a:satMod val="50000"/>
                <a:lumMod val="200000"/>
              </a:schemeClr>
            </a:gs>
          </a:gsLst>
          <a:lin ang="5400000" scaled="0"/>
        </a:gradFill>
        <a:gradFill rotWithShape="1">
          <a:gsLst>
            <a:gs pos="0">
              <a:schemeClr val="phClr">
                <a:tint val="100000"/>
                <a:satMod val="100000"/>
              </a:schemeClr>
            </a:gs>
            <a:gs pos="100000">
              <a:schemeClr val="phClr">
                <a:tint val="100000"/>
                <a:shade val="100000"/>
                <a:alpha val="100000"/>
                <a:hueMod val="100000"/>
                <a:satMod val="150000"/>
                <a:lumMod val="5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TP n°3 : Conception d’un Système Expert. Sujet choisi : identification des planètes au sein du système Solaire.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D0F0D-159B-1B4D-A13C-544579B70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34</Pages>
  <Words>4834</Words>
  <Characters>26589</Characters>
  <Application>Microsoft Macintosh Word</Application>
  <DocSecurity>0</DocSecurity>
  <Lines>221</Lines>
  <Paragraphs>62</Paragraphs>
  <ScaleCrop>false</ScaleCrop>
  <Company/>
  <LinksUpToDate>false</LinksUpToDate>
  <CharactersWithSpaces>31361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TP n°3</dc:title>
  <dc:subject/>
  <dc:creator>Johan Medioni – Marie Julien </dc:creator>
  <cp:keywords/>
  <dc:description/>
  <cp:lastModifiedBy>Johan</cp:lastModifiedBy>
  <cp:revision>50</cp:revision>
  <cp:lastPrinted>2012-01-08T22:35:00Z</cp:lastPrinted>
  <dcterms:created xsi:type="dcterms:W3CDTF">2012-01-08T16:57:00Z</dcterms:created>
  <dcterms:modified xsi:type="dcterms:W3CDTF">2012-01-09T16:47:00Z</dcterms:modified>
</cp:coreProperties>
</file>