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DCBAE" w14:textId="722ECF94" w:rsidR="00785ACB" w:rsidRPr="00A80C98" w:rsidRDefault="00785ACB" w:rsidP="00785ACB">
      <w:pPr>
        <w:pStyle w:val="Niveauducommentaire1"/>
        <w:rPr>
          <w:sz w:val="20"/>
          <w:szCs w:val="20"/>
          <w:u w:val="single"/>
        </w:rPr>
      </w:pPr>
      <w:r w:rsidRPr="00A80C98">
        <w:rPr>
          <w:sz w:val="20"/>
          <w:szCs w:val="20"/>
          <w:u w:val="single"/>
        </w:rPr>
        <w:t>Introduction</w:t>
      </w:r>
    </w:p>
    <w:p w14:paraId="0327D2DD" w14:textId="77777777" w:rsidR="00DF5418" w:rsidRPr="00A80C98" w:rsidRDefault="00DF5418" w:rsidP="00785ACB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 xml:space="preserve">Article written by Robert Marquand for the Christian Science Monitor. </w:t>
      </w:r>
    </w:p>
    <w:p w14:paraId="1FCC17DC" w14:textId="4657D50A" w:rsidR="00DF5418" w:rsidRPr="00A80C98" w:rsidRDefault="00DF5418" w:rsidP="00A80C98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>It reacts to a French law that banne</w:t>
      </w:r>
      <w:r w:rsidR="00556E3F" w:rsidRPr="00A80C98">
        <w:rPr>
          <w:sz w:val="20"/>
          <w:szCs w:val="20"/>
        </w:rPr>
        <w:t>d the words “Facebook” and “Twit</w:t>
      </w:r>
      <w:r w:rsidRPr="00A80C98">
        <w:rPr>
          <w:sz w:val="20"/>
          <w:szCs w:val="20"/>
        </w:rPr>
        <w:t>ter” in the French Medias.</w:t>
      </w:r>
    </w:p>
    <w:p w14:paraId="73BC1515" w14:textId="77777777" w:rsidR="00DF5418" w:rsidRPr="00A80C98" w:rsidRDefault="00DF5418">
      <w:pPr>
        <w:pStyle w:val="Niveauducommentaire1"/>
        <w:rPr>
          <w:sz w:val="20"/>
          <w:szCs w:val="20"/>
          <w:u w:val="single"/>
        </w:rPr>
      </w:pPr>
      <w:r w:rsidRPr="00A80C98">
        <w:rPr>
          <w:sz w:val="20"/>
          <w:szCs w:val="20"/>
          <w:u w:val="single"/>
        </w:rPr>
        <w:t>1. What do the media experts say about this law</w:t>
      </w:r>
    </w:p>
    <w:p w14:paraId="03543429" w14:textId="77777777" w:rsidR="00800F80" w:rsidRPr="00A80C98" w:rsidRDefault="00800F80" w:rsidP="00DF5418">
      <w:pPr>
        <w:pStyle w:val="Niveauducommentaire2"/>
        <w:rPr>
          <w:sz w:val="20"/>
          <w:szCs w:val="20"/>
        </w:rPr>
      </w:pPr>
      <w:proofErr w:type="gramStart"/>
      <w:r w:rsidRPr="00A80C98">
        <w:rPr>
          <w:i/>
          <w:sz w:val="20"/>
          <w:szCs w:val="20"/>
        </w:rPr>
        <w:t>Stupid </w:t>
      </w:r>
      <w:r w:rsidRPr="00A80C98">
        <w:rPr>
          <w:sz w:val="20"/>
          <w:szCs w:val="20"/>
        </w:rPr>
        <w:t>:</w:t>
      </w:r>
      <w:proofErr w:type="gramEnd"/>
      <w:r w:rsidRPr="00A80C98">
        <w:rPr>
          <w:sz w:val="20"/>
          <w:szCs w:val="20"/>
        </w:rPr>
        <w:t xml:space="preserve"> how would you respectfully describe Facebook or Twitter without using their names (each has its own characteristics). Awkward verbal gymnastics will have to be performed.</w:t>
      </w:r>
    </w:p>
    <w:p w14:paraId="3731F3AE" w14:textId="05176D8B" w:rsidR="00DF5418" w:rsidRPr="00A80C98" w:rsidRDefault="009C4A66" w:rsidP="00DF5418">
      <w:pPr>
        <w:pStyle w:val="Niveauducommentaire2"/>
        <w:rPr>
          <w:sz w:val="20"/>
          <w:szCs w:val="20"/>
        </w:rPr>
      </w:pPr>
      <w:r w:rsidRPr="00A80C98">
        <w:rPr>
          <w:i/>
          <w:sz w:val="20"/>
          <w:szCs w:val="20"/>
        </w:rPr>
        <w:t>O</w:t>
      </w:r>
      <w:r w:rsidR="00DF5418" w:rsidRPr="00A80C98">
        <w:rPr>
          <w:i/>
          <w:sz w:val="20"/>
          <w:szCs w:val="20"/>
        </w:rPr>
        <w:t>ut</w:t>
      </w:r>
      <w:r w:rsidR="00DF5418" w:rsidRPr="00A80C98">
        <w:rPr>
          <w:sz w:val="20"/>
          <w:szCs w:val="20"/>
        </w:rPr>
        <w:t xml:space="preserve"> </w:t>
      </w:r>
      <w:r w:rsidR="00DF5418" w:rsidRPr="00A80C98">
        <w:rPr>
          <w:i/>
          <w:sz w:val="20"/>
          <w:szCs w:val="20"/>
        </w:rPr>
        <w:t>of</w:t>
      </w:r>
      <w:r w:rsidR="00DF5418" w:rsidRPr="00A80C98">
        <w:rPr>
          <w:sz w:val="20"/>
          <w:szCs w:val="20"/>
        </w:rPr>
        <w:t xml:space="preserve"> </w:t>
      </w:r>
      <w:proofErr w:type="gramStart"/>
      <w:r w:rsidR="00DF5418" w:rsidRPr="00A80C98">
        <w:rPr>
          <w:i/>
          <w:sz w:val="20"/>
          <w:szCs w:val="20"/>
        </w:rPr>
        <w:t>touch </w:t>
      </w:r>
      <w:r w:rsidR="00DF5418" w:rsidRPr="00A80C98">
        <w:rPr>
          <w:sz w:val="20"/>
          <w:szCs w:val="20"/>
        </w:rPr>
        <w:t>:</w:t>
      </w:r>
      <w:proofErr w:type="gramEnd"/>
      <w:r w:rsidR="00DF5418" w:rsidRPr="00A80C98">
        <w:rPr>
          <w:sz w:val="20"/>
          <w:szCs w:val="20"/>
        </w:rPr>
        <w:t xml:space="preserve"> misunderstanding of today’s world</w:t>
      </w:r>
      <w:r w:rsidR="00556E3F" w:rsidRPr="00A80C98">
        <w:rPr>
          <w:sz w:val="20"/>
          <w:szCs w:val="20"/>
        </w:rPr>
        <w:t>. “Twit</w:t>
      </w:r>
      <w:r w:rsidR="00800F80" w:rsidRPr="00A80C98">
        <w:rPr>
          <w:sz w:val="20"/>
          <w:szCs w:val="20"/>
        </w:rPr>
        <w:t>ter” (FR) has became a French</w:t>
      </w:r>
      <w:r w:rsidR="00556E3F" w:rsidRPr="00A80C98">
        <w:rPr>
          <w:sz w:val="20"/>
          <w:szCs w:val="20"/>
        </w:rPr>
        <w:t xml:space="preserve"> verb as “twit</w:t>
      </w:r>
      <w:r w:rsidR="00800F80" w:rsidRPr="00A80C98">
        <w:rPr>
          <w:sz w:val="20"/>
          <w:szCs w:val="20"/>
        </w:rPr>
        <w:t xml:space="preserve">” is an English </w:t>
      </w:r>
      <w:proofErr w:type="gramStart"/>
      <w:r w:rsidR="00800F80" w:rsidRPr="00A80C98">
        <w:rPr>
          <w:sz w:val="20"/>
          <w:szCs w:val="20"/>
        </w:rPr>
        <w:t>one !</w:t>
      </w:r>
      <w:proofErr w:type="gramEnd"/>
    </w:p>
    <w:p w14:paraId="42DA4A13" w14:textId="08F0EAD5" w:rsidR="00DF5418" w:rsidRPr="00A80C98" w:rsidRDefault="00800F80" w:rsidP="00A80C98">
      <w:pPr>
        <w:pStyle w:val="Niveauducommentaire2"/>
        <w:rPr>
          <w:sz w:val="20"/>
          <w:szCs w:val="20"/>
        </w:rPr>
      </w:pPr>
      <w:proofErr w:type="gramStart"/>
      <w:r w:rsidRPr="00A80C98">
        <w:rPr>
          <w:i/>
          <w:sz w:val="20"/>
          <w:szCs w:val="20"/>
        </w:rPr>
        <w:t>Chauvinist </w:t>
      </w:r>
      <w:r w:rsidRPr="00A80C98">
        <w:rPr>
          <w:sz w:val="20"/>
          <w:szCs w:val="20"/>
        </w:rPr>
        <w:t>:</w:t>
      </w:r>
      <w:proofErr w:type="gramEnd"/>
      <w:r w:rsidRPr="00A80C98">
        <w:rPr>
          <w:sz w:val="20"/>
          <w:szCs w:val="20"/>
        </w:rPr>
        <w:t xml:space="preserve"> American social networks =&gt; </w:t>
      </w:r>
      <w:r w:rsidRPr="00A80C98">
        <w:rPr>
          <w:b/>
          <w:sz w:val="20"/>
          <w:szCs w:val="20"/>
        </w:rPr>
        <w:t>High</w:t>
      </w:r>
      <w:r w:rsidRPr="00A80C98">
        <w:rPr>
          <w:sz w:val="20"/>
          <w:szCs w:val="20"/>
        </w:rPr>
        <w:t xml:space="preserve"> </w:t>
      </w:r>
      <w:r w:rsidRPr="00A80C98">
        <w:rPr>
          <w:b/>
          <w:sz w:val="20"/>
          <w:szCs w:val="20"/>
        </w:rPr>
        <w:t>UA, high IDV</w:t>
      </w:r>
    </w:p>
    <w:p w14:paraId="4B58A380" w14:textId="77777777" w:rsidR="00DF5418" w:rsidRPr="00A80C98" w:rsidRDefault="00DF5418" w:rsidP="00DF5418">
      <w:pPr>
        <w:pStyle w:val="Niveauducommentaire1"/>
        <w:rPr>
          <w:sz w:val="20"/>
          <w:szCs w:val="20"/>
          <w:u w:val="single"/>
        </w:rPr>
      </w:pPr>
      <w:r w:rsidRPr="00A80C98">
        <w:rPr>
          <w:sz w:val="20"/>
          <w:szCs w:val="20"/>
          <w:u w:val="single"/>
        </w:rPr>
        <w:t xml:space="preserve">2. Why this </w:t>
      </w:r>
      <w:proofErr w:type="gramStart"/>
      <w:r w:rsidRPr="00A80C98">
        <w:rPr>
          <w:sz w:val="20"/>
          <w:szCs w:val="20"/>
          <w:u w:val="single"/>
        </w:rPr>
        <w:t>law ?</w:t>
      </w:r>
      <w:proofErr w:type="gramEnd"/>
    </w:p>
    <w:p w14:paraId="22855538" w14:textId="77777777" w:rsidR="00DF5418" w:rsidRPr="00A80C98" w:rsidRDefault="00DF5418" w:rsidP="00DF5418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 xml:space="preserve">There are other social networks =&gt; </w:t>
      </w:r>
      <w:r w:rsidRPr="00A80C98">
        <w:rPr>
          <w:i/>
          <w:sz w:val="20"/>
          <w:szCs w:val="20"/>
        </w:rPr>
        <w:t>Why</w:t>
      </w:r>
      <w:r w:rsidRPr="00A80C98">
        <w:rPr>
          <w:sz w:val="20"/>
          <w:szCs w:val="20"/>
        </w:rPr>
        <w:t xml:space="preserve"> </w:t>
      </w:r>
      <w:r w:rsidRPr="00A80C98">
        <w:rPr>
          <w:i/>
          <w:sz w:val="20"/>
          <w:szCs w:val="20"/>
        </w:rPr>
        <w:t>give</w:t>
      </w:r>
      <w:r w:rsidRPr="00A80C98">
        <w:rPr>
          <w:sz w:val="20"/>
          <w:szCs w:val="20"/>
        </w:rPr>
        <w:t xml:space="preserve"> </w:t>
      </w:r>
      <w:r w:rsidRPr="00A80C98">
        <w:rPr>
          <w:i/>
          <w:sz w:val="20"/>
          <w:szCs w:val="20"/>
        </w:rPr>
        <w:t>preference</w:t>
      </w:r>
      <w:r w:rsidRPr="00A80C98">
        <w:rPr>
          <w:sz w:val="20"/>
          <w:szCs w:val="20"/>
        </w:rPr>
        <w:t xml:space="preserve"> to FB and </w:t>
      </w:r>
      <w:proofErr w:type="gramStart"/>
      <w:r w:rsidRPr="00A80C98">
        <w:rPr>
          <w:sz w:val="20"/>
          <w:szCs w:val="20"/>
        </w:rPr>
        <w:t>Twitter ?</w:t>
      </w:r>
      <w:proofErr w:type="gramEnd"/>
      <w:r w:rsidRPr="00A80C98">
        <w:rPr>
          <w:sz w:val="20"/>
          <w:szCs w:val="20"/>
        </w:rPr>
        <w:t xml:space="preserve"> =&gt; </w:t>
      </w:r>
      <w:r w:rsidRPr="00A80C98">
        <w:rPr>
          <w:b/>
          <w:sz w:val="20"/>
          <w:szCs w:val="20"/>
        </w:rPr>
        <w:t>Feminism</w:t>
      </w:r>
    </w:p>
    <w:p w14:paraId="70231883" w14:textId="77777777" w:rsidR="00DF5418" w:rsidRPr="00A80C98" w:rsidRDefault="00DF5418" w:rsidP="00DF5418">
      <w:pPr>
        <w:pStyle w:val="Niveauducommentaire2"/>
        <w:rPr>
          <w:sz w:val="20"/>
          <w:szCs w:val="20"/>
        </w:rPr>
      </w:pPr>
      <w:r w:rsidRPr="00A80C98">
        <w:rPr>
          <w:i/>
          <w:sz w:val="20"/>
          <w:szCs w:val="20"/>
        </w:rPr>
        <w:t>Advertisement</w:t>
      </w:r>
      <w:r w:rsidRPr="00A80C98">
        <w:rPr>
          <w:sz w:val="20"/>
          <w:szCs w:val="20"/>
        </w:rPr>
        <w:t xml:space="preserve"> </w:t>
      </w:r>
      <w:r w:rsidR="009C4A66" w:rsidRPr="00A80C98">
        <w:rPr>
          <w:i/>
          <w:sz w:val="20"/>
          <w:szCs w:val="20"/>
        </w:rPr>
        <w:t>badly</w:t>
      </w:r>
      <w:r w:rsidR="009C4A66" w:rsidRPr="00A80C98">
        <w:rPr>
          <w:sz w:val="20"/>
          <w:szCs w:val="20"/>
        </w:rPr>
        <w:t xml:space="preserve"> </w:t>
      </w:r>
      <w:r w:rsidR="009C4A66" w:rsidRPr="00A80C98">
        <w:rPr>
          <w:i/>
          <w:sz w:val="20"/>
          <w:szCs w:val="20"/>
        </w:rPr>
        <w:t>viewed</w:t>
      </w:r>
      <w:r w:rsidR="009C4A66" w:rsidRPr="00A80C98">
        <w:rPr>
          <w:sz w:val="20"/>
          <w:szCs w:val="20"/>
        </w:rPr>
        <w:t xml:space="preserve"> in France.</w:t>
      </w:r>
      <w:r w:rsidRPr="00A80C98">
        <w:rPr>
          <w:sz w:val="20"/>
          <w:szCs w:val="20"/>
        </w:rPr>
        <w:t xml:space="preserve"> </w:t>
      </w:r>
      <w:r w:rsidR="009C4A66" w:rsidRPr="00A80C98">
        <w:rPr>
          <w:sz w:val="20"/>
          <w:szCs w:val="20"/>
        </w:rPr>
        <w:t>M</w:t>
      </w:r>
      <w:r w:rsidRPr="00A80C98">
        <w:rPr>
          <w:sz w:val="20"/>
          <w:szCs w:val="20"/>
        </w:rPr>
        <w:t xml:space="preserve">ock exam’s oral </w:t>
      </w:r>
      <w:proofErr w:type="gramStart"/>
      <w:r w:rsidRPr="00A80C98">
        <w:rPr>
          <w:sz w:val="20"/>
          <w:szCs w:val="20"/>
        </w:rPr>
        <w:t xml:space="preserve">comprehension </w:t>
      </w:r>
      <w:r w:rsidR="009C4A66" w:rsidRPr="00A80C98">
        <w:rPr>
          <w:sz w:val="20"/>
          <w:szCs w:val="20"/>
        </w:rPr>
        <w:t>:</w:t>
      </w:r>
      <w:proofErr w:type="gramEnd"/>
      <w:r w:rsidR="009C4A66" w:rsidRPr="00A80C98">
        <w:rPr>
          <w:sz w:val="20"/>
          <w:szCs w:val="20"/>
        </w:rPr>
        <w:t xml:space="preserve"> </w:t>
      </w:r>
      <w:r w:rsidRPr="00A80C98">
        <w:rPr>
          <w:sz w:val="20"/>
          <w:szCs w:val="20"/>
        </w:rPr>
        <w:t>“corrupt the soul”</w:t>
      </w:r>
      <w:r w:rsidR="009C4A66" w:rsidRPr="00A80C98">
        <w:rPr>
          <w:sz w:val="20"/>
          <w:szCs w:val="20"/>
        </w:rPr>
        <w:t xml:space="preserve">. </w:t>
      </w:r>
    </w:p>
    <w:p w14:paraId="0D704B42" w14:textId="77777777" w:rsidR="009C4A66" w:rsidRPr="00A80C98" w:rsidRDefault="009C4A66" w:rsidP="00DF5418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>“</w:t>
      </w:r>
      <w:r w:rsidRPr="00A80C98">
        <w:rPr>
          <w:i/>
          <w:sz w:val="20"/>
          <w:szCs w:val="20"/>
        </w:rPr>
        <w:t>Distortion</w:t>
      </w:r>
      <w:r w:rsidRPr="00A80C98">
        <w:rPr>
          <w:sz w:val="20"/>
          <w:szCs w:val="20"/>
        </w:rPr>
        <w:t xml:space="preserve"> </w:t>
      </w:r>
      <w:r w:rsidRPr="00A80C98">
        <w:rPr>
          <w:i/>
          <w:sz w:val="20"/>
          <w:szCs w:val="20"/>
        </w:rPr>
        <w:t>of</w:t>
      </w:r>
      <w:r w:rsidRPr="00A80C98">
        <w:rPr>
          <w:sz w:val="20"/>
          <w:szCs w:val="20"/>
        </w:rPr>
        <w:t xml:space="preserve"> </w:t>
      </w:r>
      <w:r w:rsidRPr="00A80C98">
        <w:rPr>
          <w:i/>
          <w:sz w:val="20"/>
          <w:szCs w:val="20"/>
        </w:rPr>
        <w:t>competition</w:t>
      </w:r>
      <w:r w:rsidRPr="00A80C98">
        <w:rPr>
          <w:sz w:val="20"/>
          <w:szCs w:val="20"/>
        </w:rPr>
        <w:t xml:space="preserve">” says the CSA (French Superior Audiovisual Council) =&gt; </w:t>
      </w:r>
      <w:r w:rsidRPr="00A80C98">
        <w:rPr>
          <w:b/>
          <w:sz w:val="20"/>
          <w:szCs w:val="20"/>
        </w:rPr>
        <w:t>Cooperation</w:t>
      </w:r>
    </w:p>
    <w:p w14:paraId="710B50A5" w14:textId="49BA72FA" w:rsidR="00785ACB" w:rsidRPr="00A80C98" w:rsidRDefault="009C4A66" w:rsidP="00A80C98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 xml:space="preserve">“The disruptive effect of the Web has come as a </w:t>
      </w:r>
      <w:r w:rsidRPr="00A80C98">
        <w:rPr>
          <w:i/>
          <w:sz w:val="20"/>
          <w:szCs w:val="20"/>
        </w:rPr>
        <w:t>surprise</w:t>
      </w:r>
      <w:r w:rsidRPr="00A80C98">
        <w:rPr>
          <w:sz w:val="20"/>
          <w:szCs w:val="20"/>
        </w:rPr>
        <w:t xml:space="preserve"> to the </w:t>
      </w:r>
      <w:r w:rsidRPr="00A80C98">
        <w:rPr>
          <w:i/>
          <w:sz w:val="20"/>
          <w:szCs w:val="20"/>
        </w:rPr>
        <w:t>cozy</w:t>
      </w:r>
      <w:r w:rsidRPr="00A80C98">
        <w:rPr>
          <w:sz w:val="20"/>
          <w:szCs w:val="20"/>
        </w:rPr>
        <w:t xml:space="preserve"> </w:t>
      </w:r>
      <w:r w:rsidRPr="00A80C98">
        <w:rPr>
          <w:i/>
          <w:sz w:val="20"/>
          <w:szCs w:val="20"/>
        </w:rPr>
        <w:t>and</w:t>
      </w:r>
      <w:r w:rsidRPr="00A80C98">
        <w:rPr>
          <w:sz w:val="20"/>
          <w:szCs w:val="20"/>
        </w:rPr>
        <w:t xml:space="preserve"> </w:t>
      </w:r>
      <w:r w:rsidRPr="00A80C98">
        <w:rPr>
          <w:i/>
          <w:sz w:val="20"/>
          <w:szCs w:val="20"/>
        </w:rPr>
        <w:t>well-organized</w:t>
      </w:r>
      <w:r w:rsidRPr="00A80C98">
        <w:rPr>
          <w:sz w:val="20"/>
          <w:szCs w:val="20"/>
        </w:rPr>
        <w:t xml:space="preserve"> relationship within the French establishment, including the news media industry,” Mr. </w:t>
      </w:r>
      <w:proofErr w:type="spellStart"/>
      <w:r w:rsidRPr="00A80C98">
        <w:rPr>
          <w:sz w:val="20"/>
          <w:szCs w:val="20"/>
        </w:rPr>
        <w:t>Haski</w:t>
      </w:r>
      <w:proofErr w:type="spellEnd"/>
      <w:r w:rsidRPr="00A80C98">
        <w:rPr>
          <w:sz w:val="20"/>
          <w:szCs w:val="20"/>
        </w:rPr>
        <w:t xml:space="preserve"> writes. =&gt; </w:t>
      </w:r>
      <w:r w:rsidRPr="00A80C98">
        <w:rPr>
          <w:b/>
          <w:sz w:val="20"/>
          <w:szCs w:val="20"/>
        </w:rPr>
        <w:t>Court society</w:t>
      </w:r>
      <w:bookmarkStart w:id="0" w:name="_GoBack"/>
      <w:bookmarkEnd w:id="0"/>
    </w:p>
    <w:p w14:paraId="5A21B670" w14:textId="4F3318BD" w:rsidR="00785ACB" w:rsidRPr="00A80C98" w:rsidRDefault="00785ACB" w:rsidP="00785ACB">
      <w:pPr>
        <w:pStyle w:val="Niveauducommentaire1"/>
        <w:rPr>
          <w:sz w:val="20"/>
          <w:szCs w:val="20"/>
          <w:u w:val="single"/>
        </w:rPr>
      </w:pPr>
      <w:r w:rsidRPr="00A80C98">
        <w:rPr>
          <w:sz w:val="20"/>
          <w:szCs w:val="20"/>
          <w:u w:val="single"/>
        </w:rPr>
        <w:t>Conclusion</w:t>
      </w:r>
    </w:p>
    <w:p w14:paraId="3B628FCA" w14:textId="74760457" w:rsidR="00785ACB" w:rsidRPr="00A80C98" w:rsidRDefault="00785ACB" w:rsidP="00785ACB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>Highly criticized law</w:t>
      </w:r>
      <w:r w:rsidR="00556E3F" w:rsidRPr="00A80C98">
        <w:rPr>
          <w:sz w:val="20"/>
          <w:szCs w:val="20"/>
        </w:rPr>
        <w:t>.</w:t>
      </w:r>
    </w:p>
    <w:p w14:paraId="51A44F56" w14:textId="36A509CE" w:rsidR="00785ACB" w:rsidRPr="00A80C98" w:rsidRDefault="00785ACB" w:rsidP="00785ACB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>Reveals some of the typical French reactions</w:t>
      </w:r>
      <w:r w:rsidR="00556E3F" w:rsidRPr="00A80C98">
        <w:rPr>
          <w:sz w:val="20"/>
          <w:szCs w:val="20"/>
        </w:rPr>
        <w:t>.</w:t>
      </w:r>
    </w:p>
    <w:p w14:paraId="0E0B44FC" w14:textId="39957B39" w:rsidR="00785ACB" w:rsidRPr="00A80C98" w:rsidRDefault="00785ACB" w:rsidP="00785ACB">
      <w:pPr>
        <w:pStyle w:val="Niveauducommentaire2"/>
        <w:rPr>
          <w:sz w:val="20"/>
          <w:szCs w:val="20"/>
        </w:rPr>
      </w:pPr>
      <w:proofErr w:type="gramStart"/>
      <w:r w:rsidRPr="00A80C98">
        <w:rPr>
          <w:sz w:val="20"/>
          <w:szCs w:val="20"/>
        </w:rPr>
        <w:t>Picture :</w:t>
      </w:r>
      <w:proofErr w:type="gramEnd"/>
      <w:r w:rsidRPr="00A80C98">
        <w:rPr>
          <w:sz w:val="20"/>
          <w:szCs w:val="20"/>
        </w:rPr>
        <w:t xml:space="preserve"> “typical” French, with the head of a rooster</w:t>
      </w:r>
      <w:r w:rsidR="00556E3F" w:rsidRPr="00A80C98">
        <w:rPr>
          <w:sz w:val="20"/>
          <w:szCs w:val="20"/>
        </w:rPr>
        <w:t xml:space="preserve"> :</w:t>
      </w:r>
    </w:p>
    <w:p w14:paraId="782F3FBF" w14:textId="77777777" w:rsidR="00556E3F" w:rsidRPr="00A80C98" w:rsidRDefault="00556E3F" w:rsidP="00556E3F">
      <w:pPr>
        <w:pStyle w:val="Niveauducommentaire3"/>
        <w:rPr>
          <w:sz w:val="20"/>
          <w:szCs w:val="20"/>
        </w:rPr>
      </w:pPr>
      <w:r w:rsidRPr="00A80C98">
        <w:rPr>
          <w:b/>
          <w:noProof/>
          <w:sz w:val="20"/>
          <w:szCs w:val="20"/>
          <w:lang w:val="fr-FR"/>
        </w:rPr>
        <w:drawing>
          <wp:inline distT="0" distB="0" distL="0" distR="0" wp14:anchorId="47AD849D" wp14:editId="17D748ED">
            <wp:extent cx="1994535" cy="1324837"/>
            <wp:effectExtent l="0" t="0" r="12065" b="0"/>
            <wp:docPr id="2" name="Image 2" descr="Macintosh HD:Users:johan:Downloads:0607-twitterfrance_full_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an:Downloads:0607-twitterfrance_full_3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32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35FB" w14:textId="46DEC385" w:rsidR="00785ACB" w:rsidRPr="00A80C98" w:rsidRDefault="00785ACB" w:rsidP="00785ACB">
      <w:pPr>
        <w:pStyle w:val="Niveauducommentaire3"/>
        <w:rPr>
          <w:sz w:val="20"/>
          <w:szCs w:val="20"/>
        </w:rPr>
      </w:pPr>
      <w:r w:rsidRPr="00A80C98">
        <w:rPr>
          <w:sz w:val="20"/>
          <w:szCs w:val="20"/>
        </w:rPr>
        <w:t>Rooster + beret=&gt;</w:t>
      </w:r>
      <w:r w:rsidRPr="00A80C98">
        <w:rPr>
          <w:b/>
          <w:sz w:val="20"/>
          <w:szCs w:val="20"/>
        </w:rPr>
        <w:t xml:space="preserve">French Chauvinism </w:t>
      </w:r>
    </w:p>
    <w:p w14:paraId="41452267" w14:textId="77777777" w:rsidR="00556E3F" w:rsidRPr="00A80C98" w:rsidRDefault="00785ACB" w:rsidP="00785ACB">
      <w:pPr>
        <w:pStyle w:val="Niveauducommentaire3"/>
        <w:rPr>
          <w:sz w:val="20"/>
          <w:szCs w:val="20"/>
        </w:rPr>
      </w:pPr>
      <w:r w:rsidRPr="00A80C98">
        <w:rPr>
          <w:sz w:val="20"/>
          <w:szCs w:val="20"/>
        </w:rPr>
        <w:t xml:space="preserve">Stiff behavior, skin tight t-shirt =&gt; </w:t>
      </w:r>
      <w:r w:rsidRPr="00A80C98">
        <w:rPr>
          <w:b/>
          <w:sz w:val="20"/>
          <w:szCs w:val="20"/>
        </w:rPr>
        <w:t>Feminism and Court Society</w:t>
      </w:r>
    </w:p>
    <w:p w14:paraId="6ED2120F" w14:textId="3932F536" w:rsidR="00556E3F" w:rsidRPr="00A80C98" w:rsidRDefault="00556E3F" w:rsidP="00785ACB">
      <w:pPr>
        <w:pStyle w:val="Niveauducommentaire3"/>
        <w:rPr>
          <w:sz w:val="20"/>
          <w:szCs w:val="20"/>
        </w:rPr>
      </w:pPr>
      <w:r w:rsidRPr="00A80C98">
        <w:rPr>
          <w:sz w:val="20"/>
          <w:szCs w:val="20"/>
        </w:rPr>
        <w:t>(Actually the rooster is the Twitter Bird)</w:t>
      </w:r>
    </w:p>
    <w:p w14:paraId="6E917C02" w14:textId="3A9589B6" w:rsidR="00556E3F" w:rsidRPr="00A80C98" w:rsidRDefault="00556E3F" w:rsidP="00556E3F">
      <w:pPr>
        <w:pStyle w:val="Niveauducommentaire2"/>
        <w:rPr>
          <w:sz w:val="20"/>
          <w:szCs w:val="20"/>
        </w:rPr>
      </w:pPr>
      <w:r w:rsidRPr="00A80C98">
        <w:rPr>
          <w:sz w:val="20"/>
          <w:szCs w:val="20"/>
        </w:rPr>
        <w:t>Do you think it is normal to ban these words because of “distortion of competition</w:t>
      </w:r>
      <w:proofErr w:type="gramStart"/>
      <w:r w:rsidRPr="00A80C98">
        <w:rPr>
          <w:sz w:val="20"/>
          <w:szCs w:val="20"/>
        </w:rPr>
        <w:t>” ?</w:t>
      </w:r>
      <w:proofErr w:type="gramEnd"/>
      <w:r w:rsidRPr="00A80C98">
        <w:rPr>
          <w:sz w:val="20"/>
          <w:szCs w:val="20"/>
        </w:rPr>
        <w:t xml:space="preserve"> Do you think we should still fight against “distortion of competition” in </w:t>
      </w:r>
      <w:proofErr w:type="gramStart"/>
      <w:r w:rsidRPr="00A80C98">
        <w:rPr>
          <w:sz w:val="20"/>
          <w:szCs w:val="20"/>
        </w:rPr>
        <w:t>media ?</w:t>
      </w:r>
      <w:proofErr w:type="gramEnd"/>
      <w:r w:rsidRPr="00A80C98">
        <w:rPr>
          <w:sz w:val="20"/>
          <w:szCs w:val="20"/>
        </w:rPr>
        <w:t xml:space="preserve"> </w:t>
      </w:r>
    </w:p>
    <w:p w14:paraId="39718D58" w14:textId="77777777" w:rsidR="00DF5418" w:rsidRDefault="00DF5418">
      <w:pPr>
        <w:pStyle w:val="Niveauducommentaire1"/>
        <w:sectPr w:rsidR="00DF5418" w:rsidSect="00DF541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448371E" w14:textId="77777777" w:rsidR="00DF5418" w:rsidRDefault="00DF5418">
      <w:pPr>
        <w:pStyle w:val="Niveauducommentaire1"/>
      </w:pPr>
    </w:p>
    <w:p w14:paraId="7177650B" w14:textId="77777777" w:rsidR="00DF5418" w:rsidRDefault="00DF5418">
      <w:pPr>
        <w:pStyle w:val="Niveauducommentaire1"/>
        <w:sectPr w:rsidR="00DF5418" w:rsidSect="00DF541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C6C4D76" w14:textId="77777777" w:rsidR="0029723B" w:rsidRDefault="0029723B">
      <w:pPr>
        <w:pStyle w:val="Niveauducommentaire1"/>
      </w:pPr>
    </w:p>
    <w:sectPr w:rsidR="0029723B" w:rsidSect="00DF5418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F00C0" w14:textId="77777777" w:rsidR="009C4A66" w:rsidRDefault="009C4A66" w:rsidP="00DF5418">
      <w:r>
        <w:separator/>
      </w:r>
    </w:p>
  </w:endnote>
  <w:endnote w:type="continuationSeparator" w:id="0">
    <w:p w14:paraId="6F5B01BD" w14:textId="77777777" w:rsidR="009C4A66" w:rsidRDefault="009C4A66" w:rsidP="00DF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46216" w14:textId="77777777" w:rsidR="009C4A66" w:rsidRDefault="009C4A66" w:rsidP="00DF5418">
      <w:r>
        <w:separator/>
      </w:r>
    </w:p>
  </w:footnote>
  <w:footnote w:type="continuationSeparator" w:id="0">
    <w:p w14:paraId="3CF97721" w14:textId="77777777" w:rsidR="009C4A66" w:rsidRDefault="009C4A66" w:rsidP="00DF54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B40B8" w14:textId="77777777" w:rsidR="009C4A66" w:rsidRDefault="009C4A66" w:rsidP="00DF541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A80C98">
      <w:rPr>
        <w:rFonts w:ascii="Verdana" w:hAnsi="Verdana"/>
        <w:noProof/>
      </w:rPr>
      <w:t>10/01/12 11:09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B686A" w14:textId="77777777" w:rsidR="009C4A66" w:rsidRDefault="009C4A6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A80C98">
      <w:rPr>
        <w:rFonts w:ascii="Verdana" w:hAnsi="Verdana"/>
        <w:noProof/>
      </w:rPr>
      <w:t>10/01/12 11:09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5B98C" w14:textId="77777777" w:rsidR="009C4A66" w:rsidRDefault="009C4A6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A80C98">
      <w:rPr>
        <w:rFonts w:ascii="Verdana" w:hAnsi="Verdana"/>
        <w:noProof/>
      </w:rPr>
      <w:t>10/01/12 11:09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0C671EA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DF5418"/>
    <w:rsid w:val="001C77BD"/>
    <w:rsid w:val="001D401E"/>
    <w:rsid w:val="0029723B"/>
    <w:rsid w:val="00556E3F"/>
    <w:rsid w:val="006A3DE2"/>
    <w:rsid w:val="00785ACB"/>
    <w:rsid w:val="00800F80"/>
    <w:rsid w:val="009C10D4"/>
    <w:rsid w:val="009C4A66"/>
    <w:rsid w:val="00A80C98"/>
    <w:rsid w:val="00CF5500"/>
    <w:rsid w:val="00DE735B"/>
    <w:rsid w:val="00DF54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49C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DF541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DF541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DF541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DF541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DF541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DF541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DF541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DF541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DF541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DF541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F5418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DF541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DF541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DF541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DF541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DF541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DF541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DF541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DF541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DF541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DF541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F541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236</Words>
  <Characters>1302</Characters>
  <Application>Microsoft Macintosh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</cp:revision>
  <cp:lastPrinted>2012-01-10T10:47:00Z</cp:lastPrinted>
  <dcterms:created xsi:type="dcterms:W3CDTF">2012-01-10T10:09:00Z</dcterms:created>
  <dcterms:modified xsi:type="dcterms:W3CDTF">2012-01-10T10:47:00Z</dcterms:modified>
</cp:coreProperties>
</file>