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E11" w:rsidRPr="007E7390" w:rsidRDefault="00AE2E11" w:rsidP="00321699">
      <w:pPr>
        <w:jc w:val="both"/>
        <w:rPr>
          <w:b/>
          <w:u w:val="single"/>
        </w:rPr>
      </w:pPr>
      <w:r w:rsidRPr="007E7390">
        <w:rPr>
          <w:b/>
          <w:u w:val="single"/>
        </w:rPr>
        <w:t>Jules Ferry</w:t>
      </w:r>
    </w:p>
    <w:p w:rsidR="00AE2E11" w:rsidRPr="007E7390" w:rsidRDefault="00AE2E11" w:rsidP="00321699">
      <w:pPr>
        <w:jc w:val="both"/>
        <w:rPr>
          <w:sz w:val="20"/>
        </w:rPr>
      </w:pPr>
    </w:p>
    <w:p w:rsidR="00AE2E11" w:rsidRPr="007E7390" w:rsidRDefault="00AE2E11" w:rsidP="00321699">
      <w:pPr>
        <w:pStyle w:val="Paragraphedeliste"/>
        <w:numPr>
          <w:ilvl w:val="0"/>
          <w:numId w:val="1"/>
        </w:numPr>
        <w:jc w:val="both"/>
        <w:rPr>
          <w:b/>
          <w:sz w:val="20"/>
          <w:u w:val="single"/>
        </w:rPr>
      </w:pPr>
      <w:r w:rsidRPr="007E7390">
        <w:rPr>
          <w:b/>
          <w:sz w:val="20"/>
          <w:u w:val="single"/>
        </w:rPr>
        <w:t>1832 Saint-Dié, 1893 Paris.</w:t>
      </w:r>
    </w:p>
    <w:p w:rsidR="00AE2E11" w:rsidRPr="007E7390" w:rsidRDefault="00AE2E11" w:rsidP="00321699">
      <w:pPr>
        <w:pStyle w:val="Paragraphedeliste"/>
        <w:numPr>
          <w:ilvl w:val="0"/>
          <w:numId w:val="1"/>
        </w:numPr>
        <w:jc w:val="both"/>
        <w:rPr>
          <w:b/>
          <w:sz w:val="20"/>
          <w:u w:val="single"/>
        </w:rPr>
      </w:pPr>
      <w:r w:rsidRPr="007E7390">
        <w:rPr>
          <w:b/>
          <w:sz w:val="20"/>
          <w:u w:val="single"/>
        </w:rPr>
        <w:t>Opposant de l’Empire ; républicain</w:t>
      </w:r>
    </w:p>
    <w:p w:rsidR="00AE2E11" w:rsidRPr="007E7390" w:rsidRDefault="00AE2E11" w:rsidP="00321699">
      <w:pPr>
        <w:pStyle w:val="Paragraphedeliste"/>
        <w:numPr>
          <w:ilvl w:val="0"/>
          <w:numId w:val="1"/>
        </w:numPr>
        <w:jc w:val="both"/>
        <w:rPr>
          <w:b/>
          <w:sz w:val="20"/>
          <w:u w:val="single"/>
        </w:rPr>
      </w:pPr>
      <w:r w:rsidRPr="007E7390">
        <w:rPr>
          <w:b/>
          <w:sz w:val="20"/>
          <w:u w:val="single"/>
        </w:rPr>
        <w:t>Promoteur des lois scolaires ; école laïque :</w:t>
      </w:r>
    </w:p>
    <w:p w:rsidR="00AE2E11" w:rsidRPr="007E7390" w:rsidRDefault="00AE2E11" w:rsidP="00321699">
      <w:pPr>
        <w:pStyle w:val="Paragraphedeliste"/>
        <w:numPr>
          <w:ilvl w:val="1"/>
          <w:numId w:val="1"/>
        </w:numPr>
        <w:jc w:val="both"/>
        <w:rPr>
          <w:sz w:val="20"/>
        </w:rPr>
      </w:pPr>
      <w:r w:rsidRPr="007E7390">
        <w:rPr>
          <w:sz w:val="20"/>
        </w:rPr>
        <w:t>Ecole Normale féminine, agrégation féminine 79</w:t>
      </w:r>
    </w:p>
    <w:p w:rsidR="00AE2E11" w:rsidRPr="007E7390" w:rsidRDefault="00AE2E11" w:rsidP="00321699">
      <w:pPr>
        <w:pStyle w:val="Paragraphedeliste"/>
        <w:numPr>
          <w:ilvl w:val="1"/>
          <w:numId w:val="1"/>
        </w:numPr>
        <w:jc w:val="both"/>
        <w:rPr>
          <w:sz w:val="20"/>
        </w:rPr>
      </w:pPr>
      <w:r w:rsidRPr="007E7390">
        <w:rPr>
          <w:sz w:val="20"/>
        </w:rPr>
        <w:t>Enseignement secondaire pour filles aussi 80</w:t>
      </w:r>
    </w:p>
    <w:p w:rsidR="00AE2E11" w:rsidRPr="007E7390" w:rsidRDefault="00AE2E11" w:rsidP="00321699">
      <w:pPr>
        <w:pStyle w:val="Paragraphedeliste"/>
        <w:numPr>
          <w:ilvl w:val="1"/>
          <w:numId w:val="1"/>
        </w:numPr>
        <w:jc w:val="both"/>
        <w:rPr>
          <w:sz w:val="20"/>
        </w:rPr>
      </w:pPr>
      <w:r w:rsidRPr="007E7390">
        <w:rPr>
          <w:sz w:val="20"/>
        </w:rPr>
        <w:t>Ecole gratuite au primaire 81</w:t>
      </w:r>
    </w:p>
    <w:p w:rsidR="007E7390" w:rsidRPr="007E7390" w:rsidRDefault="00AE2E11" w:rsidP="00321699">
      <w:pPr>
        <w:pStyle w:val="Paragraphedeliste"/>
        <w:numPr>
          <w:ilvl w:val="1"/>
          <w:numId w:val="1"/>
        </w:numPr>
        <w:jc w:val="both"/>
        <w:rPr>
          <w:sz w:val="20"/>
        </w:rPr>
      </w:pPr>
      <w:r w:rsidRPr="007E7390">
        <w:rPr>
          <w:sz w:val="20"/>
        </w:rPr>
        <w:t>Obligation et laïcité de l’enseignement « L'instruction religieuse appartient aux familles et à l'Eglise, l'instruction morale à l'école. »</w:t>
      </w:r>
    </w:p>
    <w:p w:rsidR="00AE2E11" w:rsidRPr="007E7390" w:rsidRDefault="007E7390" w:rsidP="00321699">
      <w:pPr>
        <w:pStyle w:val="Paragraphedeliste"/>
        <w:numPr>
          <w:ilvl w:val="1"/>
          <w:numId w:val="1"/>
        </w:numPr>
        <w:jc w:val="both"/>
        <w:rPr>
          <w:sz w:val="20"/>
        </w:rPr>
      </w:pPr>
      <w:r w:rsidRPr="007E7390">
        <w:rPr>
          <w:sz w:val="20"/>
        </w:rPr>
        <w:t>l'obligation d'utiliser la seule langue française a presque réduit à néant les langues locales</w:t>
      </w:r>
    </w:p>
    <w:p w:rsidR="00AE2E11" w:rsidRPr="007E7390" w:rsidRDefault="00AE2E11" w:rsidP="00321699">
      <w:pPr>
        <w:pStyle w:val="Paragraphedeliste"/>
        <w:numPr>
          <w:ilvl w:val="0"/>
          <w:numId w:val="1"/>
        </w:numPr>
        <w:jc w:val="both"/>
        <w:rPr>
          <w:b/>
          <w:sz w:val="20"/>
          <w:u w:val="single"/>
        </w:rPr>
      </w:pPr>
      <w:r w:rsidRPr="007E7390">
        <w:rPr>
          <w:b/>
          <w:sz w:val="20"/>
          <w:u w:val="single"/>
        </w:rPr>
        <w:t>Expansion coloniale :</w:t>
      </w:r>
    </w:p>
    <w:p w:rsidR="00AE2E11" w:rsidRPr="007E7390" w:rsidRDefault="00AE2E11" w:rsidP="00321699">
      <w:pPr>
        <w:pStyle w:val="Paragraphedeliste"/>
        <w:numPr>
          <w:ilvl w:val="1"/>
          <w:numId w:val="1"/>
        </w:numPr>
        <w:jc w:val="both"/>
        <w:rPr>
          <w:sz w:val="20"/>
        </w:rPr>
      </w:pPr>
      <w:r w:rsidRPr="007E7390">
        <w:rPr>
          <w:sz w:val="20"/>
        </w:rPr>
        <w:t>Fervent défenseur</w:t>
      </w:r>
    </w:p>
    <w:p w:rsidR="00AE2E11" w:rsidRPr="007E7390" w:rsidRDefault="00AE2E11" w:rsidP="00321699">
      <w:pPr>
        <w:pStyle w:val="Paragraphedeliste"/>
        <w:numPr>
          <w:ilvl w:val="1"/>
          <w:numId w:val="1"/>
        </w:numPr>
        <w:jc w:val="both"/>
        <w:rPr>
          <w:sz w:val="20"/>
        </w:rPr>
      </w:pPr>
      <w:r w:rsidRPr="007E7390">
        <w:rPr>
          <w:sz w:val="20"/>
        </w:rPr>
        <w:t>Protectorat de Tunisie en 1881</w:t>
      </w:r>
    </w:p>
    <w:p w:rsidR="00AE2E11" w:rsidRPr="007E7390" w:rsidRDefault="00AE2E11" w:rsidP="00321699">
      <w:pPr>
        <w:pStyle w:val="Paragraphedeliste"/>
        <w:numPr>
          <w:ilvl w:val="1"/>
          <w:numId w:val="1"/>
        </w:numPr>
        <w:jc w:val="both"/>
        <w:rPr>
          <w:sz w:val="20"/>
        </w:rPr>
      </w:pPr>
      <w:r w:rsidRPr="007E7390">
        <w:rPr>
          <w:sz w:val="20"/>
        </w:rPr>
        <w:t>« Je répète qu’il y a pour les races supérieures un droit, parce qu’il y a un devoir pour elles. Elles ont le devoir de civiliser les races inférieures. »</w:t>
      </w:r>
    </w:p>
    <w:p w:rsidR="007E7390" w:rsidRPr="007E7390" w:rsidRDefault="007E7390" w:rsidP="00321699">
      <w:pPr>
        <w:pStyle w:val="Paragraphedeliste"/>
        <w:numPr>
          <w:ilvl w:val="1"/>
          <w:numId w:val="1"/>
        </w:numPr>
        <w:jc w:val="both"/>
        <w:rPr>
          <w:sz w:val="20"/>
        </w:rPr>
      </w:pPr>
      <w:r w:rsidRPr="007E7390">
        <w:rPr>
          <w:sz w:val="20"/>
        </w:rPr>
        <w:t>Victor Hugo d’accord mais insiste sur le côté temporaire que doit avoir la colonisation</w:t>
      </w:r>
    </w:p>
    <w:p w:rsidR="007E7390" w:rsidRPr="007E7390" w:rsidRDefault="007E7390" w:rsidP="00321699">
      <w:pPr>
        <w:pStyle w:val="Paragraphedeliste"/>
        <w:numPr>
          <w:ilvl w:val="1"/>
          <w:numId w:val="1"/>
        </w:numPr>
        <w:jc w:val="both"/>
        <w:rPr>
          <w:sz w:val="20"/>
        </w:rPr>
      </w:pPr>
      <w:r w:rsidRPr="007E7390">
        <w:rPr>
          <w:sz w:val="20"/>
        </w:rPr>
        <w:t>« Il faut chercher des débouchés »</w:t>
      </w:r>
    </w:p>
    <w:p w:rsidR="007E7390" w:rsidRPr="007E7390" w:rsidRDefault="007E7390" w:rsidP="00321699">
      <w:pPr>
        <w:pStyle w:val="Paragraphedeliste"/>
        <w:numPr>
          <w:ilvl w:val="1"/>
          <w:numId w:val="1"/>
        </w:numPr>
        <w:jc w:val="both"/>
        <w:rPr>
          <w:sz w:val="20"/>
        </w:rPr>
      </w:pPr>
      <w:r w:rsidRPr="007E7390">
        <w:rPr>
          <w:sz w:val="20"/>
        </w:rPr>
        <w:t>« Une marine comme la nôtre ne peut pas se passer, sur la surface des mers, d'abris solides, de défenses, de centres de ravitaillement.</w:t>
      </w:r>
    </w:p>
    <w:p w:rsidR="007E7390" w:rsidRDefault="007E7390" w:rsidP="00321699">
      <w:pPr>
        <w:jc w:val="both"/>
        <w:rPr>
          <w:sz w:val="20"/>
        </w:rPr>
      </w:pPr>
    </w:p>
    <w:p w:rsidR="00BD3E16" w:rsidRDefault="00BD3E16" w:rsidP="00321699">
      <w:pPr>
        <w:jc w:val="both"/>
        <w:rPr>
          <w:sz w:val="20"/>
        </w:rPr>
      </w:pPr>
      <w:r>
        <w:rPr>
          <w:sz w:val="20"/>
        </w:rPr>
        <w:t xml:space="preserve">Jules Ferry </w:t>
      </w:r>
      <w:proofErr w:type="spellStart"/>
      <w:r>
        <w:rPr>
          <w:sz w:val="20"/>
        </w:rPr>
        <w:t>was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born</w:t>
      </w:r>
      <w:proofErr w:type="spellEnd"/>
      <w:r>
        <w:rPr>
          <w:sz w:val="20"/>
        </w:rPr>
        <w:t xml:space="preserve"> in 1832 in the Vosges. </w:t>
      </w:r>
      <w:proofErr w:type="spellStart"/>
      <w:r>
        <w:rPr>
          <w:sz w:val="20"/>
        </w:rPr>
        <w:t>After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studying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at</w:t>
      </w:r>
      <w:proofErr w:type="spellEnd"/>
      <w:r>
        <w:rPr>
          <w:sz w:val="20"/>
        </w:rPr>
        <w:t xml:space="preserve"> the Strasbourg Imperial High </w:t>
      </w:r>
      <w:proofErr w:type="spellStart"/>
      <w:r>
        <w:rPr>
          <w:sz w:val="20"/>
        </w:rPr>
        <w:t>School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became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lawyer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got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passionate</w:t>
      </w:r>
      <w:proofErr w:type="spellEnd"/>
      <w:r>
        <w:rPr>
          <w:sz w:val="20"/>
        </w:rPr>
        <w:t xml:space="preserve"> for public </w:t>
      </w:r>
      <w:proofErr w:type="spellStart"/>
      <w:r>
        <w:rPr>
          <w:sz w:val="20"/>
        </w:rPr>
        <w:t>matters</w:t>
      </w:r>
      <w:proofErr w:type="spellEnd"/>
      <w:r>
        <w:rPr>
          <w:sz w:val="20"/>
        </w:rPr>
        <w:t>.</w:t>
      </w:r>
    </w:p>
    <w:p w:rsidR="00BD3E16" w:rsidRDefault="00BD3E16" w:rsidP="00321699">
      <w:pPr>
        <w:jc w:val="both"/>
        <w:rPr>
          <w:sz w:val="20"/>
        </w:rPr>
      </w:pPr>
    </w:p>
    <w:p w:rsidR="00BD3E16" w:rsidRDefault="00BD3E16" w:rsidP="00321699">
      <w:pPr>
        <w:jc w:val="both"/>
        <w:rPr>
          <w:sz w:val="20"/>
        </w:rPr>
      </w:pPr>
      <w:proofErr w:type="spellStart"/>
      <w:r>
        <w:rPr>
          <w:sz w:val="20"/>
        </w:rPr>
        <w:t>He’s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weel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known</w:t>
      </w:r>
      <w:proofErr w:type="spellEnd"/>
      <w:r>
        <w:rPr>
          <w:sz w:val="20"/>
        </w:rPr>
        <w:t xml:space="preserve"> as </w:t>
      </w:r>
      <w:proofErr w:type="spellStart"/>
      <w:r>
        <w:rPr>
          <w:sz w:val="20"/>
        </w:rPr>
        <w:t>being</w:t>
      </w:r>
      <w:proofErr w:type="spellEnd"/>
      <w:r>
        <w:rPr>
          <w:sz w:val="20"/>
        </w:rPr>
        <w:t xml:space="preserve"> the </w:t>
      </w:r>
      <w:proofErr w:type="spellStart"/>
      <w:r>
        <w:rPr>
          <w:sz w:val="20"/>
        </w:rPr>
        <w:t>advocate</w:t>
      </w:r>
      <w:proofErr w:type="spellEnd"/>
      <w:r>
        <w:rPr>
          <w:sz w:val="20"/>
        </w:rPr>
        <w:t xml:space="preserve"> of </w:t>
      </w:r>
      <w:proofErr w:type="spellStart"/>
      <w:r>
        <w:rPr>
          <w:sz w:val="20"/>
        </w:rPr>
        <w:t>secular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school</w:t>
      </w:r>
      <w:proofErr w:type="spellEnd"/>
      <w:r>
        <w:rPr>
          <w:sz w:val="20"/>
        </w:rPr>
        <w:t xml:space="preserve">. As a </w:t>
      </w:r>
      <w:proofErr w:type="spellStart"/>
      <w:r>
        <w:rPr>
          <w:sz w:val="20"/>
        </w:rPr>
        <w:t>matter</w:t>
      </w:r>
      <w:proofErr w:type="spellEnd"/>
      <w:r>
        <w:rPr>
          <w:sz w:val="20"/>
        </w:rPr>
        <w:t xml:space="preserve"> of </w:t>
      </w:r>
      <w:proofErr w:type="spellStart"/>
      <w:r>
        <w:rPr>
          <w:sz w:val="20"/>
        </w:rPr>
        <w:t>fact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while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being</w:t>
      </w:r>
      <w:proofErr w:type="spellEnd"/>
      <w:r>
        <w:rPr>
          <w:sz w:val="20"/>
        </w:rPr>
        <w:t xml:space="preserve"> the Public Instruction </w:t>
      </w:r>
      <w:proofErr w:type="spellStart"/>
      <w:r>
        <w:rPr>
          <w:sz w:val="20"/>
        </w:rPr>
        <w:t>minister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he</w:t>
      </w:r>
      <w:proofErr w:type="spellEnd"/>
      <w:r>
        <w:rPr>
          <w:sz w:val="20"/>
        </w:rPr>
        <w:t xml:space="preserve"> came out </w:t>
      </w:r>
      <w:proofErr w:type="spellStart"/>
      <w:r>
        <w:rPr>
          <w:sz w:val="20"/>
        </w:rPr>
        <w:t>with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several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laws</w:t>
      </w:r>
      <w:proofErr w:type="spellEnd"/>
      <w:r>
        <w:rPr>
          <w:sz w:val="20"/>
        </w:rPr>
        <w:t xml:space="preserve"> on </w:t>
      </w:r>
      <w:proofErr w:type="spellStart"/>
      <w:r>
        <w:rPr>
          <w:sz w:val="20"/>
        </w:rPr>
        <w:t>this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topic</w:t>
      </w:r>
      <w:proofErr w:type="spellEnd"/>
      <w:r>
        <w:rPr>
          <w:sz w:val="20"/>
        </w:rPr>
        <w:t xml:space="preserve">, but more </w:t>
      </w:r>
      <w:proofErr w:type="spellStart"/>
      <w:r>
        <w:rPr>
          <w:sz w:val="20"/>
        </w:rPr>
        <w:t>generaly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he</w:t>
      </w:r>
      <w:proofErr w:type="spellEnd"/>
      <w:r>
        <w:rPr>
          <w:sz w:val="20"/>
        </w:rPr>
        <w:t xml:space="preserve"> made </w:t>
      </w:r>
      <w:proofErr w:type="spellStart"/>
      <w:r>
        <w:rPr>
          <w:sz w:val="20"/>
        </w:rPr>
        <w:t>school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easier</w:t>
      </w:r>
      <w:proofErr w:type="spellEnd"/>
      <w:r>
        <w:rPr>
          <w:sz w:val="20"/>
        </w:rPr>
        <w:t xml:space="preserve"> for </w:t>
      </w:r>
      <w:proofErr w:type="spellStart"/>
      <w:r>
        <w:rPr>
          <w:sz w:val="20"/>
        </w:rPr>
        <w:t>everyone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access</w:t>
      </w:r>
      <w:proofErr w:type="spellEnd"/>
      <w:r>
        <w:rPr>
          <w:sz w:val="20"/>
        </w:rPr>
        <w:t xml:space="preserve"> : </w:t>
      </w:r>
    </w:p>
    <w:p w:rsidR="00BD3E16" w:rsidRDefault="00BD3E16" w:rsidP="00321699">
      <w:pPr>
        <w:pStyle w:val="Paragraphedeliste"/>
        <w:numPr>
          <w:ilvl w:val="0"/>
          <w:numId w:val="2"/>
        </w:numPr>
        <w:jc w:val="both"/>
        <w:rPr>
          <w:sz w:val="20"/>
        </w:rPr>
      </w:pPr>
      <w:proofErr w:type="spellStart"/>
      <w:r>
        <w:rPr>
          <w:sz w:val="20"/>
        </w:rPr>
        <w:t>From</w:t>
      </w:r>
      <w:proofErr w:type="spellEnd"/>
      <w:r>
        <w:rPr>
          <w:sz w:val="20"/>
        </w:rPr>
        <w:t xml:space="preserve"> 1879 to 1780 He </w:t>
      </w:r>
      <w:proofErr w:type="spellStart"/>
      <w:r>
        <w:rPr>
          <w:sz w:val="20"/>
        </w:rPr>
        <w:t>created</w:t>
      </w:r>
      <w:proofErr w:type="spellEnd"/>
      <w:r>
        <w:rPr>
          <w:sz w:val="20"/>
        </w:rPr>
        <w:t xml:space="preserve"> an Ecole Normale for </w:t>
      </w:r>
      <w:proofErr w:type="spellStart"/>
      <w:r>
        <w:rPr>
          <w:sz w:val="20"/>
        </w:rPr>
        <w:t>women</w:t>
      </w:r>
      <w:proofErr w:type="spellEnd"/>
      <w:r>
        <w:rPr>
          <w:sz w:val="20"/>
        </w:rPr>
        <w:t xml:space="preserve">, and made </w:t>
      </w:r>
      <w:proofErr w:type="spellStart"/>
      <w:r>
        <w:rPr>
          <w:sz w:val="20"/>
        </w:rPr>
        <w:t>it</w:t>
      </w:r>
      <w:proofErr w:type="spellEnd"/>
      <w:r>
        <w:rPr>
          <w:sz w:val="20"/>
        </w:rPr>
        <w:t xml:space="preserve"> possible for </w:t>
      </w:r>
      <w:proofErr w:type="spellStart"/>
      <w:r>
        <w:rPr>
          <w:sz w:val="20"/>
        </w:rPr>
        <w:t>them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get</w:t>
      </w:r>
      <w:proofErr w:type="spellEnd"/>
      <w:r>
        <w:rPr>
          <w:sz w:val="20"/>
        </w:rPr>
        <w:t xml:space="preserve"> the agrégation. </w:t>
      </w:r>
      <w:proofErr w:type="spellStart"/>
      <w:r>
        <w:rPr>
          <w:sz w:val="20"/>
        </w:rPr>
        <w:t>Afterwards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he</w:t>
      </w:r>
      <w:proofErr w:type="spellEnd"/>
      <w:r>
        <w:rPr>
          <w:sz w:val="20"/>
        </w:rPr>
        <w:t xml:space="preserve"> gave girls </w:t>
      </w:r>
      <w:proofErr w:type="spellStart"/>
      <w:r>
        <w:rPr>
          <w:sz w:val="20"/>
        </w:rPr>
        <w:t>access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secondary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school</w:t>
      </w:r>
      <w:proofErr w:type="spellEnd"/>
      <w:r>
        <w:rPr>
          <w:sz w:val="20"/>
        </w:rPr>
        <w:t>.</w:t>
      </w:r>
    </w:p>
    <w:p w:rsidR="00BD3E16" w:rsidRDefault="00BD3E16" w:rsidP="00321699">
      <w:pPr>
        <w:pStyle w:val="Paragraphedeliste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 xml:space="preserve">He made </w:t>
      </w:r>
      <w:proofErr w:type="spellStart"/>
      <w:r>
        <w:rPr>
          <w:sz w:val="20"/>
        </w:rPr>
        <w:t>primary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school</w:t>
      </w:r>
      <w:proofErr w:type="spellEnd"/>
      <w:r>
        <w:rPr>
          <w:sz w:val="20"/>
        </w:rPr>
        <w:t xml:space="preserve"> free in 1881. He </w:t>
      </w:r>
      <w:proofErr w:type="spellStart"/>
      <w:r>
        <w:rPr>
          <w:sz w:val="20"/>
        </w:rPr>
        <w:t>used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oportunity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make</w:t>
      </w:r>
      <w:proofErr w:type="spellEnd"/>
      <w:r>
        <w:rPr>
          <w:sz w:val="20"/>
        </w:rPr>
        <w:t xml:space="preserve"> instruction </w:t>
      </w:r>
      <w:proofErr w:type="spellStart"/>
      <w:r>
        <w:rPr>
          <w:sz w:val="20"/>
        </w:rPr>
        <w:t>compulsory</w:t>
      </w:r>
      <w:proofErr w:type="spellEnd"/>
      <w:r>
        <w:rPr>
          <w:sz w:val="20"/>
        </w:rPr>
        <w:t xml:space="preserve"> and, </w:t>
      </w:r>
      <w:proofErr w:type="spellStart"/>
      <w:r>
        <w:rPr>
          <w:sz w:val="20"/>
        </w:rPr>
        <w:t>also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school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secular</w:t>
      </w:r>
      <w:proofErr w:type="spellEnd"/>
      <w:r>
        <w:rPr>
          <w:sz w:val="20"/>
        </w:rPr>
        <w:t>.</w:t>
      </w:r>
    </w:p>
    <w:p w:rsidR="006F6179" w:rsidRDefault="006F6179" w:rsidP="00321699">
      <w:pPr>
        <w:jc w:val="both"/>
        <w:rPr>
          <w:sz w:val="20"/>
        </w:rPr>
      </w:pPr>
      <w:r w:rsidRPr="006F6179">
        <w:rPr>
          <w:sz w:val="20"/>
        </w:rPr>
        <w:sym w:font="Wingdings" w:char="F0E8"/>
      </w:r>
      <w:r>
        <w:rPr>
          <w:sz w:val="20"/>
        </w:rPr>
        <w:t xml:space="preserve"> Most of </w:t>
      </w:r>
      <w:proofErr w:type="spellStart"/>
      <w:r>
        <w:rPr>
          <w:sz w:val="20"/>
        </w:rPr>
        <w:t>young</w:t>
      </w:r>
      <w:proofErr w:type="spellEnd"/>
      <w:r>
        <w:rPr>
          <w:sz w:val="20"/>
        </w:rPr>
        <w:t xml:space="preserve"> French people </w:t>
      </w:r>
      <w:proofErr w:type="spellStart"/>
      <w:r>
        <w:rPr>
          <w:sz w:val="20"/>
        </w:rPr>
        <w:t>had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learn</w:t>
      </w:r>
      <w:proofErr w:type="spellEnd"/>
      <w:r>
        <w:rPr>
          <w:sz w:val="20"/>
        </w:rPr>
        <w:t xml:space="preserve"> how to </w:t>
      </w:r>
      <w:proofErr w:type="spellStart"/>
      <w:r>
        <w:rPr>
          <w:sz w:val="20"/>
        </w:rPr>
        <w:t>read</w:t>
      </w:r>
      <w:proofErr w:type="spellEnd"/>
      <w:r>
        <w:rPr>
          <w:sz w:val="20"/>
        </w:rPr>
        <w:t xml:space="preserve">. On the </w:t>
      </w:r>
      <w:proofErr w:type="spellStart"/>
      <w:r>
        <w:rPr>
          <w:sz w:val="20"/>
        </w:rPr>
        <w:t>other</w:t>
      </w:r>
      <w:proofErr w:type="spellEnd"/>
      <w:r>
        <w:rPr>
          <w:sz w:val="20"/>
        </w:rPr>
        <w:t xml:space="preserve"> hand, </w:t>
      </w:r>
      <w:proofErr w:type="spellStart"/>
      <w:r>
        <w:rPr>
          <w:sz w:val="20"/>
        </w:rPr>
        <w:t>since</w:t>
      </w:r>
      <w:proofErr w:type="spellEnd"/>
      <w:r>
        <w:rPr>
          <w:sz w:val="20"/>
        </w:rPr>
        <w:t xml:space="preserve"> the </w:t>
      </w:r>
      <w:proofErr w:type="spellStart"/>
      <w:r>
        <w:rPr>
          <w:sz w:val="20"/>
        </w:rPr>
        <w:t>teachings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were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only</w:t>
      </w:r>
      <w:proofErr w:type="spellEnd"/>
      <w:r>
        <w:rPr>
          <w:sz w:val="20"/>
        </w:rPr>
        <w:t xml:space="preserve"> in French, and </w:t>
      </w:r>
      <w:proofErr w:type="spellStart"/>
      <w:r>
        <w:rPr>
          <w:sz w:val="20"/>
        </w:rPr>
        <w:t>other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regional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languages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forbidden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these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languages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almost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vanished</w:t>
      </w:r>
      <w:proofErr w:type="spellEnd"/>
      <w:r>
        <w:rPr>
          <w:sz w:val="20"/>
        </w:rPr>
        <w:t>.</w:t>
      </w:r>
    </w:p>
    <w:p w:rsidR="006F6179" w:rsidRDefault="006F6179" w:rsidP="00321699">
      <w:pPr>
        <w:jc w:val="both"/>
        <w:rPr>
          <w:sz w:val="20"/>
        </w:rPr>
      </w:pPr>
    </w:p>
    <w:p w:rsidR="006F6179" w:rsidRDefault="006F6179" w:rsidP="00321699">
      <w:pPr>
        <w:jc w:val="both"/>
        <w:rPr>
          <w:sz w:val="20"/>
        </w:rPr>
      </w:pPr>
      <w:proofErr w:type="spellStart"/>
      <w:r>
        <w:rPr>
          <w:sz w:val="20"/>
        </w:rPr>
        <w:t>Nonetheless</w:t>
      </w:r>
      <w:proofErr w:type="spellEnd"/>
      <w:r>
        <w:rPr>
          <w:sz w:val="20"/>
        </w:rPr>
        <w:t xml:space="preserve"> Jules Ferry </w:t>
      </w:r>
      <w:proofErr w:type="spellStart"/>
      <w:r>
        <w:rPr>
          <w:sz w:val="20"/>
        </w:rPr>
        <w:t>was</w:t>
      </w:r>
      <w:proofErr w:type="spellEnd"/>
      <w:r>
        <w:rPr>
          <w:sz w:val="20"/>
        </w:rPr>
        <w:t xml:space="preserve"> a fervent </w:t>
      </w:r>
      <w:proofErr w:type="spellStart"/>
      <w:r>
        <w:rPr>
          <w:sz w:val="20"/>
        </w:rPr>
        <w:t>upholder</w:t>
      </w:r>
      <w:proofErr w:type="spellEnd"/>
      <w:r>
        <w:rPr>
          <w:sz w:val="20"/>
        </w:rPr>
        <w:t xml:space="preserve"> of colonial expansion. He </w:t>
      </w:r>
      <w:proofErr w:type="spellStart"/>
      <w:r>
        <w:rPr>
          <w:sz w:val="20"/>
        </w:rPr>
        <w:t>was</w:t>
      </w:r>
      <w:proofErr w:type="spellEnd"/>
      <w:r>
        <w:rPr>
          <w:sz w:val="20"/>
        </w:rPr>
        <w:t xml:space="preserve"> set </w:t>
      </w:r>
      <w:proofErr w:type="spellStart"/>
      <w:r>
        <w:rPr>
          <w:sz w:val="20"/>
        </w:rPr>
        <w:t>at</w:t>
      </w:r>
      <w:proofErr w:type="spellEnd"/>
      <w:r>
        <w:rPr>
          <w:sz w:val="20"/>
        </w:rPr>
        <w:t xml:space="preserve"> the </w:t>
      </w:r>
      <w:proofErr w:type="spellStart"/>
      <w:r>
        <w:rPr>
          <w:sz w:val="20"/>
        </w:rPr>
        <w:t>head</w:t>
      </w:r>
      <w:proofErr w:type="spellEnd"/>
      <w:r>
        <w:rPr>
          <w:sz w:val="20"/>
        </w:rPr>
        <w:t xml:space="preserve"> of the </w:t>
      </w:r>
      <w:proofErr w:type="spellStart"/>
      <w:r>
        <w:rPr>
          <w:sz w:val="20"/>
        </w:rPr>
        <w:t>Tunisian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Proctectorat</w:t>
      </w:r>
      <w:proofErr w:type="spellEnd"/>
      <w:r w:rsidR="00321699">
        <w:rPr>
          <w:sz w:val="20"/>
        </w:rPr>
        <w:t xml:space="preserve"> in 1881</w:t>
      </w:r>
      <w:r>
        <w:rPr>
          <w:sz w:val="20"/>
        </w:rPr>
        <w:t xml:space="preserve">. He </w:t>
      </w:r>
      <w:proofErr w:type="spellStart"/>
      <w:r>
        <w:rPr>
          <w:sz w:val="20"/>
        </w:rPr>
        <w:t>defended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colonialism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both</w:t>
      </w:r>
      <w:proofErr w:type="spellEnd"/>
      <w:r>
        <w:rPr>
          <w:sz w:val="20"/>
        </w:rPr>
        <w:t xml:space="preserve"> as </w:t>
      </w:r>
      <w:proofErr w:type="spellStart"/>
      <w:r>
        <w:rPr>
          <w:sz w:val="20"/>
        </w:rPr>
        <w:t>being</w:t>
      </w:r>
      <w:proofErr w:type="spellEnd"/>
      <w:r>
        <w:rPr>
          <w:sz w:val="20"/>
        </w:rPr>
        <w:t xml:space="preserve"> good for the </w:t>
      </w:r>
      <w:proofErr w:type="spellStart"/>
      <w:r>
        <w:rPr>
          <w:sz w:val="20"/>
        </w:rPr>
        <w:t>economy</w:t>
      </w:r>
      <w:proofErr w:type="spellEnd"/>
      <w:r>
        <w:rPr>
          <w:sz w:val="20"/>
        </w:rPr>
        <w:t xml:space="preserve"> and as </w:t>
      </w:r>
      <w:proofErr w:type="spellStart"/>
      <w:r>
        <w:rPr>
          <w:sz w:val="20"/>
        </w:rPr>
        <w:t>being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duty</w:t>
      </w:r>
      <w:proofErr w:type="spellEnd"/>
      <w:r>
        <w:rPr>
          <w:sz w:val="20"/>
        </w:rPr>
        <w:t>.</w:t>
      </w:r>
    </w:p>
    <w:p w:rsidR="006F6179" w:rsidRDefault="006F6179" w:rsidP="00321699">
      <w:pPr>
        <w:jc w:val="both"/>
        <w:rPr>
          <w:sz w:val="20"/>
        </w:rPr>
      </w:pPr>
      <w:proofErr w:type="spellStart"/>
      <w:r>
        <w:rPr>
          <w:sz w:val="20"/>
        </w:rPr>
        <w:t>Economically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speaking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many</w:t>
      </w:r>
      <w:proofErr w:type="spellEnd"/>
      <w:r>
        <w:rPr>
          <w:sz w:val="20"/>
        </w:rPr>
        <w:t xml:space="preserve">, in right and </w:t>
      </w:r>
      <w:proofErr w:type="spellStart"/>
      <w:r>
        <w:rPr>
          <w:sz w:val="20"/>
        </w:rPr>
        <w:t>left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wings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were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against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asking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what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would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remain</w:t>
      </w:r>
      <w:proofErr w:type="spellEnd"/>
      <w:r>
        <w:rPr>
          <w:sz w:val="20"/>
        </w:rPr>
        <w:t xml:space="preserve"> for the France if </w:t>
      </w:r>
      <w:proofErr w:type="spellStart"/>
      <w:r>
        <w:rPr>
          <w:sz w:val="20"/>
        </w:rPr>
        <w:t>we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had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spend</w:t>
      </w:r>
      <w:proofErr w:type="spellEnd"/>
      <w:r>
        <w:rPr>
          <w:sz w:val="20"/>
        </w:rPr>
        <w:t xml:space="preserve"> money on </w:t>
      </w:r>
      <w:proofErr w:type="spellStart"/>
      <w:r>
        <w:rPr>
          <w:sz w:val="20"/>
        </w:rPr>
        <w:t>other</w:t>
      </w:r>
      <w:proofErr w:type="spellEnd"/>
      <w:r>
        <w:rPr>
          <w:sz w:val="20"/>
        </w:rPr>
        <w:t xml:space="preserve"> countries. But Jules Ferry </w:t>
      </w:r>
      <w:proofErr w:type="spellStart"/>
      <w:r>
        <w:rPr>
          <w:sz w:val="20"/>
        </w:rPr>
        <w:t>sustained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that</w:t>
      </w:r>
      <w:proofErr w:type="spellEnd"/>
      <w:r>
        <w:rPr>
          <w:sz w:val="20"/>
        </w:rPr>
        <w:t xml:space="preserve"> i twas a </w:t>
      </w:r>
      <w:proofErr w:type="spellStart"/>
      <w:r>
        <w:rPr>
          <w:sz w:val="20"/>
        </w:rPr>
        <w:t>necessity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because</w:t>
      </w:r>
      <w:proofErr w:type="spellEnd"/>
      <w:r>
        <w:rPr>
          <w:sz w:val="20"/>
        </w:rPr>
        <w:t xml:space="preserve"> of the </w:t>
      </w:r>
      <w:proofErr w:type="spellStart"/>
      <w:r>
        <w:rPr>
          <w:sz w:val="20"/>
        </w:rPr>
        <w:t>Gloabalisation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this</w:t>
      </w:r>
      <w:proofErr w:type="spellEnd"/>
      <w:r>
        <w:rPr>
          <w:sz w:val="20"/>
        </w:rPr>
        <w:t xml:space="preserve"> time, </w:t>
      </w:r>
      <w:proofErr w:type="spellStart"/>
      <w:r>
        <w:rPr>
          <w:sz w:val="20"/>
        </w:rPr>
        <w:t>slowly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growing</w:t>
      </w:r>
      <w:proofErr w:type="spellEnd"/>
      <w:r>
        <w:rPr>
          <w:sz w:val="20"/>
        </w:rPr>
        <w:t xml:space="preserve">. </w:t>
      </w:r>
    </w:p>
    <w:p w:rsidR="00321699" w:rsidRDefault="006F6179" w:rsidP="00321699">
      <w:pPr>
        <w:jc w:val="both"/>
        <w:rPr>
          <w:sz w:val="20"/>
        </w:rPr>
      </w:pPr>
      <w:r>
        <w:rPr>
          <w:sz w:val="20"/>
        </w:rPr>
        <w:t xml:space="preserve">As for the </w:t>
      </w:r>
      <w:proofErr w:type="spellStart"/>
      <w:r>
        <w:rPr>
          <w:sz w:val="20"/>
        </w:rPr>
        <w:t>duty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educational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Educational</w:t>
      </w:r>
      <w:proofErr w:type="spellEnd"/>
      <w:r>
        <w:rPr>
          <w:sz w:val="20"/>
        </w:rPr>
        <w:t xml:space="preserve"> to « </w:t>
      </w:r>
      <w:proofErr w:type="spellStart"/>
      <w:r>
        <w:rPr>
          <w:sz w:val="20"/>
        </w:rPr>
        <w:t>lower</w:t>
      </w:r>
      <w:proofErr w:type="spellEnd"/>
      <w:r>
        <w:rPr>
          <w:sz w:val="20"/>
        </w:rPr>
        <w:t xml:space="preserve"> peoples » as </w:t>
      </w:r>
      <w:proofErr w:type="spellStart"/>
      <w:r>
        <w:rPr>
          <w:sz w:val="20"/>
        </w:rPr>
        <w:t>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said</w:t>
      </w:r>
      <w:proofErr w:type="spellEnd"/>
      <w:r>
        <w:rPr>
          <w:sz w:val="20"/>
        </w:rPr>
        <w:t xml:space="preserve">. This </w:t>
      </w:r>
      <w:proofErr w:type="spellStart"/>
      <w:r>
        <w:rPr>
          <w:sz w:val="20"/>
        </w:rPr>
        <w:t>can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seen</w:t>
      </w:r>
      <w:proofErr w:type="spellEnd"/>
      <w:r>
        <w:rPr>
          <w:sz w:val="20"/>
        </w:rPr>
        <w:t xml:space="preserve"> as </w:t>
      </w:r>
      <w:proofErr w:type="spellStart"/>
      <w:r>
        <w:rPr>
          <w:sz w:val="20"/>
        </w:rPr>
        <w:t>racist</w:t>
      </w:r>
      <w:proofErr w:type="spellEnd"/>
      <w:r>
        <w:rPr>
          <w:sz w:val="20"/>
        </w:rPr>
        <w:t xml:space="preserve">, and </w:t>
      </w:r>
      <w:proofErr w:type="spellStart"/>
      <w:r>
        <w:rPr>
          <w:sz w:val="20"/>
        </w:rPr>
        <w:t>it</w:t>
      </w:r>
      <w:proofErr w:type="spellEnd"/>
      <w:r>
        <w:rPr>
          <w:sz w:val="20"/>
        </w:rPr>
        <w:t xml:space="preserve"> sure </w:t>
      </w:r>
      <w:proofErr w:type="spellStart"/>
      <w:r>
        <w:rPr>
          <w:sz w:val="20"/>
        </w:rPr>
        <w:t>is</w:t>
      </w:r>
      <w:proofErr w:type="spellEnd"/>
      <w:r>
        <w:rPr>
          <w:sz w:val="20"/>
        </w:rPr>
        <w:t xml:space="preserve"> in </w:t>
      </w:r>
      <w:r w:rsidR="00321699">
        <w:rPr>
          <w:sz w:val="20"/>
        </w:rPr>
        <w:t xml:space="preserve">a certain </w:t>
      </w:r>
      <w:proofErr w:type="spellStart"/>
      <w:r w:rsidR="00321699">
        <w:rPr>
          <w:sz w:val="20"/>
        </w:rPr>
        <w:t>way</w:t>
      </w:r>
      <w:proofErr w:type="spellEnd"/>
      <w:r w:rsidR="00321699">
        <w:rPr>
          <w:sz w:val="20"/>
        </w:rPr>
        <w:t xml:space="preserve">, but </w:t>
      </w:r>
      <w:proofErr w:type="spellStart"/>
      <w:r w:rsidR="00321699">
        <w:rPr>
          <w:sz w:val="20"/>
        </w:rPr>
        <w:t>that</w:t>
      </w:r>
      <w:proofErr w:type="spellEnd"/>
      <w:r w:rsidR="00321699">
        <w:rPr>
          <w:sz w:val="20"/>
        </w:rPr>
        <w:t xml:space="preserve"> </w:t>
      </w:r>
      <w:proofErr w:type="spellStart"/>
      <w:r w:rsidR="00321699">
        <w:rPr>
          <w:sz w:val="20"/>
        </w:rPr>
        <w:t>was</w:t>
      </w:r>
      <w:proofErr w:type="spellEnd"/>
      <w:r w:rsidR="00321699">
        <w:rPr>
          <w:sz w:val="20"/>
        </w:rPr>
        <w:t xml:space="preserve"> not </w:t>
      </w:r>
      <w:proofErr w:type="spellStart"/>
      <w:r w:rsidR="00321699">
        <w:rPr>
          <w:sz w:val="20"/>
        </w:rPr>
        <w:t>completely</w:t>
      </w:r>
      <w:proofErr w:type="spellEnd"/>
      <w:r w:rsidR="00321699">
        <w:rPr>
          <w:sz w:val="20"/>
        </w:rPr>
        <w:t xml:space="preserve"> </w:t>
      </w:r>
      <w:proofErr w:type="spellStart"/>
      <w:r w:rsidR="00321699">
        <w:rPr>
          <w:sz w:val="20"/>
        </w:rPr>
        <w:t>what</w:t>
      </w:r>
      <w:proofErr w:type="spellEnd"/>
      <w:r w:rsidR="00321699">
        <w:rPr>
          <w:sz w:val="20"/>
        </w:rPr>
        <w:t xml:space="preserve"> </w:t>
      </w:r>
      <w:proofErr w:type="spellStart"/>
      <w:r w:rsidR="00321699">
        <w:rPr>
          <w:sz w:val="20"/>
        </w:rPr>
        <w:t>he</w:t>
      </w:r>
      <w:proofErr w:type="spellEnd"/>
      <w:r w:rsidR="00321699">
        <w:rPr>
          <w:sz w:val="20"/>
        </w:rPr>
        <w:t xml:space="preserve"> </w:t>
      </w:r>
      <w:proofErr w:type="spellStart"/>
      <w:r w:rsidR="00321699">
        <w:rPr>
          <w:sz w:val="20"/>
        </w:rPr>
        <w:t>was</w:t>
      </w:r>
      <w:proofErr w:type="spellEnd"/>
      <w:r w:rsidR="00321699">
        <w:rPr>
          <w:sz w:val="20"/>
        </w:rPr>
        <w:t xml:space="preserve"> </w:t>
      </w:r>
      <w:proofErr w:type="spellStart"/>
      <w:r w:rsidR="00321699">
        <w:rPr>
          <w:sz w:val="20"/>
        </w:rPr>
        <w:t>really</w:t>
      </w:r>
      <w:proofErr w:type="spellEnd"/>
      <w:r w:rsidR="00321699">
        <w:rPr>
          <w:sz w:val="20"/>
        </w:rPr>
        <w:t xml:space="preserve"> </w:t>
      </w:r>
      <w:proofErr w:type="spellStart"/>
      <w:r w:rsidR="00321699">
        <w:rPr>
          <w:sz w:val="20"/>
        </w:rPr>
        <w:t>thinking</w:t>
      </w:r>
      <w:proofErr w:type="spellEnd"/>
      <w:r w:rsidR="00321699">
        <w:rPr>
          <w:sz w:val="20"/>
        </w:rPr>
        <w:t xml:space="preserve"> about. </w:t>
      </w:r>
    </w:p>
    <w:p w:rsidR="00321699" w:rsidRDefault="00321699" w:rsidP="00321699">
      <w:pPr>
        <w:jc w:val="both"/>
        <w:rPr>
          <w:sz w:val="20"/>
        </w:rPr>
      </w:pPr>
      <w:proofErr w:type="spellStart"/>
      <w:r>
        <w:rPr>
          <w:sz w:val="20"/>
        </w:rPr>
        <w:t>Debates</w:t>
      </w:r>
      <w:proofErr w:type="spellEnd"/>
      <w:r>
        <w:rPr>
          <w:sz w:val="20"/>
        </w:rPr>
        <w:t xml:space="preserve"> on thèse </w:t>
      </w:r>
      <w:proofErr w:type="spellStart"/>
      <w:r>
        <w:rPr>
          <w:sz w:val="20"/>
        </w:rPr>
        <w:t>matters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took</w:t>
      </w:r>
      <w:proofErr w:type="spellEnd"/>
      <w:r>
        <w:rPr>
          <w:sz w:val="20"/>
        </w:rPr>
        <w:t xml:space="preserve"> place in 1885, </w:t>
      </w:r>
      <w:proofErr w:type="spellStart"/>
      <w:r>
        <w:rPr>
          <w:sz w:val="20"/>
        </w:rPr>
        <w:t>especially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between</w:t>
      </w:r>
      <w:proofErr w:type="spellEnd"/>
      <w:r>
        <w:rPr>
          <w:sz w:val="20"/>
        </w:rPr>
        <w:t xml:space="preserve"> Jules Ferry and Georges Clemenceau.</w:t>
      </w:r>
    </w:p>
    <w:p w:rsidR="00321699" w:rsidRDefault="00321699" w:rsidP="00321699">
      <w:pPr>
        <w:jc w:val="both"/>
        <w:rPr>
          <w:sz w:val="20"/>
        </w:rPr>
      </w:pPr>
    </w:p>
    <w:p w:rsidR="00AE2E11" w:rsidRPr="006F6179" w:rsidRDefault="00321699" w:rsidP="00321699">
      <w:pPr>
        <w:jc w:val="both"/>
        <w:rPr>
          <w:sz w:val="20"/>
        </w:rPr>
      </w:pPr>
      <w:r>
        <w:rPr>
          <w:sz w:val="20"/>
        </w:rPr>
        <w:t xml:space="preserve">A few </w:t>
      </w:r>
      <w:proofErr w:type="spellStart"/>
      <w:r>
        <w:rPr>
          <w:sz w:val="20"/>
        </w:rPr>
        <w:t>years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later</w:t>
      </w:r>
      <w:proofErr w:type="spellEnd"/>
      <w:r>
        <w:rPr>
          <w:sz w:val="20"/>
        </w:rPr>
        <w:t xml:space="preserve">, </w:t>
      </w:r>
      <w:proofErr w:type="spellStart"/>
      <w:r w:rsidR="008E047C">
        <w:rPr>
          <w:sz w:val="20"/>
        </w:rPr>
        <w:t>he</w:t>
      </w:r>
      <w:proofErr w:type="spellEnd"/>
      <w:r w:rsidR="008E047C">
        <w:rPr>
          <w:sz w:val="20"/>
        </w:rPr>
        <w:t xml:space="preserve"> </w:t>
      </w:r>
      <w:proofErr w:type="spellStart"/>
      <w:r w:rsidR="008E047C">
        <w:rPr>
          <w:sz w:val="20"/>
        </w:rPr>
        <w:t>became</w:t>
      </w:r>
      <w:proofErr w:type="spellEnd"/>
      <w:r w:rsidR="008E047C">
        <w:rPr>
          <w:sz w:val="20"/>
        </w:rPr>
        <w:t xml:space="preserve"> </w:t>
      </w:r>
      <w:proofErr w:type="spellStart"/>
      <w:r w:rsidR="008E047C">
        <w:rPr>
          <w:sz w:val="20"/>
        </w:rPr>
        <w:t>Prseident</w:t>
      </w:r>
      <w:proofErr w:type="spellEnd"/>
      <w:r w:rsidR="008E047C">
        <w:rPr>
          <w:sz w:val="20"/>
        </w:rPr>
        <w:t xml:space="preserve"> of the </w:t>
      </w:r>
      <w:proofErr w:type="spellStart"/>
      <w:r w:rsidR="008E047C">
        <w:rPr>
          <w:sz w:val="20"/>
        </w:rPr>
        <w:t>Senate</w:t>
      </w:r>
      <w:proofErr w:type="spellEnd"/>
      <w:r w:rsidR="008E047C">
        <w:rPr>
          <w:sz w:val="20"/>
        </w:rPr>
        <w:t xml:space="preserve">. He </w:t>
      </w:r>
      <w:proofErr w:type="spellStart"/>
      <w:r w:rsidR="008E047C">
        <w:rPr>
          <w:sz w:val="20"/>
        </w:rPr>
        <w:t>died</w:t>
      </w:r>
      <w:proofErr w:type="spellEnd"/>
      <w:r w:rsidR="008E047C">
        <w:rPr>
          <w:sz w:val="20"/>
        </w:rPr>
        <w:t xml:space="preserve"> in Paris in 1893.</w:t>
      </w:r>
    </w:p>
    <w:sectPr w:rsidR="00AE2E11" w:rsidRPr="006F6179" w:rsidSect="00AE2E1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F62BE"/>
    <w:multiLevelType w:val="hybridMultilevel"/>
    <w:tmpl w:val="B1D82424"/>
    <w:lvl w:ilvl="0" w:tplc="C4045E48">
      <w:start w:val="1"/>
      <w:numFmt w:val="bullet"/>
      <w:lvlText w:val=""/>
      <w:lvlJc w:val="left"/>
      <w:pPr>
        <w:ind w:left="1088" w:hanging="38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B6565"/>
    <w:multiLevelType w:val="hybridMultilevel"/>
    <w:tmpl w:val="2A4057F0"/>
    <w:lvl w:ilvl="0" w:tplc="C4045E48">
      <w:start w:val="1"/>
      <w:numFmt w:val="bullet"/>
      <w:lvlText w:val=""/>
      <w:lvlJc w:val="left"/>
      <w:pPr>
        <w:ind w:left="1088" w:hanging="38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fr-FR" w:vendorID="64" w:dllVersion="131078" w:nlCheck="1" w:checkStyle="1"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E2E11"/>
    <w:rsid w:val="00321699"/>
    <w:rsid w:val="006F6179"/>
    <w:rsid w:val="007E7390"/>
    <w:rsid w:val="008E047C"/>
    <w:rsid w:val="00AE2E11"/>
    <w:rsid w:val="00BD3E16"/>
    <w:rsid w:val="00D54E94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36B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AE2E11"/>
    <w:pPr>
      <w:ind w:left="720"/>
      <w:contextualSpacing/>
    </w:pPr>
  </w:style>
  <w:style w:type="character" w:customStyle="1" w:styleId="apple-style-span">
    <w:name w:val="apple-style-span"/>
    <w:basedOn w:val="Policepardfaut"/>
    <w:rsid w:val="00AE2E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EFF98-1103-9844-902C-57ADFBA2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Macintosh Word</Application>
  <DocSecurity>0</DocSecurity>
  <Lines>6</Lines>
  <Paragraphs>1</Paragraphs>
  <ScaleCrop>false</ScaleCrop>
  <Company>...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cp:lastModifiedBy>Johan</cp:lastModifiedBy>
  <cp:revision>3</cp:revision>
  <cp:lastPrinted>2011-10-10T21:10:00Z</cp:lastPrinted>
  <dcterms:created xsi:type="dcterms:W3CDTF">2011-10-10T21:10:00Z</dcterms:created>
  <dcterms:modified xsi:type="dcterms:W3CDTF">2011-10-10T21:10:00Z</dcterms:modified>
</cp:coreProperties>
</file>