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59" w:rsidRDefault="005A7A59" w:rsidP="005A7A59">
      <w:pPr>
        <w:jc w:val="center"/>
        <w:rPr>
          <w:rFonts w:asciiTheme="majorHAnsi" w:hAnsiTheme="majorHAnsi"/>
          <w:sz w:val="72"/>
        </w:rPr>
      </w:pPr>
      <w:r>
        <w:rPr>
          <w:rFonts w:asciiTheme="majorHAnsi" w:hAnsiTheme="majorHAnsi"/>
          <w:sz w:val="72"/>
        </w:rPr>
        <w:t xml:space="preserve">Partie A. </w:t>
      </w:r>
      <w:proofErr w:type="spellStart"/>
      <w:r>
        <w:rPr>
          <w:rFonts w:asciiTheme="majorHAnsi" w:hAnsiTheme="majorHAnsi"/>
          <w:sz w:val="72"/>
        </w:rPr>
        <w:t>Jouglet</w:t>
      </w:r>
      <w:proofErr w:type="spellEnd"/>
    </w:p>
    <w:p w:rsidR="005A7A59" w:rsidRDefault="005A7A59" w:rsidP="005A7A59">
      <w:pPr>
        <w:jc w:val="center"/>
        <w:rPr>
          <w:rFonts w:asciiTheme="majorHAnsi" w:hAnsiTheme="majorHAnsi"/>
          <w:sz w:val="72"/>
        </w:rPr>
      </w:pPr>
    </w:p>
    <w:p w:rsidR="005A7A59" w:rsidRDefault="005A7A59" w:rsidP="005A7A59">
      <w:pPr>
        <w:jc w:val="center"/>
        <w:rPr>
          <w:rFonts w:asciiTheme="majorHAnsi" w:hAnsiTheme="majorHAnsi"/>
          <w:sz w:val="72"/>
        </w:rPr>
      </w:pPr>
    </w:p>
    <w:p w:rsidR="005A7A59" w:rsidRDefault="005A7A59" w:rsidP="005A7A59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Sommaire</w:t>
      </w:r>
    </w:p>
    <w:p w:rsidR="00F16BA8" w:rsidRDefault="00F16BA8" w:rsidP="005A7A59">
      <w:pPr>
        <w:jc w:val="center"/>
        <w:rPr>
          <w:rFonts w:asciiTheme="majorHAnsi" w:hAnsiTheme="majorHAnsi"/>
          <w:sz w:val="40"/>
        </w:rPr>
      </w:pPr>
    </w:p>
    <w:p w:rsidR="005A7A59" w:rsidRDefault="005A7A59" w:rsidP="005A7A59">
      <w:pPr>
        <w:jc w:val="center"/>
        <w:rPr>
          <w:rFonts w:asciiTheme="majorHAnsi" w:hAnsiTheme="majorHAnsi"/>
          <w:sz w:val="40"/>
        </w:rPr>
      </w:pPr>
    </w:p>
    <w:p w:rsidR="005A7A59" w:rsidRPr="005A7A59" w:rsidRDefault="005A7A59" w:rsidP="005A7A59">
      <w:pPr>
        <w:jc w:val="center"/>
        <w:rPr>
          <w:rFonts w:asciiTheme="majorHAnsi" w:hAnsiTheme="majorHAnsi"/>
        </w:rPr>
      </w:pP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8472"/>
        <w:gridCol w:w="734"/>
      </w:tblGrid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Automates, calculabilité, complexité</w:t>
            </w: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1.0</w:t>
            </w: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Graphes</w:t>
            </w: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2.0</w:t>
            </w: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 xml:space="preserve">    Notations</w:t>
            </w: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3.12</w:t>
            </w: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 xml:space="preserve">    Chemin</w:t>
            </w: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4.13</w:t>
            </w: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 xml:space="preserve">    Chemins particuliers</w:t>
            </w:r>
            <w:r>
              <w:rPr>
                <w:rFonts w:asciiTheme="majorHAnsi" w:hAnsiTheme="majorHAnsi"/>
              </w:rPr>
              <w:t xml:space="preserve"> (élémentaire, </w:t>
            </w:r>
            <w:proofErr w:type="spellStart"/>
            <w:r>
              <w:rPr>
                <w:rFonts w:asciiTheme="majorHAnsi" w:hAnsiTheme="majorHAnsi"/>
              </w:rPr>
              <w:t>hamiltonien</w:t>
            </w:r>
            <w:proofErr w:type="spellEnd"/>
            <w:r>
              <w:rPr>
                <w:rFonts w:asciiTheme="majorHAnsi" w:hAnsiTheme="majorHAnsi"/>
              </w:rPr>
              <w:t>, simple, eulérien)</w:t>
            </w: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4.14</w:t>
            </w: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 xml:space="preserve">    Chaînes, cycles</w:t>
            </w: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4.16</w:t>
            </w: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 xml:space="preserve">    Graphes particuliers</w:t>
            </w:r>
            <w:r>
              <w:rPr>
                <w:rFonts w:asciiTheme="majorHAnsi" w:hAnsiTheme="majorHAnsi"/>
              </w:rPr>
              <w:t xml:space="preserve"> (forêt, arbre)</w:t>
            </w: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4.21</w:t>
            </w: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Langages</w:t>
            </w: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9.0</w:t>
            </w: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 xml:space="preserve">    Définition</w:t>
            </w: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9.2</w:t>
            </w: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Grammaires</w:t>
            </w: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10.0</w:t>
            </w: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 xml:space="preserve">    Dérivation directe</w:t>
            </w:r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10.4</w:t>
            </w:r>
          </w:p>
        </w:tc>
      </w:tr>
      <w:tr w:rsidR="005A7A59" w:rsidRPr="005A7A59">
        <w:tc>
          <w:tcPr>
            <w:tcW w:w="8472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 xml:space="preserve">    Classification de </w:t>
            </w:r>
            <w:proofErr w:type="spellStart"/>
            <w:r w:rsidRPr="005A7A59">
              <w:rPr>
                <w:rFonts w:asciiTheme="majorHAnsi" w:hAnsiTheme="majorHAnsi"/>
              </w:rPr>
              <w:t>Chomski</w:t>
            </w:r>
            <w:proofErr w:type="spellEnd"/>
          </w:p>
        </w:tc>
        <w:tc>
          <w:tcPr>
            <w:tcW w:w="734" w:type="dxa"/>
          </w:tcPr>
          <w:p w:rsidR="005A7A59" w:rsidRPr="005A7A59" w:rsidRDefault="005A7A59" w:rsidP="005A7A59">
            <w:pPr>
              <w:jc w:val="both"/>
              <w:rPr>
                <w:rFonts w:asciiTheme="majorHAnsi" w:hAnsiTheme="majorHAnsi"/>
              </w:rPr>
            </w:pPr>
            <w:r w:rsidRPr="005A7A59">
              <w:rPr>
                <w:rFonts w:asciiTheme="majorHAnsi" w:hAnsiTheme="majorHAnsi"/>
              </w:rPr>
              <w:t>10.6</w:t>
            </w:r>
          </w:p>
        </w:tc>
      </w:tr>
    </w:tbl>
    <w:p w:rsidR="00F16BA8" w:rsidRPr="005A7A59" w:rsidRDefault="00F16BA8" w:rsidP="005A7A59">
      <w:pPr>
        <w:jc w:val="both"/>
        <w:rPr>
          <w:rFonts w:asciiTheme="majorHAnsi" w:hAnsiTheme="majorHAnsi"/>
          <w:sz w:val="40"/>
        </w:rPr>
      </w:pPr>
    </w:p>
    <w:sectPr w:rsidR="00F16BA8" w:rsidRPr="005A7A59" w:rsidSect="00F16BA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A7A59"/>
    <w:rsid w:val="005A7A59"/>
    <w:rsid w:val="009B5668"/>
    <w:rsid w:val="00F16BA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23B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5A7A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émonstration">
  <a:themeElements>
    <a:clrScheme name="Démonstration">
      <a:dk1>
        <a:sysClr val="windowText" lastClr="000000"/>
      </a:dk1>
      <a:lt1>
        <a:sysClr val="window" lastClr="FFFFFF"/>
      </a:lt1>
      <a:dk2>
        <a:srgbClr val="1C3264"/>
      </a:dk2>
      <a:lt2>
        <a:srgbClr val="CCCCCC"/>
      </a:lt2>
      <a:accent1>
        <a:srgbClr val="3399FF"/>
      </a:accent1>
      <a:accent2>
        <a:srgbClr val="69FFFF"/>
      </a:accent2>
      <a:accent3>
        <a:srgbClr val="CCFF33"/>
      </a:accent3>
      <a:accent4>
        <a:srgbClr val="3333FF"/>
      </a:accent4>
      <a:accent5>
        <a:srgbClr val="9933FF"/>
      </a:accent5>
      <a:accent6>
        <a:srgbClr val="FF33FF"/>
      </a:accent6>
      <a:hlink>
        <a:srgbClr val="6699FF"/>
      </a:hlink>
      <a:folHlink>
        <a:srgbClr val="9999CC"/>
      </a:folHlink>
    </a:clrScheme>
    <a:fontScheme name="Démonstration">
      <a:majorFont>
        <a:latin typeface="Corbel"/>
        <a:ea typeface=""/>
        <a:cs typeface=""/>
        <a:font script="Jpan" typeface="ＭＳ Ｐゴシック"/>
      </a:majorFont>
      <a:minorFont>
        <a:latin typeface="Corbel"/>
        <a:ea typeface=""/>
        <a:cs typeface=""/>
        <a:font script="Jpan" typeface="ＭＳ Ｐゴシック"/>
      </a:minorFont>
    </a:fontScheme>
    <a:fmtScheme name="Démonstration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50000"/>
                <a:satMod val="110000"/>
                <a:lumMod val="70000"/>
              </a:schemeClr>
            </a:gs>
            <a:gs pos="50000">
              <a:schemeClr val="phClr">
                <a:tint val="80000"/>
                <a:satMod val="135000"/>
              </a:schemeClr>
            </a:gs>
            <a:gs pos="100000">
              <a:schemeClr val="phClr">
                <a:tint val="3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10000"/>
                <a:lumMod val="70000"/>
              </a:schemeClr>
            </a:gs>
            <a:gs pos="65000">
              <a:schemeClr val="phClr">
                <a:shade val="90000"/>
                <a:satMod val="200000"/>
                <a:lumMod val="110000"/>
              </a:schemeClr>
            </a:gs>
            <a:gs pos="100000">
              <a:schemeClr val="phClr">
                <a:tint val="90000"/>
                <a:shade val="100000"/>
                <a:satMod val="250000"/>
                <a:lumMod val="150000"/>
              </a:schemeClr>
            </a:gs>
          </a:gsLst>
          <a:lin ang="16200000" scaled="1"/>
        </a:gradFill>
      </a:fillStyleLst>
      <a:lnStyleLst>
        <a:ln w="31750" cap="flat" cmpd="sng" algn="ctr">
          <a:solidFill>
            <a:schemeClr val="phClr"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alpha val="95000"/>
            </a:schemeClr>
          </a:solidFill>
          <a:prstDash val="solid"/>
        </a:ln>
        <a:ln w="50800" cap="flat" cmpd="sng" algn="ctr">
          <a:solidFill>
            <a:schemeClr val="phClr">
              <a:alpha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5000" endPos="15000" dist="50800" dir="5400000" sy="-100000" rotWithShape="0"/>
          </a:effectLst>
        </a:effectStyle>
        <a:effectStyle>
          <a:effectLst>
            <a:innerShdw blurRad="76200" dist="25400" dir="5400000">
              <a:srgbClr val="FFFFFF">
                <a:alpha val="50000"/>
              </a:srgbClr>
            </a:innerShdw>
            <a:outerShdw blurRad="254000" dist="254000" dir="5400000" sx="90000" sy="-30000" rotWithShape="0">
              <a:srgbClr val="000000">
                <a:alpha val="25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70000"/>
                <a:satMod val="120000"/>
                <a:lumMod val="30000"/>
              </a:schemeClr>
              <a:schemeClr val="phClr">
                <a:tint val="70000"/>
                <a:satMod val="500000"/>
                <a:lumMod val="5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Macintosh Word</Application>
  <DocSecurity>0</DocSecurity>
  <Lines>1</Lines>
  <Paragraphs>1</Paragraphs>
  <ScaleCrop>false</ScaleCrop>
  <Company>...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Johan</cp:lastModifiedBy>
  <cp:revision>2</cp:revision>
  <cp:lastPrinted>2011-11-30T21:59:00Z</cp:lastPrinted>
  <dcterms:created xsi:type="dcterms:W3CDTF">2011-11-30T21:48:00Z</dcterms:created>
  <dcterms:modified xsi:type="dcterms:W3CDTF">2011-11-30T22:16:00Z</dcterms:modified>
</cp:coreProperties>
</file>