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5E67" w14:textId="77777777" w:rsidR="00D91A15" w:rsidRDefault="00D91A15" w:rsidP="00D91A15">
      <w:pPr>
        <w:pStyle w:val="Titre"/>
        <w:rPr>
          <w:lang w:eastAsia="ja-JP"/>
        </w:rPr>
      </w:pPr>
      <w:r>
        <w:t>Désir de possession</w:t>
      </w:r>
    </w:p>
    <w:p w14:paraId="5D865B40" w14:textId="77777777" w:rsidR="00D91A15" w:rsidRDefault="00D91A15" w:rsidP="00D91A15">
      <w:pPr>
        <w:pStyle w:val="Niveauducommentaire2"/>
        <w:rPr>
          <w:lang w:eastAsia="ja-JP"/>
        </w:rPr>
      </w:pPr>
      <w:r>
        <w:rPr>
          <w:lang w:eastAsia="ja-JP"/>
        </w:rPr>
        <w:t>N</w:t>
      </w:r>
      <w:r w:rsidRPr="00D91A15">
        <w:rPr>
          <w:rFonts w:hint="eastAsia"/>
          <w:u w:val="single"/>
          <w:lang w:eastAsia="ja-JP"/>
        </w:rPr>
        <w:t>が</w:t>
      </w:r>
      <w:r>
        <w:rPr>
          <w:rFonts w:hint="eastAsia"/>
          <w:lang w:eastAsia="ja-JP"/>
        </w:rPr>
        <w:t xml:space="preserve">　ほしい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です。</w:t>
      </w:r>
    </w:p>
    <w:p w14:paraId="066796AF" w14:textId="77777777" w:rsidR="00D91A15" w:rsidRDefault="00D91A15" w:rsidP="00D91A15">
      <w:pPr>
        <w:pStyle w:val="Niveauducommentaire3"/>
        <w:rPr>
          <w:lang w:eastAsia="ja-JP"/>
        </w:rPr>
      </w:pPr>
      <w:r>
        <w:rPr>
          <w:lang w:eastAsia="ja-JP"/>
        </w:rPr>
        <w:t>Désir du locuteur de posséder quelque chose (N).</w:t>
      </w:r>
    </w:p>
    <w:p w14:paraId="4F0C6D13" w14:textId="5EF1E288" w:rsidR="00D91A15" w:rsidRDefault="00D91A15" w:rsidP="00D91A15">
      <w:pPr>
        <w:pStyle w:val="Niveauducommentaire3"/>
        <w:rPr>
          <w:lang w:eastAsia="ja-JP"/>
        </w:rPr>
      </w:pPr>
      <w:r>
        <w:rPr>
          <w:rFonts w:hint="eastAsia"/>
          <w:lang w:eastAsia="ja-JP"/>
        </w:rPr>
        <w:t>いま　なに</w:t>
      </w:r>
      <w:r w:rsidRPr="00D91A15">
        <w:rPr>
          <w:rFonts w:hint="eastAsia"/>
          <w:u w:val="single"/>
          <w:lang w:eastAsia="ja-JP"/>
        </w:rPr>
        <w:t>が</w:t>
      </w:r>
      <w:r>
        <w:rPr>
          <w:rFonts w:hint="eastAsia"/>
          <w:lang w:eastAsia="ja-JP"/>
        </w:rPr>
        <w:t xml:space="preserve">　一番　</w:t>
      </w:r>
      <w:r w:rsidRPr="001C23EF">
        <w:rPr>
          <w:rFonts w:hint="eastAsia"/>
          <w:b/>
          <w:color w:val="4BACC6" w:themeColor="accent5"/>
          <w:lang w:eastAsia="ja-JP"/>
        </w:rPr>
        <w:t>ほしい</w:t>
      </w:r>
      <w:r>
        <w:rPr>
          <w:rFonts w:hint="eastAsia"/>
          <w:lang w:eastAsia="ja-JP"/>
        </w:rPr>
        <w:t xml:space="preserve">　ですか。</w:t>
      </w:r>
      <w:r>
        <w:rPr>
          <w:lang w:eastAsia="ja-JP"/>
        </w:rPr>
        <w:t>— Que voulez-vous le plus maintenant ?</w:t>
      </w:r>
    </w:p>
    <w:p w14:paraId="2AC13FE8" w14:textId="77777777" w:rsidR="00D91A15" w:rsidRDefault="00D91A15" w:rsidP="00D91A15">
      <w:pPr>
        <w:pStyle w:val="Niveauducommentaire1"/>
        <w:rPr>
          <w:lang w:eastAsia="ja-JP"/>
        </w:rPr>
      </w:pPr>
    </w:p>
    <w:p w14:paraId="52BD5E21" w14:textId="77777777" w:rsidR="00D91A15" w:rsidRDefault="00D91A15" w:rsidP="00D91A15">
      <w:pPr>
        <w:pStyle w:val="Titre"/>
        <w:rPr>
          <w:lang w:eastAsia="ja-JP"/>
        </w:rPr>
      </w:pPr>
      <w:r>
        <w:rPr>
          <w:lang w:eastAsia="ja-JP"/>
        </w:rPr>
        <w:t>Désir de faire</w:t>
      </w:r>
    </w:p>
    <w:p w14:paraId="45D0F054" w14:textId="77777777" w:rsidR="00D91A15" w:rsidRDefault="00D91A15" w:rsidP="00D91A15">
      <w:pPr>
        <w:pStyle w:val="Niveauducommentaire2"/>
        <w:rPr>
          <w:lang w:eastAsia="ja-JP"/>
        </w:rPr>
      </w:pPr>
      <w:r>
        <w:rPr>
          <w:lang w:eastAsia="ja-JP"/>
        </w:rPr>
        <w:t>V(base i)</w:t>
      </w:r>
      <w:r>
        <w:rPr>
          <w:rFonts w:hint="eastAsia"/>
          <w:lang w:eastAsia="ja-JP"/>
        </w:rPr>
        <w:t>たい　です。</w:t>
      </w:r>
    </w:p>
    <w:p w14:paraId="7BA0A645" w14:textId="77777777" w:rsidR="00D91A15" w:rsidRDefault="00D91A15" w:rsidP="00D91A15">
      <w:pPr>
        <w:pStyle w:val="Niveauducommentaire3"/>
        <w:rPr>
          <w:lang w:eastAsia="ja-JP"/>
        </w:rPr>
      </w:pPr>
      <w:r>
        <w:rPr>
          <w:lang w:eastAsia="ja-JP"/>
        </w:rPr>
        <w:t>Désir du locuteur de faire l’action exprimée par le verbe.</w:t>
      </w:r>
    </w:p>
    <w:p w14:paraId="5D17AA83" w14:textId="77777777" w:rsidR="00D91A15" w:rsidRDefault="00D91A15" w:rsidP="00D91A15">
      <w:pPr>
        <w:pStyle w:val="Niveauducommentaire3"/>
        <w:rPr>
          <w:lang w:eastAsia="ja-JP"/>
        </w:rPr>
      </w:pPr>
      <w:r w:rsidRPr="001C23EF">
        <w:rPr>
          <w:rFonts w:hint="eastAsia"/>
          <w:b/>
          <w:color w:val="4BACC6" w:themeColor="accent5"/>
          <w:lang w:eastAsia="ja-JP"/>
        </w:rPr>
        <w:t>食べたい</w:t>
      </w:r>
      <w:r>
        <w:rPr>
          <w:rFonts w:hint="eastAsia"/>
          <w:lang w:eastAsia="ja-JP"/>
        </w:rPr>
        <w:t xml:space="preserve">　です。</w:t>
      </w:r>
      <w:r>
        <w:rPr>
          <w:lang w:eastAsia="ja-JP"/>
        </w:rPr>
        <w:t>— Je veux manger.</w:t>
      </w:r>
    </w:p>
    <w:p w14:paraId="6FF550C2" w14:textId="77777777" w:rsidR="00D91A15" w:rsidRDefault="000451AA" w:rsidP="00D91A15">
      <w:pPr>
        <w:pStyle w:val="Niveauducommentaire3"/>
        <w:rPr>
          <w:lang w:eastAsia="ja-JP"/>
        </w:rPr>
      </w:pPr>
      <w:r>
        <w:rPr>
          <w:rFonts w:hint="eastAsia"/>
          <w:lang w:eastAsia="ja-JP"/>
        </w:rPr>
        <w:t>こうべ</w:t>
      </w:r>
      <w:r>
        <w:rPr>
          <w:rFonts w:hint="eastAsia"/>
          <w:u w:val="single"/>
          <w:lang w:eastAsia="ja-JP"/>
        </w:rPr>
        <w:t>で</w:t>
      </w:r>
      <w:r>
        <w:rPr>
          <w:rFonts w:hint="eastAsia"/>
          <w:lang w:eastAsia="ja-JP"/>
        </w:rPr>
        <w:t xml:space="preserve">　何</w:t>
      </w:r>
      <w:r w:rsidR="00F944B1">
        <w:rPr>
          <w:rFonts w:hint="eastAsia"/>
          <w:u w:val="single"/>
          <w:lang w:eastAsia="ja-JP"/>
        </w:rPr>
        <w:t>を（が</w:t>
      </w:r>
      <w:r w:rsidR="00F944B1" w:rsidRPr="001C23EF">
        <w:rPr>
          <w:rFonts w:hint="eastAsia"/>
          <w:lang w:eastAsia="ja-JP"/>
        </w:rPr>
        <w:t>）</w:t>
      </w:r>
      <w:r w:rsidR="00F944B1" w:rsidRPr="001C23EF">
        <w:rPr>
          <w:rFonts w:hint="eastAsia"/>
          <w:b/>
          <w:color w:val="4BACC6" w:themeColor="accent5"/>
          <w:lang w:eastAsia="ja-JP"/>
        </w:rPr>
        <w:t>買いたい</w:t>
      </w:r>
      <w:r w:rsidR="00F944B1">
        <w:rPr>
          <w:rFonts w:hint="eastAsia"/>
          <w:lang w:eastAsia="ja-JP"/>
        </w:rPr>
        <w:t xml:space="preserve">　ですか。</w:t>
      </w:r>
      <w:r w:rsidR="00F944B1">
        <w:rPr>
          <w:lang w:eastAsia="ja-JP"/>
        </w:rPr>
        <w:t xml:space="preserve"> — Que veux-tu acheter à Kobe ? </w:t>
      </w:r>
    </w:p>
    <w:p w14:paraId="31281545" w14:textId="77777777" w:rsidR="008337EB" w:rsidRDefault="008337EB" w:rsidP="008337EB">
      <w:pPr>
        <w:pStyle w:val="Niveauducommentaire2"/>
        <w:rPr>
          <w:lang w:eastAsia="ja-JP"/>
        </w:rPr>
      </w:pPr>
      <w:r>
        <w:rPr>
          <w:lang w:eastAsia="ja-JP"/>
        </w:rPr>
        <w:t>V(base ta)</w:t>
      </w:r>
      <w:r>
        <w:rPr>
          <w:rFonts w:hint="eastAsia"/>
          <w:lang w:eastAsia="ja-JP"/>
        </w:rPr>
        <w:t>がる</w:t>
      </w:r>
    </w:p>
    <w:p w14:paraId="48E42FF2" w14:textId="6E76A902" w:rsidR="00D67B59" w:rsidRDefault="00D67B59" w:rsidP="00D67B59">
      <w:pPr>
        <w:pStyle w:val="Niveauducommentaire3"/>
        <w:rPr>
          <w:lang w:eastAsia="ja-JP"/>
        </w:rPr>
      </w:pPr>
      <w:r>
        <w:rPr>
          <w:lang w:eastAsia="ja-JP"/>
        </w:rPr>
        <w:t>Donne au verbe</w:t>
      </w:r>
      <w:r w:rsidR="008337EB">
        <w:rPr>
          <w:lang w:eastAsia="ja-JP"/>
        </w:rPr>
        <w:t xml:space="preserve"> une valeur de désir d’accomplir l’action qu’il exprime</w:t>
      </w:r>
      <w:r>
        <w:rPr>
          <w:lang w:eastAsia="ja-JP"/>
        </w:rPr>
        <w:t>.</w:t>
      </w:r>
    </w:p>
    <w:p w14:paraId="593EB5D3" w14:textId="203EC4CB" w:rsidR="00D67B59" w:rsidRDefault="00D67B59" w:rsidP="00D67B59">
      <w:pPr>
        <w:pStyle w:val="Niveauducommentaire3"/>
        <w:rPr>
          <w:lang w:eastAsia="ja-JP"/>
        </w:rPr>
      </w:pPr>
      <w:r>
        <w:rPr>
          <w:lang w:eastAsia="ja-JP"/>
        </w:rPr>
        <w:t xml:space="preserve">La nouvelle forme varie comme un </w:t>
      </w:r>
      <w:r>
        <w:rPr>
          <w:rFonts w:hint="eastAsia"/>
          <w:lang w:eastAsia="ja-JP"/>
        </w:rPr>
        <w:t>５だん</w:t>
      </w:r>
      <w:r>
        <w:rPr>
          <w:lang w:eastAsia="ja-JP"/>
        </w:rPr>
        <w:t>.</w:t>
      </w:r>
    </w:p>
    <w:p w14:paraId="3A883310" w14:textId="77777777" w:rsidR="008337EB" w:rsidRDefault="008337EB" w:rsidP="00D67B59">
      <w:pPr>
        <w:pStyle w:val="Niveauducommentaire3"/>
        <w:rPr>
          <w:lang w:eastAsia="ja-JP"/>
        </w:rPr>
      </w:pPr>
      <w:r>
        <w:rPr>
          <w:rFonts w:hint="eastAsia"/>
          <w:lang w:eastAsia="ja-JP"/>
        </w:rPr>
        <w:t>田中さん</w:t>
      </w:r>
      <w:r>
        <w:rPr>
          <w:rFonts w:hint="eastAsia"/>
          <w:u w:val="single"/>
          <w:lang w:eastAsia="ja-JP"/>
        </w:rPr>
        <w:t>は</w:t>
      </w:r>
      <w:r>
        <w:rPr>
          <w:rFonts w:hint="eastAsia"/>
          <w:lang w:eastAsia="ja-JP"/>
        </w:rPr>
        <w:t>フランス</w:t>
      </w:r>
      <w:r>
        <w:rPr>
          <w:rFonts w:hint="eastAsia"/>
          <w:u w:val="single"/>
          <w:lang w:eastAsia="ja-JP"/>
        </w:rPr>
        <w:t>に</w:t>
      </w:r>
      <w:r w:rsidRPr="001C23EF">
        <w:rPr>
          <w:rFonts w:hint="eastAsia"/>
          <w:b/>
          <w:color w:val="4BACC6" w:themeColor="accent5"/>
          <w:lang w:eastAsia="ja-JP"/>
        </w:rPr>
        <w:t>行きた</w:t>
      </w:r>
      <w:r w:rsidRPr="001C23EF">
        <w:rPr>
          <w:rFonts w:hint="eastAsia"/>
          <w:b/>
          <w:color w:val="4BACC6" w:themeColor="accent5"/>
          <w:u w:val="single"/>
          <w:lang w:eastAsia="ja-JP"/>
        </w:rPr>
        <w:t>がって</w:t>
      </w:r>
      <w:r w:rsidRPr="008337EB">
        <w:rPr>
          <w:rFonts w:hint="eastAsia"/>
          <w:lang w:eastAsia="ja-JP"/>
        </w:rPr>
        <w:t xml:space="preserve">　います。</w:t>
      </w:r>
    </w:p>
    <w:p w14:paraId="161BC4B5" w14:textId="26EF1DEC" w:rsidR="008337EB" w:rsidRDefault="008337EB" w:rsidP="00D67B59">
      <w:pPr>
        <w:pStyle w:val="Niveauducommentaire3"/>
        <w:rPr>
          <w:lang w:eastAsia="ja-JP"/>
        </w:rPr>
      </w:pPr>
      <w:r>
        <w:rPr>
          <w:rFonts w:hint="eastAsia"/>
          <w:lang w:eastAsia="ja-JP"/>
        </w:rPr>
        <w:t>田中さん</w:t>
      </w:r>
      <w:r>
        <w:rPr>
          <w:rFonts w:hint="eastAsia"/>
          <w:u w:val="single"/>
          <w:lang w:eastAsia="ja-JP"/>
        </w:rPr>
        <w:t>は</w:t>
      </w:r>
      <w:r>
        <w:rPr>
          <w:rFonts w:hint="eastAsia"/>
          <w:lang w:eastAsia="ja-JP"/>
        </w:rPr>
        <w:t>えいが</w:t>
      </w:r>
      <w:r>
        <w:rPr>
          <w:rFonts w:hint="eastAsia"/>
          <w:u w:val="single"/>
          <w:lang w:eastAsia="ja-JP"/>
        </w:rPr>
        <w:t>に</w:t>
      </w:r>
      <w:r w:rsidRPr="001C23EF">
        <w:rPr>
          <w:rFonts w:hint="eastAsia"/>
          <w:b/>
          <w:color w:val="4BACC6" w:themeColor="accent5"/>
          <w:lang w:eastAsia="ja-JP"/>
        </w:rPr>
        <w:t>いきた</w:t>
      </w:r>
      <w:r w:rsidRPr="001C23EF">
        <w:rPr>
          <w:rFonts w:hint="eastAsia"/>
          <w:b/>
          <w:color w:val="4BACC6" w:themeColor="accent5"/>
          <w:u w:val="single"/>
          <w:lang w:eastAsia="ja-JP"/>
        </w:rPr>
        <w:t>がって</w:t>
      </w:r>
      <w:r w:rsidRPr="001C23EF"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いました。</w:t>
      </w:r>
      <w:r w:rsidR="006067DF">
        <w:rPr>
          <w:rFonts w:hint="eastAsia"/>
          <w:lang w:eastAsia="ja-JP"/>
        </w:rPr>
        <w:t xml:space="preserve">　</w:t>
      </w:r>
    </w:p>
    <w:p w14:paraId="4FC8E564" w14:textId="77777777" w:rsidR="001C23EF" w:rsidRDefault="001C23EF" w:rsidP="001C23EF">
      <w:pPr>
        <w:pStyle w:val="Niveauducommentaire1"/>
        <w:numPr>
          <w:ilvl w:val="0"/>
          <w:numId w:val="0"/>
        </w:numPr>
        <w:rPr>
          <w:lang w:eastAsia="ja-JP"/>
        </w:rPr>
      </w:pPr>
    </w:p>
    <w:p w14:paraId="425609B4" w14:textId="77777777" w:rsidR="00D91A15" w:rsidRDefault="00D91A15">
      <w:pPr>
        <w:pStyle w:val="Niveauducommentaire1"/>
        <w:sectPr w:rsidR="00D91A15" w:rsidSect="00D91A15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9BF0FD6" w14:textId="26D4CFF1" w:rsidR="00D91A15" w:rsidRDefault="00324123" w:rsidP="00324123">
      <w:pPr>
        <w:pStyle w:val="Titre"/>
        <w:rPr>
          <w:lang w:eastAsia="ja-JP"/>
        </w:rPr>
      </w:pPr>
      <w:r>
        <w:t>Point d’arrivée</w:t>
      </w:r>
      <w:r>
        <w:rPr>
          <w:rFonts w:hint="eastAsia"/>
          <w:lang w:eastAsia="ja-JP"/>
        </w:rPr>
        <w:t>/Point de départ</w:t>
      </w:r>
    </w:p>
    <w:p w14:paraId="009A6F02" w14:textId="4D3A182F" w:rsidR="00324123" w:rsidRDefault="00324123" w:rsidP="00324123">
      <w:pPr>
        <w:pStyle w:val="Niveauducommentaire2"/>
      </w:pPr>
      <w:r>
        <w:rPr>
          <w:rFonts w:hint="eastAsia"/>
          <w:lang w:eastAsia="ja-JP"/>
        </w:rPr>
        <w:t>に／を</w:t>
      </w:r>
    </w:p>
    <w:p w14:paraId="48BE8F6D" w14:textId="178A6E93" w:rsidR="00324123" w:rsidRDefault="00324123" w:rsidP="00324123">
      <w:pPr>
        <w:pStyle w:val="Niveauducommentaire3"/>
      </w:pPr>
      <w:r>
        <w:rPr>
          <w:rFonts w:hint="eastAsia"/>
          <w:lang w:eastAsia="ja-JP"/>
        </w:rPr>
        <w:t>に</w:t>
      </w:r>
      <w:r>
        <w:rPr>
          <w:lang w:eastAsia="ja-JP"/>
        </w:rPr>
        <w:t xml:space="preserve"> avec </w:t>
      </w:r>
      <w:r>
        <w:rPr>
          <w:rFonts w:hint="eastAsia"/>
          <w:lang w:eastAsia="ja-JP"/>
        </w:rPr>
        <w:t>入る、のる</w:t>
      </w:r>
      <w:r>
        <w:rPr>
          <w:lang w:eastAsia="ja-JP"/>
        </w:rPr>
        <w:t> : exprime le point d’arrivée.</w:t>
      </w:r>
    </w:p>
    <w:p w14:paraId="1B69CB74" w14:textId="5F4E7969" w:rsidR="00324123" w:rsidRDefault="00324123" w:rsidP="00324123">
      <w:pPr>
        <w:pStyle w:val="Niveauducommentaire3"/>
      </w:pPr>
      <w:r>
        <w:rPr>
          <w:rFonts w:hint="eastAsia"/>
          <w:lang w:eastAsia="ja-JP"/>
        </w:rPr>
        <w:t>を</w:t>
      </w:r>
      <w:r>
        <w:rPr>
          <w:lang w:eastAsia="ja-JP"/>
        </w:rPr>
        <w:t xml:space="preserve"> avec </w:t>
      </w:r>
      <w:r>
        <w:rPr>
          <w:rFonts w:hint="eastAsia"/>
          <w:lang w:eastAsia="ja-JP"/>
        </w:rPr>
        <w:t>出る、おる</w:t>
      </w:r>
      <w:r>
        <w:rPr>
          <w:lang w:eastAsia="ja-JP"/>
        </w:rPr>
        <w:t> : exprime le point de départ.</w:t>
      </w:r>
    </w:p>
    <w:p w14:paraId="2788876E" w14:textId="77777777" w:rsidR="001C23EF" w:rsidRDefault="001C23EF" w:rsidP="001C23EF">
      <w:pPr>
        <w:pStyle w:val="Niveauducommentaire1"/>
      </w:pPr>
    </w:p>
    <w:p w14:paraId="0C543463" w14:textId="5E1EEA51" w:rsidR="001C23EF" w:rsidRDefault="001C23EF" w:rsidP="00B0459E">
      <w:pPr>
        <w:pStyle w:val="Titre"/>
      </w:pPr>
      <w:r>
        <w:t>Demander son chemin (ou comment faire quelque chose)</w:t>
      </w:r>
    </w:p>
    <w:p w14:paraId="15CED823" w14:textId="77777777" w:rsidR="001C23EF" w:rsidRDefault="001C23EF" w:rsidP="001C23EF">
      <w:pPr>
        <w:pStyle w:val="Niveauducommentaire2"/>
      </w:pPr>
      <w:r>
        <w:rPr>
          <w:rFonts w:hint="eastAsia"/>
          <w:lang w:eastAsia="ja-JP"/>
        </w:rPr>
        <w:t>どうやって</w:t>
      </w:r>
      <w:r>
        <w:rPr>
          <w:lang w:eastAsia="ja-JP"/>
        </w:rPr>
        <w:t xml:space="preserve"> </w:t>
      </w:r>
    </w:p>
    <w:p w14:paraId="5848E90C" w14:textId="3B46688B" w:rsidR="001C23EF" w:rsidRDefault="001C23EF" w:rsidP="001C23EF">
      <w:pPr>
        <w:pStyle w:val="Niveauducommentaire3"/>
      </w:pPr>
      <w:r>
        <w:rPr>
          <w:lang w:eastAsia="ja-JP"/>
        </w:rPr>
        <w:t>sert à demander comment faire quelque chose ou son chemin</w:t>
      </w:r>
    </w:p>
    <w:p w14:paraId="17256E52" w14:textId="4FA7B3A2" w:rsidR="001C23EF" w:rsidRDefault="001C23EF" w:rsidP="001C23EF">
      <w:pPr>
        <w:pStyle w:val="Niveauducommentaire3"/>
      </w:pPr>
      <w:r>
        <w:rPr>
          <w:rFonts w:hint="eastAsia"/>
          <w:lang w:eastAsia="ja-JP"/>
        </w:rPr>
        <w:t>大学</w:t>
      </w:r>
      <w:r>
        <w:rPr>
          <w:rFonts w:hint="eastAsia"/>
          <w:u w:val="single"/>
          <w:lang w:eastAsia="ja-JP"/>
        </w:rPr>
        <w:t>まで</w:t>
      </w:r>
      <w:r w:rsidRPr="001C23EF">
        <w:rPr>
          <w:rFonts w:hint="eastAsia"/>
          <w:b/>
          <w:color w:val="4BACC6" w:themeColor="accent5"/>
          <w:lang w:eastAsia="ja-JP"/>
        </w:rPr>
        <w:t>どうやって</w:t>
      </w:r>
      <w:r>
        <w:rPr>
          <w:rFonts w:hint="eastAsia"/>
          <w:lang w:eastAsia="ja-JP"/>
        </w:rPr>
        <w:t>行きますか。</w:t>
      </w:r>
    </w:p>
    <w:p w14:paraId="7733CBB5" w14:textId="390295AC" w:rsidR="001C23EF" w:rsidRDefault="001C23EF" w:rsidP="001C23EF">
      <w:pPr>
        <w:pStyle w:val="Niveauducommentaire2"/>
      </w:pPr>
      <w:r>
        <w:t>On répond</w:t>
      </w:r>
      <w:r>
        <w:rPr>
          <w:lang w:eastAsia="ja-JP"/>
        </w:rPr>
        <w:t xml:space="preserve"> en coordonnant les actions</w:t>
      </w:r>
    </w:p>
    <w:p w14:paraId="31CF6F97" w14:textId="77777777" w:rsidR="00D91A15" w:rsidRDefault="00D91A15">
      <w:pPr>
        <w:pStyle w:val="Niveauducommentaire1"/>
        <w:sectPr w:rsidR="00D91A15" w:rsidSect="00D91A15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2960A3B" w14:textId="1EC9179F" w:rsidR="001C23EF" w:rsidRPr="001C23EF" w:rsidRDefault="00FA4FFF" w:rsidP="00B0459E">
      <w:pPr>
        <w:pStyle w:val="Titre"/>
      </w:pPr>
      <w:r>
        <w:t>Verbes</w:t>
      </w:r>
    </w:p>
    <w:p w14:paraId="11135D17" w14:textId="77777777" w:rsidR="001C23EF" w:rsidRPr="001C23EF" w:rsidRDefault="001C23EF" w:rsidP="001C23EF">
      <w:pPr>
        <w:pStyle w:val="Niveauducommentaire2"/>
      </w:pPr>
      <w:r w:rsidRPr="001C23EF">
        <w:t>V(base te)</w:t>
      </w:r>
    </w:p>
    <w:p w14:paraId="2EE70529" w14:textId="77777777" w:rsidR="001C23EF" w:rsidRPr="001C23EF" w:rsidRDefault="001C23EF" w:rsidP="001C23EF">
      <w:pPr>
        <w:pStyle w:val="Niveauducommentaire3"/>
      </w:pPr>
      <w:r w:rsidRPr="001C23EF">
        <w:t>Coordonner des actions au sein d’une même phrase.</w:t>
      </w:r>
    </w:p>
    <w:p w14:paraId="6FBDCC82" w14:textId="63859F7A" w:rsidR="001C23EF" w:rsidRPr="001C23EF" w:rsidRDefault="00AF02C1" w:rsidP="001C23EF">
      <w:pPr>
        <w:pStyle w:val="Niveauducommentaire3"/>
      </w:pPr>
      <w:r>
        <w:t>Dernier</w:t>
      </w:r>
      <w:r w:rsidR="001C23EF" w:rsidRPr="001C23EF">
        <w:t xml:space="preserve"> verbe est conjugué normalement, et donne la valeur temporelle et modale.</w:t>
      </w:r>
    </w:p>
    <w:p w14:paraId="7DF8CE97" w14:textId="5F5B9687" w:rsidR="0029723B" w:rsidRDefault="001C23EF" w:rsidP="001C23EF">
      <w:pPr>
        <w:pStyle w:val="Niveauducommentaire3"/>
      </w:pPr>
      <w:r w:rsidRPr="001C23EF">
        <w:rPr>
          <w:rFonts w:hint="eastAsia"/>
        </w:rPr>
        <w:t>神戸</w:t>
      </w:r>
      <w:r w:rsidRPr="001C23EF">
        <w:rPr>
          <w:rFonts w:hint="eastAsia"/>
          <w:u w:val="single"/>
        </w:rPr>
        <w:t>へ</w:t>
      </w:r>
      <w:r w:rsidRPr="001C23EF">
        <w:rPr>
          <w:rFonts w:hint="eastAsia"/>
          <w:b/>
          <w:color w:val="4BACC6" w:themeColor="accent5"/>
        </w:rPr>
        <w:t>行って</w:t>
      </w:r>
      <w:r w:rsidRPr="001C23EF">
        <w:rPr>
          <w:rFonts w:hint="eastAsia"/>
        </w:rPr>
        <w:t>、えいが</w:t>
      </w:r>
      <w:r w:rsidRPr="001C23EF">
        <w:rPr>
          <w:rFonts w:hint="eastAsia"/>
          <w:u w:val="single"/>
        </w:rPr>
        <w:t>を</w:t>
      </w:r>
      <w:r w:rsidRPr="001C23EF">
        <w:rPr>
          <w:rFonts w:hint="eastAsia"/>
          <w:b/>
          <w:color w:val="4BACC6" w:themeColor="accent5"/>
        </w:rPr>
        <w:t>見て</w:t>
      </w:r>
      <w:r w:rsidRPr="001C23EF">
        <w:rPr>
          <w:rFonts w:hint="eastAsia"/>
        </w:rPr>
        <w:t>、おちゃ</w:t>
      </w:r>
      <w:r w:rsidRPr="001C23EF">
        <w:rPr>
          <w:rFonts w:hint="eastAsia"/>
          <w:u w:val="single"/>
        </w:rPr>
        <w:t>を</w:t>
      </w:r>
      <w:r w:rsidRPr="001C23EF">
        <w:rPr>
          <w:rFonts w:hint="eastAsia"/>
          <w:b/>
          <w:color w:val="4BACC6" w:themeColor="accent5"/>
        </w:rPr>
        <w:t>飲みました</w:t>
      </w:r>
      <w:r w:rsidRPr="001C23EF">
        <w:rPr>
          <w:rFonts w:hint="eastAsia"/>
        </w:rPr>
        <w:t>。</w:t>
      </w:r>
      <w:r w:rsidRPr="001C23EF">
        <w:t>— Je suis allé à Kobe, j’ai regardé un film et j’ai bu du thé.</w:t>
      </w:r>
    </w:p>
    <w:p w14:paraId="54013932" w14:textId="77777777" w:rsidR="001C23EF" w:rsidRPr="001C23EF" w:rsidRDefault="001C23EF" w:rsidP="001C23EF">
      <w:pPr>
        <w:pStyle w:val="Niveauducommentaire2"/>
        <w:rPr>
          <w:lang w:eastAsia="ja-JP"/>
        </w:rPr>
      </w:pPr>
      <w:r w:rsidRPr="001C23EF">
        <w:rPr>
          <w:lang w:eastAsia="ja-JP"/>
        </w:rPr>
        <w:t>Demander son chemin (ou comment faire quelque chose)</w:t>
      </w:r>
    </w:p>
    <w:p w14:paraId="4DFC1AB7" w14:textId="77777777" w:rsidR="001C23EF" w:rsidRPr="001C23EF" w:rsidRDefault="001C23EF" w:rsidP="001C23EF">
      <w:pPr>
        <w:pStyle w:val="Niveauducommentaire3"/>
        <w:rPr>
          <w:lang w:eastAsia="ja-JP"/>
        </w:rPr>
      </w:pPr>
      <w:r w:rsidRPr="001C23EF">
        <w:rPr>
          <w:rFonts w:hint="eastAsia"/>
          <w:lang w:eastAsia="ja-JP"/>
        </w:rPr>
        <w:t>どうやって</w:t>
      </w:r>
      <w:r w:rsidRPr="001C23EF">
        <w:rPr>
          <w:lang w:eastAsia="ja-JP"/>
        </w:rPr>
        <w:t xml:space="preserve"> </w:t>
      </w:r>
    </w:p>
    <w:p w14:paraId="5B99B95E" w14:textId="49E9B1D5" w:rsidR="001C23EF" w:rsidRPr="001C23EF" w:rsidRDefault="00D205D5" w:rsidP="002343A1">
      <w:pPr>
        <w:pStyle w:val="Niveauducommentaire4"/>
        <w:rPr>
          <w:lang w:eastAsia="ja-JP"/>
        </w:rPr>
      </w:pPr>
      <w:r>
        <w:rPr>
          <w:lang w:eastAsia="ja-JP"/>
        </w:rPr>
        <w:t>S</w:t>
      </w:r>
      <w:r w:rsidR="001C23EF" w:rsidRPr="001C23EF">
        <w:rPr>
          <w:lang w:eastAsia="ja-JP"/>
        </w:rPr>
        <w:t>ert à demander comment faire quelque chose ou son chemin</w:t>
      </w:r>
      <w:r w:rsidR="002343A1">
        <w:rPr>
          <w:lang w:eastAsia="ja-JP"/>
        </w:rPr>
        <w:t>.</w:t>
      </w:r>
    </w:p>
    <w:p w14:paraId="336931A7" w14:textId="77777777" w:rsidR="001C23EF" w:rsidRPr="001C23EF" w:rsidRDefault="001C23EF" w:rsidP="002343A1">
      <w:pPr>
        <w:pStyle w:val="Niveauducommentaire4"/>
        <w:rPr>
          <w:lang w:eastAsia="ja-JP"/>
        </w:rPr>
      </w:pPr>
      <w:r w:rsidRPr="001C23EF">
        <w:rPr>
          <w:rFonts w:hint="eastAsia"/>
          <w:lang w:eastAsia="ja-JP"/>
        </w:rPr>
        <w:t>大学</w:t>
      </w:r>
      <w:r w:rsidRPr="001C23EF">
        <w:rPr>
          <w:rFonts w:hint="eastAsia"/>
          <w:u w:val="single"/>
          <w:lang w:eastAsia="ja-JP"/>
        </w:rPr>
        <w:t>まで</w:t>
      </w:r>
      <w:r w:rsidRPr="001C23EF">
        <w:rPr>
          <w:rFonts w:hint="eastAsia"/>
          <w:b/>
          <w:color w:val="4BACC6" w:themeColor="accent5"/>
          <w:lang w:eastAsia="ja-JP"/>
        </w:rPr>
        <w:t>どうやって</w:t>
      </w:r>
      <w:r w:rsidRPr="001C23EF">
        <w:rPr>
          <w:rFonts w:hint="eastAsia"/>
          <w:lang w:eastAsia="ja-JP"/>
        </w:rPr>
        <w:t>行きますか。</w:t>
      </w:r>
    </w:p>
    <w:p w14:paraId="6402A1AC" w14:textId="5D8A2458" w:rsidR="001C23EF" w:rsidRDefault="001C23EF" w:rsidP="002343A1">
      <w:pPr>
        <w:pStyle w:val="Niveauducommentaire3"/>
        <w:rPr>
          <w:lang w:eastAsia="ja-JP"/>
        </w:rPr>
      </w:pPr>
      <w:r w:rsidRPr="001C23EF">
        <w:rPr>
          <w:lang w:eastAsia="ja-JP"/>
        </w:rPr>
        <w:t>On répond en coordonnant les actions</w:t>
      </w:r>
      <w:r w:rsidR="002343A1">
        <w:rPr>
          <w:lang w:eastAsia="ja-JP"/>
        </w:rPr>
        <w:t>.</w:t>
      </w:r>
    </w:p>
    <w:p w14:paraId="239BF173" w14:textId="7A5E417B" w:rsidR="00FA4FFF" w:rsidRDefault="00FA4FFF" w:rsidP="00FA4FFF">
      <w:pPr>
        <w:pStyle w:val="Niveauducommentaire2"/>
        <w:rPr>
          <w:lang w:eastAsia="ja-JP"/>
        </w:rPr>
      </w:pPr>
      <w:r>
        <w:rPr>
          <w:lang w:eastAsia="ja-JP"/>
        </w:rPr>
        <w:t>V1(base te)</w:t>
      </w:r>
      <w:r>
        <w:rPr>
          <w:rFonts w:hint="eastAsia"/>
          <w:lang w:eastAsia="ja-JP"/>
        </w:rPr>
        <w:t>から、</w:t>
      </w:r>
      <w:r>
        <w:rPr>
          <w:lang w:eastAsia="ja-JP"/>
        </w:rPr>
        <w:t>V2</w:t>
      </w:r>
    </w:p>
    <w:p w14:paraId="0D030F90" w14:textId="21D4032A" w:rsidR="00FA4FFF" w:rsidRDefault="00FA4FFF" w:rsidP="00FA4FFF">
      <w:pPr>
        <w:pStyle w:val="Niveauducommentaire3"/>
        <w:rPr>
          <w:lang w:eastAsia="ja-JP"/>
        </w:rPr>
      </w:pPr>
      <w:r>
        <w:rPr>
          <w:lang w:eastAsia="ja-JP"/>
        </w:rPr>
        <w:t>L’action décrite par V2 s’est passée après V1</w:t>
      </w:r>
      <w:r w:rsidR="002343A1">
        <w:rPr>
          <w:lang w:eastAsia="ja-JP"/>
        </w:rPr>
        <w:t>.</w:t>
      </w:r>
    </w:p>
    <w:p w14:paraId="065E2D22" w14:textId="74C9BAF9" w:rsidR="00FA4FFF" w:rsidRDefault="00D858BF" w:rsidP="00FA4FFF">
      <w:pPr>
        <w:pStyle w:val="Niveauducommentaire3"/>
        <w:rPr>
          <w:lang w:eastAsia="ja-JP"/>
        </w:rPr>
      </w:pPr>
      <w:r>
        <w:rPr>
          <w:lang w:eastAsia="ja-JP"/>
        </w:rPr>
        <w:t>Temps</w:t>
      </w:r>
      <w:r w:rsidR="00FA4FFF">
        <w:rPr>
          <w:lang w:eastAsia="ja-JP"/>
        </w:rPr>
        <w:t xml:space="preserve"> déterminé par la proposition principale (V2)</w:t>
      </w:r>
      <w:r w:rsidR="00A3642E">
        <w:rPr>
          <w:lang w:eastAsia="ja-JP"/>
        </w:rPr>
        <w:t>.</w:t>
      </w:r>
    </w:p>
    <w:p w14:paraId="30095E04" w14:textId="6905523C" w:rsidR="00FA4FFF" w:rsidRDefault="00FA4FFF" w:rsidP="00FA4FFF">
      <w:pPr>
        <w:pStyle w:val="Niveauducommentaire3"/>
        <w:rPr>
          <w:lang w:eastAsia="ja-JP"/>
        </w:rPr>
      </w:pPr>
      <w:r>
        <w:rPr>
          <w:rFonts w:hint="eastAsia"/>
          <w:lang w:eastAsia="ja-JP"/>
        </w:rPr>
        <w:t>国</w:t>
      </w:r>
      <w:r>
        <w:rPr>
          <w:rFonts w:hint="eastAsia"/>
          <w:u w:val="single"/>
          <w:lang w:eastAsia="ja-JP"/>
        </w:rPr>
        <w:t>へ</w:t>
      </w:r>
      <w:r>
        <w:rPr>
          <w:rFonts w:hint="eastAsia"/>
          <w:lang w:eastAsia="ja-JP"/>
        </w:rPr>
        <w:t>かえって</w:t>
      </w:r>
      <w:r>
        <w:rPr>
          <w:rFonts w:hint="eastAsia"/>
          <w:u w:val="single"/>
          <w:lang w:eastAsia="ja-JP"/>
        </w:rPr>
        <w:t>から</w:t>
      </w:r>
      <w:r>
        <w:rPr>
          <w:rFonts w:hint="eastAsia"/>
          <w:lang w:eastAsia="ja-JP"/>
        </w:rPr>
        <w:t>、ちち</w:t>
      </w:r>
      <w:r>
        <w:rPr>
          <w:rFonts w:hint="eastAsia"/>
          <w:u w:val="single"/>
          <w:lang w:eastAsia="ja-JP"/>
        </w:rPr>
        <w:t>の</w:t>
      </w:r>
      <w:r>
        <w:rPr>
          <w:rFonts w:hint="eastAsia"/>
          <w:lang w:eastAsia="ja-JP"/>
        </w:rPr>
        <w:t>かしゃ</w:t>
      </w:r>
      <w:r>
        <w:rPr>
          <w:rFonts w:hint="eastAsia"/>
          <w:u w:val="single"/>
          <w:lang w:eastAsia="ja-JP"/>
        </w:rPr>
        <w:t>で</w:t>
      </w:r>
      <w:r>
        <w:rPr>
          <w:rFonts w:hint="eastAsia"/>
          <w:lang w:eastAsia="ja-JP"/>
        </w:rPr>
        <w:t>はたらきます。</w:t>
      </w:r>
      <w:r>
        <w:rPr>
          <w:lang w:eastAsia="ja-JP"/>
        </w:rPr>
        <w:t>— Il travaille dans la société de son père depuis qu’il est rentré au pays.</w:t>
      </w:r>
    </w:p>
    <w:p w14:paraId="54D53A19" w14:textId="23B34925" w:rsidR="001A6FAE" w:rsidRPr="001A6FAE" w:rsidRDefault="001A6FAE" w:rsidP="001A6FAE">
      <w:pPr>
        <w:pStyle w:val="Niveauducommentaire2"/>
        <w:rPr>
          <w:lang w:eastAsia="ja-JP"/>
        </w:rPr>
      </w:pPr>
      <w:r>
        <w:rPr>
          <w:lang w:eastAsia="ja-JP"/>
        </w:rPr>
        <w:t xml:space="preserve">V1(base –u) </w:t>
      </w:r>
      <w:r w:rsidRPr="001A6FAE">
        <w:rPr>
          <w:rFonts w:hint="eastAsia"/>
          <w:lang w:eastAsia="ja-JP"/>
        </w:rPr>
        <w:t>まえに、</w:t>
      </w:r>
      <w:r w:rsidRPr="001A6FAE">
        <w:rPr>
          <w:lang w:eastAsia="ja-JP"/>
        </w:rPr>
        <w:t>V</w:t>
      </w:r>
      <w:r>
        <w:rPr>
          <w:lang w:eastAsia="ja-JP"/>
        </w:rPr>
        <w:t>2</w:t>
      </w:r>
    </w:p>
    <w:p w14:paraId="47DF192A" w14:textId="474D344F" w:rsidR="001A6FAE" w:rsidRDefault="001A6FAE" w:rsidP="001A6FAE">
      <w:pPr>
        <w:pStyle w:val="Niveauducommentaire3"/>
        <w:rPr>
          <w:lang w:eastAsia="ja-JP"/>
        </w:rPr>
      </w:pPr>
      <w:r w:rsidRPr="001A6FAE">
        <w:rPr>
          <w:lang w:eastAsia="ja-JP"/>
        </w:rPr>
        <w:t>L’action exprimée par V</w:t>
      </w:r>
      <w:r>
        <w:rPr>
          <w:lang w:eastAsia="ja-JP"/>
        </w:rPr>
        <w:t>2</w:t>
      </w:r>
      <w:r w:rsidRPr="001A6FAE">
        <w:rPr>
          <w:lang w:eastAsia="ja-JP"/>
        </w:rPr>
        <w:t xml:space="preserve"> s’accomplit après </w:t>
      </w:r>
      <w:r>
        <w:rPr>
          <w:lang w:eastAsia="ja-JP"/>
        </w:rPr>
        <w:t>V1.</w:t>
      </w:r>
      <w:bookmarkStart w:id="4" w:name="_GoBack"/>
      <w:bookmarkEnd w:id="4"/>
    </w:p>
    <w:p w14:paraId="0EBA8F1E" w14:textId="77777777" w:rsidR="00D858BF" w:rsidRDefault="00D858BF" w:rsidP="00D858BF">
      <w:pPr>
        <w:pStyle w:val="Niveauducommentaire1"/>
        <w:rPr>
          <w:lang w:eastAsia="ja-JP"/>
        </w:rPr>
      </w:pPr>
    </w:p>
    <w:p w14:paraId="7398D30F" w14:textId="4BC3286B" w:rsidR="00D858BF" w:rsidRDefault="00D858BF" w:rsidP="00B0459E">
      <w:pPr>
        <w:pStyle w:val="Titre"/>
        <w:rPr>
          <w:lang w:eastAsia="ja-JP"/>
        </w:rPr>
      </w:pPr>
      <w:r>
        <w:rPr>
          <w:lang w:eastAsia="ja-JP"/>
        </w:rPr>
        <w:t>Adjectifs</w:t>
      </w:r>
    </w:p>
    <w:p w14:paraId="48E5E680" w14:textId="7E690902" w:rsidR="00D858BF" w:rsidRDefault="002343A1" w:rsidP="00D858BF">
      <w:pPr>
        <w:pStyle w:val="Niveauducommentaire2"/>
        <w:rPr>
          <w:lang w:eastAsia="ja-JP"/>
        </w:rPr>
      </w:pPr>
      <w:r>
        <w:rPr>
          <w:lang w:eastAsia="ja-JP"/>
        </w:rPr>
        <w:t>Adjectif</w:t>
      </w:r>
      <w:r w:rsidR="00D858BF">
        <w:rPr>
          <w:lang w:eastAsia="ja-JP"/>
        </w:rPr>
        <w:t xml:space="preserve"> en -i : forme en</w:t>
      </w:r>
      <w:r w:rsidR="00D858BF">
        <w:rPr>
          <w:rFonts w:hint="eastAsia"/>
          <w:lang w:eastAsia="ja-JP"/>
        </w:rPr>
        <w:t>くて</w:t>
      </w:r>
    </w:p>
    <w:p w14:paraId="40F8C044" w14:textId="648C8CDB" w:rsidR="00D858BF" w:rsidRDefault="00D858BF" w:rsidP="00D858BF">
      <w:pPr>
        <w:pStyle w:val="Niveauducommentaire3"/>
        <w:rPr>
          <w:lang w:eastAsia="ja-JP"/>
        </w:rPr>
      </w:pPr>
      <w:r>
        <w:rPr>
          <w:lang w:eastAsia="ja-JP"/>
        </w:rPr>
        <w:t>Coordonner des phrases avec des adjectifs en –i.</w:t>
      </w:r>
    </w:p>
    <w:p w14:paraId="7F0491BC" w14:textId="2AB6B16B" w:rsidR="00D858BF" w:rsidRDefault="00D858BF" w:rsidP="00D858BF">
      <w:pPr>
        <w:pStyle w:val="Niveauducommentaire3"/>
        <w:rPr>
          <w:lang w:eastAsia="ja-JP"/>
        </w:rPr>
      </w:pPr>
      <w:r>
        <w:rPr>
          <w:lang w:eastAsia="ja-JP"/>
        </w:rPr>
        <w:t>Accoler plusieurs adjectifs en –i.</w:t>
      </w:r>
    </w:p>
    <w:p w14:paraId="2AD5E389" w14:textId="6BA2B4DD" w:rsidR="00D858BF" w:rsidRDefault="00D858BF" w:rsidP="00D858BF">
      <w:pPr>
        <w:pStyle w:val="Niveauducommentaire3"/>
        <w:rPr>
          <w:lang w:eastAsia="ja-JP"/>
        </w:rPr>
      </w:pPr>
      <w:r>
        <w:rPr>
          <w:lang w:eastAsia="ja-JP"/>
        </w:rPr>
        <w:t>Dernier adjectif est conjugué normalement</w:t>
      </w:r>
      <w:r w:rsidR="00E93222">
        <w:rPr>
          <w:lang w:eastAsia="ja-JP"/>
        </w:rPr>
        <w:t>, et</w:t>
      </w:r>
      <w:r>
        <w:rPr>
          <w:lang w:eastAsia="ja-JP"/>
        </w:rPr>
        <w:t xml:space="preserve"> donne le temps</w:t>
      </w:r>
      <w:r w:rsidR="00E93222">
        <w:rPr>
          <w:lang w:eastAsia="ja-JP"/>
        </w:rPr>
        <w:t>.</w:t>
      </w:r>
    </w:p>
    <w:p w14:paraId="336D5D58" w14:textId="6BD7644A" w:rsidR="00C4716D" w:rsidRDefault="002343A1" w:rsidP="00C4716D">
      <w:pPr>
        <w:pStyle w:val="Niveauducommentaire2"/>
        <w:rPr>
          <w:lang w:eastAsia="ja-JP"/>
        </w:rPr>
      </w:pPr>
      <w:r>
        <w:rPr>
          <w:lang w:eastAsia="ja-JP"/>
        </w:rPr>
        <w:t>Adjectif</w:t>
      </w:r>
      <w:r w:rsidR="00C4716D">
        <w:rPr>
          <w:lang w:eastAsia="ja-JP"/>
        </w:rPr>
        <w:t xml:space="preserve"> </w:t>
      </w:r>
      <w:r w:rsidR="00C4716D">
        <w:rPr>
          <w:rFonts w:hint="eastAsia"/>
          <w:lang w:eastAsia="ja-JP"/>
        </w:rPr>
        <w:t>な</w:t>
      </w:r>
      <w:r>
        <w:rPr>
          <w:lang w:eastAsia="ja-JP"/>
        </w:rPr>
        <w:t xml:space="preserve"> ou Nom + </w:t>
      </w:r>
      <w:r>
        <w:rPr>
          <w:rFonts w:hint="eastAsia"/>
          <w:lang w:eastAsia="ja-JP"/>
        </w:rPr>
        <w:t>で</w:t>
      </w:r>
    </w:p>
    <w:p w14:paraId="274B6985" w14:textId="074F9C28" w:rsidR="002343A1" w:rsidRDefault="002343A1" w:rsidP="002343A1">
      <w:pPr>
        <w:pStyle w:val="Niveauducommentaire3"/>
        <w:rPr>
          <w:lang w:eastAsia="ja-JP"/>
        </w:rPr>
      </w:pPr>
      <w:r>
        <w:rPr>
          <w:lang w:eastAsia="ja-JP"/>
        </w:rPr>
        <w:t xml:space="preserve">Coordonner des phrases avec des adjectifs </w:t>
      </w:r>
      <w:r>
        <w:rPr>
          <w:rFonts w:hint="eastAsia"/>
          <w:lang w:eastAsia="ja-JP"/>
        </w:rPr>
        <w:t>な</w:t>
      </w:r>
      <w:r>
        <w:rPr>
          <w:lang w:eastAsia="ja-JP"/>
        </w:rPr>
        <w:t xml:space="preserve"> ou des noms.</w:t>
      </w:r>
    </w:p>
    <w:p w14:paraId="18F27414" w14:textId="77777777" w:rsidR="00D30B23" w:rsidRDefault="002343A1" w:rsidP="002343A1">
      <w:pPr>
        <w:pStyle w:val="Niveauducommentaire3"/>
        <w:rPr>
          <w:lang w:eastAsia="ja-JP"/>
        </w:rPr>
      </w:pPr>
      <w:r>
        <w:rPr>
          <w:lang w:eastAsia="ja-JP"/>
        </w:rPr>
        <w:t>En accoler plusieurs.</w:t>
      </w:r>
    </w:p>
    <w:p w14:paraId="00805678" w14:textId="77777777" w:rsidR="00D30B23" w:rsidRDefault="00D30B23" w:rsidP="00D30B23">
      <w:pPr>
        <w:pStyle w:val="Niveauducommentaire1"/>
        <w:rPr>
          <w:lang w:eastAsia="ja-JP"/>
        </w:rPr>
      </w:pPr>
    </w:p>
    <w:p w14:paraId="5681E281" w14:textId="77777777" w:rsidR="00D30B23" w:rsidRDefault="00D30B23" w:rsidP="000241BE">
      <w:pPr>
        <w:pStyle w:val="Titre"/>
        <w:rPr>
          <w:lang w:eastAsia="ja-JP"/>
        </w:rPr>
      </w:pPr>
      <w:r>
        <w:rPr>
          <w:lang w:eastAsia="ja-JP"/>
        </w:rPr>
        <w:t>Noms</w:t>
      </w:r>
    </w:p>
    <w:p w14:paraId="5D31908D" w14:textId="2C15D12F" w:rsidR="00D30B23" w:rsidRPr="00D30B23" w:rsidRDefault="00EA65DE" w:rsidP="00D30B23">
      <w:pPr>
        <w:pStyle w:val="Niveauducommentaire2"/>
        <w:rPr>
          <w:lang w:eastAsia="ja-JP"/>
        </w:rPr>
      </w:pPr>
      <w:r>
        <w:rPr>
          <w:lang w:eastAsia="ja-JP"/>
        </w:rPr>
        <w:t>[</w:t>
      </w:r>
      <w:r w:rsidR="00D30B23" w:rsidRPr="00D30B23">
        <w:rPr>
          <w:lang w:eastAsia="ja-JP"/>
        </w:rPr>
        <w:t xml:space="preserve">Adjectif </w:t>
      </w:r>
      <w:r w:rsidR="00D30B23" w:rsidRPr="00D30B23">
        <w:rPr>
          <w:rFonts w:hint="eastAsia"/>
          <w:lang w:eastAsia="ja-JP"/>
        </w:rPr>
        <w:t>な</w:t>
      </w:r>
      <w:r w:rsidR="00D30B23" w:rsidRPr="00D30B23">
        <w:rPr>
          <w:lang w:eastAsia="ja-JP"/>
        </w:rPr>
        <w:t xml:space="preserve"> ou Nom</w:t>
      </w:r>
      <w:r>
        <w:rPr>
          <w:lang w:eastAsia="ja-JP"/>
        </w:rPr>
        <w:t>]</w:t>
      </w:r>
      <w:r w:rsidR="00D30B23" w:rsidRPr="00D30B23">
        <w:rPr>
          <w:lang w:eastAsia="ja-JP"/>
        </w:rPr>
        <w:t xml:space="preserve"> + </w:t>
      </w:r>
      <w:r w:rsidR="00D30B23" w:rsidRPr="00D30B23">
        <w:rPr>
          <w:rFonts w:hint="eastAsia"/>
          <w:lang w:eastAsia="ja-JP"/>
        </w:rPr>
        <w:t>で</w:t>
      </w:r>
    </w:p>
    <w:p w14:paraId="5183564D" w14:textId="77777777" w:rsidR="00D30B23" w:rsidRPr="00D30B23" w:rsidRDefault="00D30B23" w:rsidP="00D30B23">
      <w:pPr>
        <w:pStyle w:val="Niveauducommentaire3"/>
        <w:rPr>
          <w:lang w:eastAsia="ja-JP"/>
        </w:rPr>
      </w:pPr>
      <w:r w:rsidRPr="00D30B23">
        <w:rPr>
          <w:lang w:eastAsia="ja-JP"/>
        </w:rPr>
        <w:t xml:space="preserve">Coordonner des phrases avec des adjectifs </w:t>
      </w:r>
      <w:r w:rsidRPr="00D30B23">
        <w:rPr>
          <w:rFonts w:hint="eastAsia"/>
          <w:lang w:eastAsia="ja-JP"/>
        </w:rPr>
        <w:t>な</w:t>
      </w:r>
      <w:r w:rsidRPr="00D30B23">
        <w:rPr>
          <w:lang w:eastAsia="ja-JP"/>
        </w:rPr>
        <w:t xml:space="preserve"> ou des noms.</w:t>
      </w:r>
    </w:p>
    <w:p w14:paraId="03DD7FBC" w14:textId="77777777" w:rsidR="00D30B23" w:rsidRDefault="00D30B23" w:rsidP="00D30B23">
      <w:pPr>
        <w:pStyle w:val="Niveauducommentaire3"/>
        <w:rPr>
          <w:lang w:eastAsia="ja-JP"/>
        </w:rPr>
      </w:pPr>
      <w:r w:rsidRPr="00D30B23">
        <w:rPr>
          <w:lang w:eastAsia="ja-JP"/>
        </w:rPr>
        <w:t>En accoler plusieurs.</w:t>
      </w:r>
    </w:p>
    <w:p w14:paraId="0AB120E9" w14:textId="77777777" w:rsidR="00D30B23" w:rsidRDefault="00D30B23" w:rsidP="00D30B23">
      <w:pPr>
        <w:pStyle w:val="Niveauducommentaire2"/>
        <w:rPr>
          <w:lang w:eastAsia="ja-JP"/>
        </w:rPr>
      </w:pPr>
      <w:r>
        <w:rPr>
          <w:lang w:eastAsia="ja-JP"/>
        </w:rPr>
        <w:t>N(objet)</w:t>
      </w:r>
      <w:r>
        <w:rPr>
          <w:rFonts w:hint="eastAsia"/>
          <w:lang w:eastAsia="ja-JP"/>
        </w:rPr>
        <w:t>は</w:t>
      </w:r>
    </w:p>
    <w:p w14:paraId="6715ECF0" w14:textId="77777777" w:rsidR="00D30B23" w:rsidRDefault="00D30B23" w:rsidP="00D30B23">
      <w:pPr>
        <w:pStyle w:val="Niveauducommentaire3"/>
        <w:rPr>
          <w:lang w:eastAsia="ja-JP"/>
        </w:rPr>
      </w:pPr>
      <w:r>
        <w:rPr>
          <w:lang w:eastAsia="ja-JP"/>
        </w:rPr>
        <w:t>Exprime que N est le thème</w:t>
      </w:r>
    </w:p>
    <w:p w14:paraId="281F5D6C" w14:textId="77777777" w:rsidR="00D30B23" w:rsidRDefault="00D30B23" w:rsidP="00D30B23">
      <w:pPr>
        <w:pStyle w:val="Niveauducommentaire3"/>
        <w:rPr>
          <w:lang w:eastAsia="ja-JP"/>
        </w:rPr>
      </w:pPr>
      <w:r>
        <w:rPr>
          <w:lang w:eastAsia="ja-JP"/>
        </w:rPr>
        <w:t>Un objet qui est le thème peut parfois être considéré comme un COD</w:t>
      </w:r>
    </w:p>
    <w:p w14:paraId="175D47B9" w14:textId="77777777" w:rsidR="00EA65DE" w:rsidRDefault="00D30B23" w:rsidP="00D30B23">
      <w:pPr>
        <w:pStyle w:val="Niveauducommentaire4"/>
        <w:rPr>
          <w:lang w:eastAsia="ja-JP"/>
        </w:rPr>
      </w:pPr>
      <w:r w:rsidRPr="00D30B23">
        <w:rPr>
          <w:rFonts w:hint="eastAsia"/>
          <w:b/>
          <w:color w:val="4BACC6" w:themeColor="accent5"/>
          <w:lang w:eastAsia="ja-JP"/>
        </w:rPr>
        <w:t>ひるご</w:t>
      </w:r>
      <w:r w:rsidRPr="00D30B23">
        <w:rPr>
          <w:rFonts w:hint="eastAsia"/>
          <w:b/>
          <w:color w:val="4BACC6" w:themeColor="accent5"/>
          <w:u w:val="single"/>
          <w:lang w:eastAsia="ja-JP"/>
        </w:rPr>
        <w:t>は</w:t>
      </w:r>
      <w:r>
        <w:rPr>
          <w:rFonts w:hint="eastAsia"/>
          <w:lang w:eastAsia="ja-JP"/>
        </w:rPr>
        <w:t>ん</w:t>
      </w:r>
      <w:r>
        <w:rPr>
          <w:rFonts w:hint="eastAsia"/>
          <w:u w:val="single"/>
          <w:lang w:eastAsia="ja-JP"/>
        </w:rPr>
        <w:t>は</w:t>
      </w:r>
      <w:r>
        <w:rPr>
          <w:rFonts w:hint="eastAsia"/>
          <w:lang w:eastAsia="ja-JP"/>
        </w:rPr>
        <w:t>１２じ</w:t>
      </w:r>
      <w:r>
        <w:rPr>
          <w:rFonts w:hint="eastAsia"/>
          <w:u w:val="single"/>
          <w:lang w:eastAsia="ja-JP"/>
        </w:rPr>
        <w:t>に</w:t>
      </w:r>
      <w:r>
        <w:rPr>
          <w:rFonts w:hint="eastAsia"/>
          <w:lang w:eastAsia="ja-JP"/>
        </w:rPr>
        <w:t>たべます。</w:t>
      </w:r>
      <w:r>
        <w:rPr>
          <w:lang w:eastAsia="ja-JP"/>
        </w:rPr>
        <w:t>— Quant à mon déjeuner, je le mange à midi.</w:t>
      </w:r>
    </w:p>
    <w:p w14:paraId="23145629" w14:textId="77777777" w:rsidR="00EA65DE" w:rsidRDefault="00EA65DE" w:rsidP="00EA65DE">
      <w:pPr>
        <w:pStyle w:val="Niveauducommentaire2"/>
        <w:rPr>
          <w:lang w:eastAsia="ja-JP"/>
        </w:rPr>
      </w:pPr>
      <w:r>
        <w:rPr>
          <w:lang w:eastAsia="ja-JP"/>
        </w:rPr>
        <w:t>[N</w:t>
      </w:r>
      <w:r>
        <w:rPr>
          <w:rFonts w:hint="eastAsia"/>
          <w:lang w:eastAsia="ja-JP"/>
        </w:rPr>
        <w:t>の</w:t>
      </w:r>
      <w:r>
        <w:rPr>
          <w:lang w:eastAsia="ja-JP"/>
        </w:rPr>
        <w:t xml:space="preserve"> ou quantitatif]</w:t>
      </w:r>
      <w:r>
        <w:rPr>
          <w:rFonts w:hint="eastAsia"/>
          <w:lang w:eastAsia="ja-JP"/>
        </w:rPr>
        <w:t xml:space="preserve">　まえに、</w:t>
      </w:r>
      <w:r>
        <w:rPr>
          <w:lang w:eastAsia="ja-JP"/>
        </w:rPr>
        <w:t>V</w:t>
      </w:r>
    </w:p>
    <w:p w14:paraId="44F70A68" w14:textId="77777777" w:rsidR="00EA65DE" w:rsidRDefault="00EA65DE" w:rsidP="00EA65DE">
      <w:pPr>
        <w:pStyle w:val="Niveauducommentaire3"/>
        <w:rPr>
          <w:lang w:eastAsia="ja-JP"/>
        </w:rPr>
      </w:pPr>
      <w:r>
        <w:rPr>
          <w:lang w:eastAsia="ja-JP"/>
        </w:rPr>
        <w:t>L’action exprimée par V s’accomplit après N</w:t>
      </w:r>
    </w:p>
    <w:p w14:paraId="6DBCD32E" w14:textId="77777777" w:rsidR="004F76BC" w:rsidRDefault="00EA65DE" w:rsidP="00EA65DE">
      <w:pPr>
        <w:pStyle w:val="Niveauducommentaire3"/>
        <w:rPr>
          <w:lang w:eastAsia="ja-JP"/>
        </w:rPr>
      </w:pPr>
      <w:r>
        <w:rPr>
          <w:rFonts w:hint="eastAsia"/>
          <w:lang w:eastAsia="ja-JP"/>
        </w:rPr>
        <w:t>ごはん</w:t>
      </w:r>
      <w:r>
        <w:rPr>
          <w:rFonts w:hint="eastAsia"/>
          <w:u w:val="single"/>
          <w:lang w:eastAsia="ja-JP"/>
        </w:rPr>
        <w:t>まえに</w:t>
      </w:r>
      <w:r>
        <w:rPr>
          <w:rFonts w:hint="eastAsia"/>
          <w:lang w:eastAsia="ja-JP"/>
        </w:rPr>
        <w:t>、ショワー</w:t>
      </w:r>
      <w:r>
        <w:rPr>
          <w:rFonts w:hint="eastAsia"/>
          <w:u w:val="single"/>
          <w:lang w:eastAsia="ja-JP"/>
        </w:rPr>
        <w:t>を</w:t>
      </w:r>
      <w:r>
        <w:rPr>
          <w:rFonts w:hint="eastAsia"/>
          <w:lang w:eastAsia="ja-JP"/>
        </w:rPr>
        <w:t>あびます。</w:t>
      </w:r>
      <w:r>
        <w:rPr>
          <w:lang w:eastAsia="ja-JP"/>
        </w:rPr>
        <w:t>— Avant le repas, je prends la douche.</w:t>
      </w:r>
    </w:p>
    <w:p w14:paraId="1B74E480" w14:textId="1324A193" w:rsidR="0049597B" w:rsidRDefault="004F76BC" w:rsidP="00EA65DE">
      <w:pPr>
        <w:pStyle w:val="Niveauducommentaire3"/>
        <w:rPr>
          <w:lang w:eastAsia="ja-JP"/>
        </w:rPr>
        <w:sectPr w:rsidR="0049597B" w:rsidSect="00D91A15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hint="eastAsia"/>
          <w:lang w:eastAsia="ja-JP"/>
        </w:rPr>
        <w:t>１じかん</w:t>
      </w:r>
      <w:r>
        <w:rPr>
          <w:rFonts w:hint="eastAsia"/>
          <w:u w:val="single"/>
          <w:lang w:eastAsia="ja-JP"/>
        </w:rPr>
        <w:t>まえに</w:t>
      </w:r>
      <w:r>
        <w:rPr>
          <w:rFonts w:hint="eastAsia"/>
          <w:lang w:eastAsia="ja-JP"/>
        </w:rPr>
        <w:t>、出かけました。</w:t>
      </w:r>
      <w:r>
        <w:rPr>
          <w:lang w:eastAsia="ja-JP"/>
        </w:rPr>
        <w:t>— Je suis parti il y a une heure.</w:t>
      </w:r>
      <w:r w:rsidR="0049597B">
        <w:rPr>
          <w:lang w:eastAsia="ja-JP"/>
        </w:rPr>
        <w:cr/>
      </w:r>
    </w:p>
    <w:p w14:paraId="06CC14DD" w14:textId="77777777" w:rsidR="00DB3695" w:rsidRDefault="00DB3695" w:rsidP="000241BE">
      <w:pPr>
        <w:pStyle w:val="Titre"/>
        <w:rPr>
          <w:lang w:eastAsia="ja-JP"/>
        </w:rPr>
      </w:pPr>
      <w:r>
        <w:rPr>
          <w:lang w:eastAsia="ja-JP"/>
        </w:rPr>
        <w:t>Injonction</w:t>
      </w:r>
    </w:p>
    <w:p w14:paraId="3BE97C3A" w14:textId="5E490739" w:rsidR="002343A1" w:rsidRDefault="00DB3695" w:rsidP="00DB3695">
      <w:pPr>
        <w:pStyle w:val="Niveauducommentaire2"/>
        <w:rPr>
          <w:lang w:eastAsia="ja-JP"/>
        </w:rPr>
      </w:pPr>
      <w:r>
        <w:rPr>
          <w:lang w:eastAsia="ja-JP"/>
        </w:rPr>
        <w:t>V(base –a)</w:t>
      </w:r>
      <w:r>
        <w:rPr>
          <w:rFonts w:hint="eastAsia"/>
          <w:lang w:eastAsia="ja-JP"/>
        </w:rPr>
        <w:t>ない　で　くだし</w:t>
      </w:r>
    </w:p>
    <w:p w14:paraId="52C90918" w14:textId="3841A1E2" w:rsidR="00DB3695" w:rsidRDefault="00DB3695" w:rsidP="00DB3695">
      <w:pPr>
        <w:pStyle w:val="Niveauducommentaire3"/>
        <w:rPr>
          <w:lang w:eastAsia="ja-JP"/>
        </w:rPr>
      </w:pPr>
      <w:r>
        <w:rPr>
          <w:lang w:eastAsia="ja-JP"/>
        </w:rPr>
        <w:t>Demander de ne pas faire.</w:t>
      </w:r>
    </w:p>
    <w:p w14:paraId="32A7049A" w14:textId="74D6DE84" w:rsidR="00DB3695" w:rsidRDefault="00DB3695" w:rsidP="00DB3695">
      <w:pPr>
        <w:pStyle w:val="Niveauducommentaire3"/>
        <w:rPr>
          <w:lang w:eastAsia="ja-JP"/>
        </w:rPr>
      </w:pPr>
      <w:r>
        <w:rPr>
          <w:rFonts w:hint="eastAsia"/>
          <w:lang w:eastAsia="ja-JP"/>
        </w:rPr>
        <w:t>しゃしん</w:t>
      </w:r>
      <w:r>
        <w:rPr>
          <w:rFonts w:hint="eastAsia"/>
          <w:u w:val="single"/>
          <w:lang w:eastAsia="ja-JP"/>
        </w:rPr>
        <w:t>を</w:t>
      </w:r>
      <w:r w:rsidRPr="00DB3695">
        <w:rPr>
          <w:rFonts w:hint="eastAsia"/>
          <w:b/>
          <w:color w:val="4BACC6" w:themeColor="accent5"/>
          <w:lang w:eastAsia="ja-JP"/>
        </w:rPr>
        <w:t>とらない</w:t>
      </w:r>
      <w:r w:rsidRPr="00DB3695">
        <w:rPr>
          <w:rFonts w:hint="eastAsia"/>
          <w:b/>
          <w:color w:val="4BACC6" w:themeColor="accent5"/>
          <w:u w:val="single"/>
          <w:lang w:eastAsia="ja-JP"/>
        </w:rPr>
        <w:t>で</w:t>
      </w:r>
      <w:r w:rsidRPr="00DB3695">
        <w:rPr>
          <w:rFonts w:hint="eastAsia"/>
          <w:b/>
          <w:color w:val="4BACC6" w:themeColor="accent5"/>
          <w:lang w:eastAsia="ja-JP"/>
        </w:rPr>
        <w:t>ください</w:t>
      </w:r>
      <w:r>
        <w:rPr>
          <w:rFonts w:hint="eastAsia"/>
          <w:lang w:eastAsia="ja-JP"/>
        </w:rPr>
        <w:t>。</w:t>
      </w:r>
      <w:r w:rsidR="00855855">
        <w:rPr>
          <w:lang w:eastAsia="ja-JP"/>
        </w:rPr>
        <w:t>— Ne prenez pas de photos s’il vous plaît.</w:t>
      </w:r>
    </w:p>
    <w:p w14:paraId="251FFC9C" w14:textId="77777777" w:rsidR="00DB3695" w:rsidRDefault="00DB3695" w:rsidP="00DB3695">
      <w:pPr>
        <w:pStyle w:val="Niveauducommentaire1"/>
        <w:rPr>
          <w:lang w:eastAsia="ja-JP"/>
        </w:rPr>
      </w:pPr>
    </w:p>
    <w:p w14:paraId="31B16297" w14:textId="524E07C4" w:rsidR="00DB3695" w:rsidRDefault="00DB3695" w:rsidP="000241BE">
      <w:pPr>
        <w:pStyle w:val="Titre"/>
        <w:rPr>
          <w:lang w:eastAsia="ja-JP"/>
        </w:rPr>
      </w:pPr>
      <w:r>
        <w:rPr>
          <w:lang w:eastAsia="ja-JP"/>
        </w:rPr>
        <w:t>Devoir, falloir</w:t>
      </w:r>
    </w:p>
    <w:p w14:paraId="13653C3C" w14:textId="77777777" w:rsidR="00DB3695" w:rsidRDefault="00DB3695" w:rsidP="00DB3695">
      <w:pPr>
        <w:pStyle w:val="Niveauducommentaire2"/>
        <w:rPr>
          <w:lang w:eastAsia="ja-JP"/>
        </w:rPr>
      </w:pPr>
      <w:r w:rsidRPr="00DB3695">
        <w:rPr>
          <w:lang w:eastAsia="ja-JP"/>
        </w:rPr>
        <w:t>V(base –a)</w:t>
      </w:r>
      <w:r>
        <w:rPr>
          <w:rFonts w:hint="eastAsia"/>
          <w:lang w:eastAsia="ja-JP"/>
        </w:rPr>
        <w:t>なければ　なりません</w:t>
      </w:r>
    </w:p>
    <w:p w14:paraId="512F68B4" w14:textId="72236131" w:rsidR="00DB3695" w:rsidRDefault="00DB3695" w:rsidP="00DB3695">
      <w:pPr>
        <w:pStyle w:val="Niveauducommentaire3"/>
        <w:rPr>
          <w:lang w:eastAsia="ja-JP"/>
        </w:rPr>
      </w:pPr>
      <w:r>
        <w:rPr>
          <w:lang w:eastAsia="ja-JP"/>
        </w:rPr>
        <w:t>Exprime l’obligation de faire l’action exprimée par le verbe</w:t>
      </w:r>
      <w:r w:rsidR="00855855">
        <w:rPr>
          <w:lang w:eastAsia="ja-JP"/>
        </w:rPr>
        <w:t>.</w:t>
      </w:r>
    </w:p>
    <w:p w14:paraId="7D20118B" w14:textId="74A51FFF" w:rsidR="00DB3695" w:rsidRDefault="00DB3695" w:rsidP="00DB3695">
      <w:pPr>
        <w:pStyle w:val="Niveauducommentaire3"/>
        <w:rPr>
          <w:lang w:eastAsia="ja-JP"/>
        </w:rPr>
      </w:pPr>
      <w:r w:rsidRPr="00855855">
        <w:rPr>
          <w:rFonts w:hint="eastAsia"/>
          <w:b/>
          <w:color w:val="4BACC6" w:themeColor="accent5"/>
          <w:lang w:eastAsia="ja-JP"/>
        </w:rPr>
        <w:t>食べなければなりません</w:t>
      </w:r>
      <w:r>
        <w:rPr>
          <w:rFonts w:hint="eastAsia"/>
          <w:lang w:eastAsia="ja-JP"/>
        </w:rPr>
        <w:t>。</w:t>
      </w:r>
      <w:r w:rsidR="00855855">
        <w:rPr>
          <w:lang w:eastAsia="ja-JP"/>
        </w:rPr>
        <w:t>— Je dois manger.</w:t>
      </w:r>
    </w:p>
    <w:p w14:paraId="52547CBA" w14:textId="30DCC9EE" w:rsidR="00855855" w:rsidRDefault="00855855" w:rsidP="00855855">
      <w:pPr>
        <w:pStyle w:val="Niveauducommentaire2"/>
        <w:rPr>
          <w:lang w:eastAsia="ja-JP"/>
        </w:rPr>
      </w:pPr>
      <w:r>
        <w:rPr>
          <w:lang w:eastAsia="ja-JP"/>
        </w:rPr>
        <w:t>V(base –a)</w:t>
      </w:r>
      <w:r>
        <w:rPr>
          <w:rFonts w:hint="eastAsia"/>
          <w:lang w:eastAsia="ja-JP"/>
        </w:rPr>
        <w:t>なくて　も　いいです</w:t>
      </w:r>
    </w:p>
    <w:p w14:paraId="213B81CF" w14:textId="582AB02D" w:rsidR="00855855" w:rsidRDefault="00855855" w:rsidP="00855855">
      <w:pPr>
        <w:pStyle w:val="Niveauducommentaire3"/>
        <w:rPr>
          <w:lang w:eastAsia="ja-JP"/>
        </w:rPr>
      </w:pPr>
      <w:r>
        <w:rPr>
          <w:lang w:eastAsia="ja-JP"/>
        </w:rPr>
        <w:t>Exprime la non nécessité d’accomplir l’action exprimée par le verbe.</w:t>
      </w:r>
    </w:p>
    <w:p w14:paraId="427330FA" w14:textId="5E29625C" w:rsidR="00855855" w:rsidRDefault="00855855" w:rsidP="00855855">
      <w:pPr>
        <w:pStyle w:val="Niveauducommentaire3"/>
        <w:rPr>
          <w:lang w:eastAsia="ja-JP"/>
        </w:rPr>
      </w:pPr>
      <w:r w:rsidRPr="00855855">
        <w:rPr>
          <w:rFonts w:hint="eastAsia"/>
          <w:b/>
          <w:color w:val="4BACC6" w:themeColor="accent5"/>
          <w:lang w:eastAsia="ja-JP"/>
        </w:rPr>
        <w:t>こなくて</w:t>
      </w:r>
      <w:r w:rsidRPr="00855855">
        <w:rPr>
          <w:rFonts w:hint="eastAsia"/>
          <w:b/>
          <w:color w:val="4BACC6" w:themeColor="accent5"/>
          <w:u w:val="single"/>
          <w:lang w:eastAsia="ja-JP"/>
        </w:rPr>
        <w:t>も</w:t>
      </w:r>
      <w:r w:rsidRPr="00855855">
        <w:rPr>
          <w:rFonts w:hint="eastAsia"/>
          <w:b/>
          <w:color w:val="4BACC6" w:themeColor="accent5"/>
          <w:lang w:eastAsia="ja-JP"/>
        </w:rPr>
        <w:t>いいです</w:t>
      </w:r>
      <w:r>
        <w:rPr>
          <w:rFonts w:hint="eastAsia"/>
          <w:lang w:eastAsia="ja-JP"/>
        </w:rPr>
        <w:t>。</w:t>
      </w:r>
      <w:r>
        <w:rPr>
          <w:lang w:eastAsia="ja-JP"/>
        </w:rPr>
        <w:t>— Inutile de venir.</w:t>
      </w:r>
    </w:p>
    <w:p w14:paraId="74AF57EF" w14:textId="77777777" w:rsidR="00855855" w:rsidRDefault="00855855" w:rsidP="002B442A">
      <w:pPr>
        <w:pStyle w:val="Niveauducommentaire2"/>
        <w:rPr>
          <w:lang w:eastAsia="ja-JP"/>
        </w:rPr>
      </w:pPr>
    </w:p>
    <w:sectPr w:rsidR="00855855" w:rsidSect="0049597B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0DE14" w14:textId="77777777" w:rsidR="00DB3695" w:rsidRDefault="00DB3695" w:rsidP="00D91A15">
      <w:r>
        <w:separator/>
      </w:r>
    </w:p>
  </w:endnote>
  <w:endnote w:type="continuationSeparator" w:id="0">
    <w:p w14:paraId="675B9BE5" w14:textId="77777777" w:rsidR="00DB3695" w:rsidRDefault="00DB3695" w:rsidP="00D9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A75C9" w14:textId="77777777" w:rsidR="00DB3695" w:rsidRDefault="00DB3695" w:rsidP="00D91A15">
      <w:r>
        <w:separator/>
      </w:r>
    </w:p>
  </w:footnote>
  <w:footnote w:type="continuationSeparator" w:id="0">
    <w:p w14:paraId="360BD241" w14:textId="77777777" w:rsidR="00DB3695" w:rsidRDefault="00DB3695" w:rsidP="00D91A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F6423" w14:textId="77777777" w:rsidR="00DB3695" w:rsidRDefault="00DB3695" w:rsidP="00D91A15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09/01/12 21:48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80CE9" w14:textId="77777777" w:rsidR="00DB3695" w:rsidRDefault="00DB3695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09/01/12 21:48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325D0" w14:textId="77777777" w:rsidR="00DB3695" w:rsidRDefault="00DB3695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09/01/12 21:48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2D77B" w14:textId="6620FE33" w:rsidR="00DB3695" w:rsidRDefault="00DB3695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09/01/12 21:48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885A5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Désir"/>
    <w:docVar w:name="_WNSectionTitle_2" w:val="Mouvement"/>
    <w:docVar w:name="_WNSectionTitle_3" w:val="Morphologie"/>
    <w:docVar w:name="_WNSectionTitle_4" w:val="Injonction/devoir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D91A15"/>
    <w:rsid w:val="000241BE"/>
    <w:rsid w:val="000451AA"/>
    <w:rsid w:val="001A6FAE"/>
    <w:rsid w:val="001C23EF"/>
    <w:rsid w:val="001C77BD"/>
    <w:rsid w:val="002343A1"/>
    <w:rsid w:val="00296071"/>
    <w:rsid w:val="0029723B"/>
    <w:rsid w:val="002B442A"/>
    <w:rsid w:val="00324123"/>
    <w:rsid w:val="0049597B"/>
    <w:rsid w:val="004F76BC"/>
    <w:rsid w:val="006067DF"/>
    <w:rsid w:val="006A3DE2"/>
    <w:rsid w:val="008337EB"/>
    <w:rsid w:val="00855855"/>
    <w:rsid w:val="009C10D4"/>
    <w:rsid w:val="00A3642E"/>
    <w:rsid w:val="00AF02C1"/>
    <w:rsid w:val="00B0459E"/>
    <w:rsid w:val="00C4716D"/>
    <w:rsid w:val="00CF5500"/>
    <w:rsid w:val="00D205D5"/>
    <w:rsid w:val="00D30B23"/>
    <w:rsid w:val="00D67B59"/>
    <w:rsid w:val="00D858BF"/>
    <w:rsid w:val="00D91A15"/>
    <w:rsid w:val="00DB3695"/>
    <w:rsid w:val="00DE735B"/>
    <w:rsid w:val="00E93222"/>
    <w:rsid w:val="00EA65DE"/>
    <w:rsid w:val="00F944B1"/>
    <w:rsid w:val="00FA4F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ACE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15"/>
    <w:rPr>
      <w:rFonts w:ascii="Arial" w:hAnsi="Aria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91A15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6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D91A1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D91A1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D91A1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D91A1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D91A1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D91A1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D91A1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D91A1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D91A1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D91A1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91A15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91A15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1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91A15"/>
    <w:rPr>
      <w:rFonts w:asciiTheme="majorHAnsi" w:eastAsiaTheme="majorEastAsia" w:hAnsiTheme="majorHAnsi" w:cstheme="majorBidi"/>
      <w:b/>
      <w:bCs/>
      <w:color w:val="345A8A" w:themeColor="accent1" w:themeShade="B5"/>
      <w:sz w:val="26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15"/>
    <w:rPr>
      <w:rFonts w:ascii="Arial" w:hAnsi="Aria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91A15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6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D91A1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D91A1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D91A1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D91A1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D91A1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D91A1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D91A1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D91A1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D91A1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D91A15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D91A15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D91A15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1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91A15"/>
    <w:rPr>
      <w:rFonts w:asciiTheme="majorHAnsi" w:eastAsiaTheme="majorEastAsia" w:hAnsiTheme="majorHAnsi" w:cstheme="majorBidi"/>
      <w:b/>
      <w:bCs/>
      <w:color w:val="345A8A" w:themeColor="accent1" w:themeShade="B5"/>
      <w:sz w:val="26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393</Words>
  <Characters>2166</Characters>
  <Application>Microsoft Macintosh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25</cp:revision>
  <dcterms:created xsi:type="dcterms:W3CDTF">2012-01-09T20:48:00Z</dcterms:created>
  <dcterms:modified xsi:type="dcterms:W3CDTF">2012-01-11T21:57:00Z</dcterms:modified>
</cp:coreProperties>
</file>