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proofErr w:type="spellStart"/>
      <w:r>
        <w:t>iostream</w:t>
      </w:r>
      <w:proofErr w:type="spellEnd"/>
      <w:r>
        <w:t>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  <w:r>
        <w:t>.</w:t>
      </w:r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55CCED54" w:rsidR="00ED1A06" w:rsidRDefault="00ED1A06" w:rsidP="00ED1A06">
      <w:pPr>
        <w:pStyle w:val="Niveauducommentaire2"/>
      </w:pPr>
      <w:r>
        <w:t xml:space="preserve">Déclarer une variable : dire que quelque part il y aura une variable (mot clé : </w:t>
      </w:r>
      <w:proofErr w:type="spellStart"/>
      <w:r>
        <w:t>extern</w:t>
      </w:r>
      <w:proofErr w:type="spellEnd"/>
      <w:r>
        <w:t>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10374D97" w:rsidR="00ED1A06" w:rsidRDefault="00ED1A06" w:rsidP="002C16FE">
      <w:pPr>
        <w:pStyle w:val="Niveauducommentaire1"/>
      </w:pPr>
      <w:r>
        <w:t xml:space="preserve"> </w:t>
      </w:r>
      <w:r w:rsidR="00B27417">
        <w:t>Données</w:t>
      </w:r>
    </w:p>
    <w:p w14:paraId="66EC3EEF" w14:textId="3718EE26" w:rsidR="00B27417" w:rsidRDefault="00B27417" w:rsidP="00B27417">
      <w:pPr>
        <w:pStyle w:val="Niveauducommentaire2"/>
      </w:pPr>
      <w:r>
        <w:t>Portée</w:t>
      </w:r>
    </w:p>
    <w:p w14:paraId="34A84983" w14:textId="6EFC4D73" w:rsidR="00B27417" w:rsidRDefault="00B27417" w:rsidP="00B27417">
      <w:pPr>
        <w:pStyle w:val="Niveauducommentaire3"/>
      </w:pPr>
      <w:r>
        <w:t>Où est par qui la donnée est-elle visible ?</w:t>
      </w:r>
    </w:p>
    <w:p w14:paraId="2159B2D0" w14:textId="039C7D1A" w:rsidR="00B27417" w:rsidRDefault="00B27417" w:rsidP="00B27417">
      <w:pPr>
        <w:pStyle w:val="Niveauducommentaire3"/>
      </w:pPr>
      <w:r>
        <w:t>Visible qu’à partir de la ligne où elle a été déclarée.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14:paraId="39CD6951" w14:textId="77777777" w:rsidTr="00B27417">
        <w:tc>
          <w:tcPr>
            <w:tcW w:w="9160" w:type="dxa"/>
          </w:tcPr>
          <w:p w14:paraId="13AA5644" w14:textId="3F6A5135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 i</w:t>
            </w:r>
          </w:p>
          <w:p w14:paraId="08D1AB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(i=0 ; i&lt;10 ; i++)</w:t>
            </w:r>
          </w:p>
          <w:p w14:paraId="493445A0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</w:t>
            </w:r>
            <w:r w:rsidR="00124707" w:rsidRPr="00124707">
              <w:rPr>
                <w:rFonts w:cs="Arial"/>
              </w:rPr>
              <w:t xml:space="preserve"> = 5 ;</w:t>
            </w:r>
          </w:p>
          <w:p w14:paraId="5C6D22DE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</w:t>
            </w:r>
            <w:proofErr w:type="spellStart"/>
            <w:r w:rsidRPr="00124707">
              <w:rPr>
                <w:rFonts w:cs="Arial"/>
              </w:rPr>
              <w:t>int</w:t>
            </w:r>
            <w:proofErr w:type="spellEnd"/>
            <w:r w:rsidRPr="00124707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{</w:t>
            </w:r>
          </w:p>
          <w:p w14:paraId="2BA9098A" w14:textId="36A0A362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 i &lt;&lt; “\n” ; \\ affiche i, le compteur de la boucle</w:t>
            </w:r>
            <w:r>
              <w:rPr>
                <w:rFonts w:cs="Arial"/>
              </w:rPr>
              <w:t>, ce n’est pas le même i que celui qui avait été déclaré avant la boucle for.</w:t>
            </w:r>
          </w:p>
          <w:p w14:paraId="3AF761A9" w14:textId="77777777" w:rsid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 </w:t>
            </w:r>
            <w:proofErr w:type="gramStart"/>
            <w:r w:rsidRPr="00124707">
              <w:rPr>
                <w:rFonts w:cs="Arial"/>
              </w:rPr>
              <w:t>::i</w:t>
            </w:r>
            <w:proofErr w:type="gramEnd"/>
            <w:r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>
              <w:rPr>
                <w:rFonts w:cs="Arial"/>
              </w:rPr>
              <w:t>}</w:t>
            </w:r>
          </w:p>
        </w:tc>
      </w:tr>
    </w:tbl>
    <w:p w14:paraId="7F9EA13C" w14:textId="2B1D5615" w:rsidR="00B27417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Default="00B27417" w:rsidP="00B27417">
      <w:pPr>
        <w:pStyle w:val="Niveauducommentaire2"/>
      </w:pPr>
      <w:r>
        <w:t>Durée de vie</w:t>
      </w:r>
    </w:p>
    <w:p w14:paraId="4BA8A697" w14:textId="447F4938" w:rsidR="00124707" w:rsidRDefault="00B27417" w:rsidP="00124707">
      <w:pPr>
        <w:pStyle w:val="Niveauducommentaire3"/>
      </w:pPr>
      <w:r>
        <w:t>Quand est-ce que la donnée existe ? = quand est-ce que la données a un espace mémoire qui lui a été réservé ?</w:t>
      </w:r>
    </w:p>
    <w:p w14:paraId="58F2ABF9" w14:textId="70BC45C6" w:rsidR="00124707" w:rsidRDefault="00124707" w:rsidP="00124707">
      <w:pPr>
        <w:pStyle w:val="Niveauducommentaire2"/>
      </w:pPr>
      <w:r>
        <w:t>Segments mémoire</w:t>
      </w:r>
    </w:p>
    <w:p w14:paraId="6228CD25" w14:textId="5595833C" w:rsidR="00124707" w:rsidRDefault="00124707" w:rsidP="00124707">
      <w:pPr>
        <w:pStyle w:val="Niveauducommentaire3"/>
      </w:pPr>
      <w:r>
        <w:t>Segment statique</w:t>
      </w:r>
    </w:p>
    <w:p w14:paraId="5253028C" w14:textId="19289380" w:rsidR="00124707" w:rsidRDefault="00124707" w:rsidP="00124707">
      <w:pPr>
        <w:pStyle w:val="Niveauducommentaire4"/>
      </w:pPr>
      <w:r>
        <w:t>Variables globales et statiques</w:t>
      </w:r>
    </w:p>
    <w:p w14:paraId="2D971C61" w14:textId="76D13924" w:rsidR="00124707" w:rsidRDefault="00124707" w:rsidP="00124707">
      <w:pPr>
        <w:pStyle w:val="Niveauducommentaire4"/>
      </w:pPr>
      <w:r>
        <w:t>Durée de vie = celle du programme</w:t>
      </w:r>
    </w:p>
    <w:p w14:paraId="386431A4" w14:textId="726461D1" w:rsidR="00124707" w:rsidRDefault="00124707" w:rsidP="00124707">
      <w:pPr>
        <w:pStyle w:val="Niveauducommentaire4"/>
      </w:pPr>
      <w:proofErr w:type="spellStart"/>
      <w:r>
        <w:t>static</w:t>
      </w:r>
      <w:proofErr w:type="spellEnd"/>
    </w:p>
    <w:p w14:paraId="538A0EBE" w14:textId="5B202043" w:rsidR="00124707" w:rsidRDefault="00124707" w:rsidP="00124707">
      <w:pPr>
        <w:pStyle w:val="Niveauducommentaire4"/>
      </w:pPr>
      <w:r>
        <w:t>Quand on a besoin qu’une variable soit toujours là</w:t>
      </w:r>
    </w:p>
    <w:p w14:paraId="11C8B04C" w14:textId="7E7CCEB4" w:rsidR="00124707" w:rsidRDefault="00124707" w:rsidP="00124707">
      <w:pPr>
        <w:pStyle w:val="Niveauducommentaire3"/>
      </w:pPr>
      <w:r>
        <w:t>Pile</w:t>
      </w:r>
    </w:p>
    <w:p w14:paraId="7A829436" w14:textId="0DB2CBF8" w:rsidR="00124707" w:rsidRDefault="00124707" w:rsidP="00124707">
      <w:pPr>
        <w:pStyle w:val="Niveauducommentaire4"/>
      </w:pPr>
      <w:proofErr w:type="spellStart"/>
      <w:r>
        <w:t>stack</w:t>
      </w:r>
      <w:proofErr w:type="spellEnd"/>
    </w:p>
    <w:p w14:paraId="1512CF99" w14:textId="6A839044" w:rsidR="00124707" w:rsidRDefault="00124707" w:rsidP="00124707">
      <w:pPr>
        <w:pStyle w:val="Niveauducommentaire4"/>
      </w:pPr>
      <w:r>
        <w:t>variables automatiques</w:t>
      </w:r>
    </w:p>
    <w:p w14:paraId="3174D7B2" w14:textId="1666754F" w:rsidR="00124707" w:rsidRDefault="00124707" w:rsidP="00124707">
      <w:pPr>
        <w:pStyle w:val="Niveauducommentaire4"/>
      </w:pPr>
      <w:r>
        <w:t>vie dans le bloc à partir de leur déclaration</w:t>
      </w:r>
    </w:p>
    <w:p w14:paraId="54428147" w14:textId="1FE49126" w:rsidR="00124707" w:rsidRDefault="00124707" w:rsidP="00124707">
      <w:pPr>
        <w:pStyle w:val="Niveauducommentaire3"/>
      </w:pPr>
      <w:r>
        <w:t>Tas</w:t>
      </w:r>
    </w:p>
    <w:p w14:paraId="73AF1C7B" w14:textId="5FC70941" w:rsidR="00124707" w:rsidRDefault="00124707" w:rsidP="00124707">
      <w:pPr>
        <w:pStyle w:val="Niveauducommentaire4"/>
      </w:pPr>
      <w:proofErr w:type="spellStart"/>
      <w:r>
        <w:t>Heap</w:t>
      </w:r>
      <w:proofErr w:type="spellEnd"/>
    </w:p>
    <w:p w14:paraId="1EA11907" w14:textId="77777777" w:rsidR="00124707" w:rsidRDefault="00124707" w:rsidP="00BA2AC9">
      <w:pPr>
        <w:pStyle w:val="Niveauducommentaire1"/>
      </w:pPr>
    </w:p>
    <w:p w14:paraId="2D1BDF2E" w14:textId="3C74CD83" w:rsidR="00BA2AC9" w:rsidRDefault="00BA2AC9" w:rsidP="00BA2AC9">
      <w:pPr>
        <w:pStyle w:val="Niveauducommentaire1"/>
        <w:numPr>
          <w:ilvl w:val="0"/>
          <w:numId w:val="0"/>
        </w:numPr>
      </w:pPr>
      <w:r>
        <w:t>Taille des objets</w:t>
      </w:r>
    </w:p>
    <w:p w14:paraId="214DB065" w14:textId="298AB33F" w:rsidR="00BA2AC9" w:rsidRDefault="00BA2AC9" w:rsidP="00BA2AC9">
      <w:pPr>
        <w:pStyle w:val="Niveauducommentaire2"/>
      </w:pPr>
      <w:r>
        <w:t>Sous forme de multiple de la taille de char.</w:t>
      </w:r>
    </w:p>
    <w:p w14:paraId="5EFCF688" w14:textId="7C5B74C2" w:rsidR="00BA2AC9" w:rsidRDefault="00BA2AC9" w:rsidP="00BA2AC9">
      <w:pPr>
        <w:pStyle w:val="Niveauducommentaire2"/>
      </w:pPr>
      <w:r>
        <w:t>Taille de char = 1 (une fois moins 8 bits, mais ça peut être 16, 32</w:t>
      </w:r>
      <w:proofErr w:type="gramStart"/>
      <w:r>
        <w:t>, …)</w:t>
      </w:r>
      <w:proofErr w:type="gramEnd"/>
    </w:p>
    <w:p w14:paraId="7DBAA511" w14:textId="77777777" w:rsidR="00BA2AC9" w:rsidRDefault="00BA2AC9" w:rsidP="00BA2AC9">
      <w:pPr>
        <w:pStyle w:val="Niveauducommentaire1"/>
      </w:pPr>
    </w:p>
    <w:p w14:paraId="5B9B32C8" w14:textId="25984F0D" w:rsidR="00BA2AC9" w:rsidRDefault="00BA2AC9" w:rsidP="00BA2AC9">
      <w:pPr>
        <w:pStyle w:val="Niveauducommentaire1"/>
      </w:pPr>
      <w:r>
        <w:t>Initialisation et affection</w:t>
      </w:r>
    </w:p>
    <w:p w14:paraId="6BF809AE" w14:textId="41B2AA92" w:rsidR="00BA2AC9" w:rsidRDefault="00BA2AC9" w:rsidP="00BA2AC9">
      <w:pPr>
        <w:pStyle w:val="Niveauducommentaire2"/>
      </w:pPr>
      <w:r>
        <w:t xml:space="preserve">Initialisation : </w:t>
      </w:r>
      <w:proofErr w:type="spellStart"/>
      <w:r>
        <w:t>int</w:t>
      </w:r>
      <w:proofErr w:type="spellEnd"/>
      <w:r>
        <w:t xml:space="preserve"> i=4 ;</w:t>
      </w:r>
    </w:p>
    <w:p w14:paraId="7E467D19" w14:textId="01D498EB" w:rsidR="00BA2AC9" w:rsidRDefault="00BA2AC9" w:rsidP="00BA2AC9">
      <w:pPr>
        <w:pStyle w:val="Niveauducommentaire2"/>
      </w:pPr>
      <w:r>
        <w:t>Affectation</w:t>
      </w:r>
      <w:bookmarkStart w:id="6" w:name="_GoBack"/>
      <w:bookmarkEnd w:id="6"/>
      <w:r>
        <w:t> : i=5 ;</w:t>
      </w:r>
    </w:p>
    <w:p w14:paraId="6E3C7240" w14:textId="77777777" w:rsidR="00BA2AC9" w:rsidRDefault="00BA2AC9" w:rsidP="00BA2AC9">
      <w:pPr>
        <w:pStyle w:val="Niveauducommentaire2"/>
      </w:pPr>
    </w:p>
    <w:sectPr w:rsidR="00BA2AC9" w:rsidSect="002C16FE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124707" w:rsidRDefault="00124707" w:rsidP="009012F8">
      <w:r>
        <w:separator/>
      </w:r>
    </w:p>
  </w:endnote>
  <w:endnote w:type="continuationSeparator" w:id="0">
    <w:p w14:paraId="499ED164" w14:textId="77777777" w:rsidR="00124707" w:rsidRDefault="00124707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124707" w:rsidRDefault="00124707" w:rsidP="009012F8">
      <w:r>
        <w:separator/>
      </w:r>
    </w:p>
  </w:footnote>
  <w:footnote w:type="continuationSeparator" w:id="0">
    <w:p w14:paraId="3F0131DF" w14:textId="77777777" w:rsidR="00124707" w:rsidRDefault="00124707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124707" w:rsidRDefault="00124707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124707" w:rsidRDefault="0012470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124707" w:rsidRDefault="0012470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124707" w:rsidRDefault="0012470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C++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24707"/>
    <w:rsid w:val="001C77BD"/>
    <w:rsid w:val="0029723B"/>
    <w:rsid w:val="002C0BB6"/>
    <w:rsid w:val="002C16FE"/>
    <w:rsid w:val="003E2CE2"/>
    <w:rsid w:val="00542C59"/>
    <w:rsid w:val="005505B9"/>
    <w:rsid w:val="00655CF2"/>
    <w:rsid w:val="006A3DE2"/>
    <w:rsid w:val="00725659"/>
    <w:rsid w:val="00762C58"/>
    <w:rsid w:val="008E2C18"/>
    <w:rsid w:val="009012F8"/>
    <w:rsid w:val="009C10D4"/>
    <w:rsid w:val="00A31B33"/>
    <w:rsid w:val="00AC244C"/>
    <w:rsid w:val="00AD7709"/>
    <w:rsid w:val="00B27417"/>
    <w:rsid w:val="00BA2AC9"/>
    <w:rsid w:val="00C02A45"/>
    <w:rsid w:val="00CF5500"/>
    <w:rsid w:val="00D02C44"/>
    <w:rsid w:val="00DE735B"/>
    <w:rsid w:val="00ED1A0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510</Words>
  <Characters>2806</Characters>
  <Application>Microsoft Macintosh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16</cp:revision>
  <dcterms:created xsi:type="dcterms:W3CDTF">2012-02-22T13:28:00Z</dcterms:created>
  <dcterms:modified xsi:type="dcterms:W3CDTF">2012-02-29T13:48:00Z</dcterms:modified>
</cp:coreProperties>
</file>