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Story of the AI-DM Project</w:t>
      </w:r>
    </w:p>
    <w:p>
      <w:r>
        <w:t>A retrospective covering March–June 2026</w:t>
      </w:r>
    </w:p>
    <w:p>
      <w:pPr>
        <w:pStyle w:val="Heading1"/>
      </w:pPr>
      <w:r>
        <w:t>A Simple Question</w:t>
      </w:r>
    </w:p>
    <w:p>
      <w:r>
        <w:t>Every project begins with a question.</w:t>
        <w:br/>
        <w:br/>
        <w:t>For this one, the question was surprisingly simple:</w:t>
        <w:br/>
        <w:br/>
        <w:t>Could an artificial intelligence run a tabletop roleplaying game in a way that actually feels like having a Game Master?</w:t>
        <w:br/>
        <w:br/>
        <w:t>At first, that sounded achievable. Modern AI can already tell stories, describe scenes, invent characters, and react to player choices. But the deeper the project went, the more it became clear that storytelling was only a small part of what a Game Master actually does.</w:t>
        <w:br/>
        <w:br/>
        <w:t>A Game Master remembers. A Game Master tracks consequences. A Game Master maintains consistency. Most importantly, a Game Master creates the feeling that the world exists even when the player is not looking at it.</w:t>
        <w:br/>
        <w:br/>
        <w:t>Building that turned out to be far more difficult—and far more interesting—than expected.</w:t>
      </w:r>
    </w:p>
    <w:p>
      <w:pPr>
        <w:pStyle w:val="Heading1"/>
      </w:pPr>
      <w:r>
        <w:t>The Early Months</w:t>
      </w:r>
    </w:p>
    <w:p>
      <w:r>
        <w:t>March was a period of rapid experimentation.</w:t>
        <w:br/>
        <w:br/>
        <w:t>New systems appeared almost weekly. Exploration mechanics were added. Investigation systems emerged. Clues, leads, journals, social interactions, persistence, and world-state tracking all began taking shape.</w:t>
        <w:br/>
        <w:br/>
        <w:t>Progress was exciting because every week seemed to unlock something new. The project started looking less like a chatbot and more like an actual game.</w:t>
        <w:br/>
        <w:br/>
        <w:t>The world could remember things. Players could discover information and revisit it later. Characters could become recurring figures instead of disposable pieces of dialogue.</w:t>
        <w:br/>
        <w:br/>
        <w:t>For the first time, the possibility of a true AI Game Master felt realistic.</w:t>
      </w:r>
    </w:p>
    <w:p>
      <w:pPr>
        <w:pStyle w:val="Heading1"/>
      </w:pPr>
      <w:r>
        <w:t>The Discovery Nobody Expects</w:t>
      </w:r>
    </w:p>
    <w:p>
      <w:r>
        <w:t>Then the project encountered a problem that almost every ambitious software project eventually discovers.</w:t>
        <w:br/>
        <w:br/>
        <w:t>Adding features is often easier than keeping them working together.</w:t>
        <w:br/>
        <w:br/>
        <w:t>Every new capability increased the number of possible interactions between systems. A clue system affected the journal. The journal affected the prompt. The prompt affected narration. Narration affected player understanding. A seemingly harmless change in one area could produce strange behavior somewhere else.</w:t>
        <w:br/>
        <w:br/>
        <w:t>The more successful the project became, the more fragile it risked becoming.</w:t>
        <w:br/>
        <w:br/>
        <w:t>That realization changed the direction of development.</w:t>
      </w:r>
    </w:p>
    <w:p>
      <w:pPr>
        <w:pStyle w:val="Heading1"/>
      </w:pPr>
      <w:r>
        <w:t>The Turning Point</w:t>
      </w:r>
    </w:p>
    <w:p>
      <w:r>
        <w:t>The single most important architectural shift happened when the project stopped asking the AI to decide what was true.</w:t>
        <w:br/>
        <w:br/>
        <w:t>Early versions depended heavily on the model itself. If the AI decided a clue existed, then the clue existed. If the AI forgot something, it effectively vanished from the world.</w:t>
        <w:br/>
        <w:br/>
        <w:t>That approach worked surprisingly well—until it didn't.</w:t>
        <w:br/>
        <w:br/>
        <w:t>Over time, responsibility moved into dedicated systems. The game engine became responsible for truth, rules, world state, and continuity. The AI became responsible for communicating those facts to the player in a natural and engaging way.</w:t>
        <w:br/>
        <w:br/>
        <w:t>A simple phrase emerged that captured the philosophy:</w:t>
        <w:br/>
        <w:br/>
        <w:t>The engine decides what happens. The AI decides how to describe it.</w:t>
        <w:br/>
        <w:br/>
        <w:t>That shift influenced almost everything that followed.</w:t>
      </w:r>
    </w:p>
    <w:p>
      <w:pPr>
        <w:pStyle w:val="Heading1"/>
      </w:pPr>
      <w:r>
        <w:t>The Invisible Work</w:t>
      </w:r>
    </w:p>
    <w:p>
      <w:r>
        <w:t>If someone looked only at the visible features, they might wonder why progress appeared to slow down during May and June.</w:t>
        <w:br/>
        <w:br/>
        <w:t>The answer is that development entered a phase where success was measured less by what was added and more by what was understood.</w:t>
        <w:br/>
        <w:br/>
        <w:t>Could the same scenario be replayed consistently?</w:t>
        <w:br/>
        <w:br/>
        <w:t>Could mistakes be traced back to their source?</w:t>
        <w:br/>
        <w:br/>
        <w:t>Could developers tell which system was responsible for a particular decision?</w:t>
        <w:br/>
        <w:br/>
        <w:t>Could future changes be made without accidentally breaking unrelated features?</w:t>
        <w:br/>
        <w:br/>
        <w:t>Answering those questions required an enormous amount of work. Replay systems were built. Audit programs were created. Testing expanded dramatically. Diagnostic tools appeared throughout the codebase.</w:t>
        <w:br/>
        <w:br/>
        <w:t>Most players will never notice these systems.</w:t>
        <w:br/>
        <w:br/>
        <w:t>That is exactly the point.</w:t>
      </w:r>
    </w:p>
    <w:p>
      <w:pPr>
        <w:pStyle w:val="Heading1"/>
      </w:pPr>
      <w:r>
        <w:t>Growing Up</w:t>
      </w:r>
    </w:p>
    <w:p>
      <w:r>
        <w:t>By June, the project was no longer trying to prove that an AI Game Master was possible.</w:t>
        <w:br/>
        <w:br/>
        <w:t>That question had largely been answered.</w:t>
        <w:br/>
        <w:br/>
        <w:t>Instead, the project had entered a new stage: learning how to maintain, govern, and improve something that was becoming increasingly complex.</w:t>
        <w:br/>
        <w:br/>
        <w:t>This may not be as exciting as adding a new magic system or combat mechanic, but it represents a major milestone in the life of any serious software project.</w:t>
        <w:br/>
        <w:br/>
        <w:t>A prototype asks whether something can work.</w:t>
        <w:br/>
        <w:br/>
        <w:t>A mature project asks how it can continue working years into the future.</w:t>
      </w:r>
    </w:p>
    <w:p>
      <w:pPr>
        <w:pStyle w:val="Heading1"/>
      </w:pPr>
      <w:r>
        <w:t>Where Things Stand Today</w:t>
      </w:r>
    </w:p>
    <w:p>
      <w:r>
        <w:t>Today, the project occupies an interesting middle ground.</w:t>
        <w:br/>
        <w:br/>
        <w:t>It is clearly beyond the experimental stage. Meaningful campaigns are possible. Persistent worlds exist. Systems interact with one another in increasingly sophisticated ways.</w:t>
        <w:br/>
        <w:br/>
        <w:t>At the same time, it is not yet finished.</w:t>
        <w:br/>
        <w:br/>
        <w:t>Long-term continuity remains a challenge. Larger world simulations still need refinement. Additional validation is needed before broad feature expansion can proceed without concern.</w:t>
        <w:br/>
        <w:br/>
        <w:t>But these are the kinds of problems that appear after success, not before it.</w:t>
        <w:br/>
        <w:br/>
        <w:t>The project is no longer struggling to become something. It is learning how to grow responsibly.</w:t>
      </w:r>
    </w:p>
    <w:p>
      <w:pPr>
        <w:pStyle w:val="Heading1"/>
      </w:pPr>
      <w:r>
        <w:t>Looking Forward</w:t>
      </w:r>
    </w:p>
    <w:p>
      <w:r>
        <w:t>The next chapter will be different from the first.</w:t>
        <w:br/>
        <w:br/>
        <w:t>The early months were about discovery. The coming months will be about refinement, expansion, and confidence.</w:t>
        <w:br/>
        <w:br/>
        <w:t>New features will continue to appear. The world will become richer. The simulation will become deeper. Long-term campaigns will become more practical.</w:t>
        <w:br/>
        <w:br/>
        <w:t>But perhaps the most important outcome of the last three months is not any individual feature.</w:t>
        <w:br/>
        <w:br/>
        <w:t>It is the foundation that has been built beneath them.</w:t>
        <w:br/>
        <w:br/>
        <w:t>The project now has structure. It has safeguards. It has a growing understanding of its own strengths and weaknesses.</w:t>
        <w:br/>
        <w:br/>
        <w:t>And that means future progress can happen on much firmer ground.</w:t>
      </w:r>
    </w:p>
    <w:p>
      <w:pPr>
        <w:pStyle w:val="Heading1"/>
      </w:pPr>
      <w:r>
        <w:t>Final Reflection</w:t>
      </w:r>
    </w:p>
    <w:p>
      <w:r>
        <w:t>When this project began, the goal was to see whether an AI could run a tabletop RPG.</w:t>
        <w:br/>
        <w:br/>
        <w:t>Today, the more interesting question is whether an AI can do so consistently, reliably, and for hundreds of hours without losing track of the world it has created.</w:t>
        <w:br/>
        <w:br/>
        <w:t>The work completed between March and June did not fully answer that question.</w:t>
        <w:br/>
        <w:br/>
        <w:t>What it did do was create the foundation necessary to pursue the answer seriously.</w:t>
        <w:br/>
        <w:br/>
        <w:t>For a project that began as an experiment, that is a remarkable amount of progress in a relatively short period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