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04" w:rsidRDefault="00B11072" w:rsidP="00B11072">
      <w:pPr>
        <w:pStyle w:val="Overskrift1"/>
      </w:pPr>
      <w:r>
        <w:t>Balls and Bins</w:t>
      </w:r>
      <w:bookmarkStart w:id="0" w:name="_GoBack"/>
      <w:bookmarkEnd w:id="0"/>
    </w:p>
    <w:p w:rsidR="00B11072" w:rsidRDefault="00B11072" w:rsidP="00B11072">
      <w:r>
        <w:t>Følgende resultater blev fundet i øvelsen:</w:t>
      </w:r>
    </w:p>
    <w:p w:rsidR="00B11072" w:rsidRDefault="00B11072" w:rsidP="00B11072"/>
    <w:p w:rsidR="00B11072" w:rsidRPr="00B11072" w:rsidRDefault="00B11072" w:rsidP="00B11072">
      <w:r>
        <w:rPr>
          <w:b/>
          <w:u w:val="single"/>
        </w:rPr>
        <w:t>Normal distribution</w:t>
      </w:r>
    </w:p>
    <w:p w:rsidR="00B11072" w:rsidRDefault="00B11072" w:rsidP="00B11072">
      <w:r>
        <w:t xml:space="preserve">10007 </w:t>
      </w:r>
      <w:proofErr w:type="spellStart"/>
      <w:r>
        <w:t>balls</w:t>
      </w:r>
      <w:proofErr w:type="spellEnd"/>
      <w:r>
        <w:t xml:space="preserve">/bins </w:t>
      </w:r>
      <w:r w:rsidR="00F94B04">
        <w:tab/>
      </w:r>
      <w:r>
        <w:t>= 6 i gennemsnit i største bin</w:t>
      </w:r>
    </w:p>
    <w:p w:rsidR="00F94B04" w:rsidRDefault="00F94B04" w:rsidP="00B11072">
      <w:r>
        <w:t>10007 beregnet</w:t>
      </w:r>
      <w:r>
        <w:tab/>
        <w:t>= 4</w:t>
      </w:r>
    </w:p>
    <w:p w:rsidR="00F94B04" w:rsidRDefault="00B11072" w:rsidP="00B11072">
      <w:r>
        <w:t xml:space="preserve">1000000 </w:t>
      </w:r>
      <w:proofErr w:type="spellStart"/>
      <w:r>
        <w:t>balls</w:t>
      </w:r>
      <w:proofErr w:type="spellEnd"/>
      <w:r>
        <w:t xml:space="preserve">/bins </w:t>
      </w:r>
      <w:r w:rsidR="00F94B04">
        <w:tab/>
      </w:r>
      <w:r>
        <w:t>=</w:t>
      </w:r>
      <w:r w:rsidR="00F94B04">
        <w:t xml:space="preserve"> 8</w:t>
      </w:r>
    </w:p>
    <w:p w:rsidR="00B11072" w:rsidRDefault="00F94B04" w:rsidP="00B11072">
      <w:r>
        <w:t xml:space="preserve">10007 beregnet      </w:t>
      </w:r>
      <w:r>
        <w:tab/>
        <w:t>=</w:t>
      </w:r>
      <w:r w:rsidR="00B11072">
        <w:t xml:space="preserve"> </w:t>
      </w:r>
      <w:r>
        <w:t>5</w:t>
      </w:r>
    </w:p>
    <w:p w:rsidR="00B11072" w:rsidRDefault="00B11072" w:rsidP="00B11072">
      <w:pPr>
        <w:rPr>
          <w:b/>
          <w:u w:val="single"/>
        </w:rPr>
      </w:pPr>
      <w:r>
        <w:rPr>
          <w:b/>
          <w:u w:val="single"/>
        </w:rPr>
        <w:t xml:space="preserve">Power of </w:t>
      </w:r>
      <w:proofErr w:type="spellStart"/>
      <w:r>
        <w:rPr>
          <w:b/>
          <w:u w:val="single"/>
        </w:rPr>
        <w:t>Two</w:t>
      </w:r>
      <w:proofErr w:type="spellEnd"/>
      <w:r>
        <w:rPr>
          <w:b/>
          <w:u w:val="single"/>
        </w:rPr>
        <w:t xml:space="preserve"> distribution</w:t>
      </w:r>
    </w:p>
    <w:p w:rsidR="00F94B04" w:rsidRDefault="00F94B04" w:rsidP="00F94B04">
      <w:r>
        <w:t xml:space="preserve">10007 </w:t>
      </w:r>
      <w:proofErr w:type="spellStart"/>
      <w:r>
        <w:t>balls</w:t>
      </w:r>
      <w:proofErr w:type="spellEnd"/>
      <w:r>
        <w:t xml:space="preserve">/bins </w:t>
      </w:r>
      <w:r>
        <w:tab/>
        <w:t>= 3 i gennemsnit i største bin</w:t>
      </w:r>
    </w:p>
    <w:p w:rsidR="00F94B04" w:rsidRDefault="00F94B04" w:rsidP="00F94B04">
      <w:r>
        <w:t>10007 beregnet</w:t>
      </w:r>
      <w:r>
        <w:tab/>
        <w:t>= 2</w:t>
      </w:r>
    </w:p>
    <w:p w:rsidR="00F94B04" w:rsidRDefault="00F94B04" w:rsidP="00F94B04">
      <w:r>
        <w:t xml:space="preserve">1000000 </w:t>
      </w:r>
      <w:proofErr w:type="spellStart"/>
      <w:r>
        <w:t>balls</w:t>
      </w:r>
      <w:proofErr w:type="spellEnd"/>
      <w:r>
        <w:t xml:space="preserve">/bins </w:t>
      </w:r>
      <w:r>
        <w:tab/>
        <w:t>= 3</w:t>
      </w:r>
    </w:p>
    <w:p w:rsidR="00F94B04" w:rsidRDefault="00F94B04" w:rsidP="00F94B04">
      <w:r>
        <w:t xml:space="preserve">10007 beregnet      </w:t>
      </w:r>
      <w:r>
        <w:tab/>
        <w:t>= 2</w:t>
      </w:r>
    </w:p>
    <w:p w:rsidR="00F94B04" w:rsidRDefault="00F94B04" w:rsidP="00F94B04"/>
    <w:p w:rsidR="00F94B04" w:rsidRDefault="00F94B04" w:rsidP="00F94B04">
      <w:r>
        <w:t xml:space="preserve">Ud fra disse resultater kan vi se at </w:t>
      </w:r>
      <w:r w:rsidR="003725E5">
        <w:t xml:space="preserve">de beregnede værdier ikke kan nås fuldstændigt. Dette er fordi vi ikke kan 100% genskabe tilfældighed. Vi kan komme tæt på, som det ses med ”Power of </w:t>
      </w:r>
      <w:proofErr w:type="spellStart"/>
      <w:r w:rsidR="003725E5">
        <w:t>Two</w:t>
      </w:r>
      <w:proofErr w:type="spellEnd"/>
      <w:r w:rsidR="003725E5">
        <w:t xml:space="preserve">”(Po2). </w:t>
      </w:r>
    </w:p>
    <w:p w:rsidR="003725E5" w:rsidRDefault="003725E5" w:rsidP="00F94B04">
      <w:r>
        <w:t xml:space="preserve">Po2 er generelt lavere da vi har mange flere muligheder for at sprede boldene ud end normalt. Da ved at vælge 2 tilfældigt og så tage den mindste så er mulighederne for at fordele dem fordoblet. </w:t>
      </w:r>
    </w:p>
    <w:p w:rsidR="00B11072" w:rsidRPr="00F94B04" w:rsidRDefault="00B11072" w:rsidP="00F94B04"/>
    <w:sectPr w:rsidR="00B11072" w:rsidRPr="00F94B04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2C7" w:rsidRDefault="003A12C7" w:rsidP="003725E5">
      <w:pPr>
        <w:spacing w:after="0" w:line="240" w:lineRule="auto"/>
      </w:pPr>
      <w:r>
        <w:separator/>
      </w:r>
    </w:p>
  </w:endnote>
  <w:endnote w:type="continuationSeparator" w:id="0">
    <w:p w:rsidR="003A12C7" w:rsidRDefault="003A12C7" w:rsidP="0037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2C7" w:rsidRDefault="003A12C7" w:rsidP="003725E5">
      <w:pPr>
        <w:spacing w:after="0" w:line="240" w:lineRule="auto"/>
      </w:pPr>
      <w:r>
        <w:separator/>
      </w:r>
    </w:p>
  </w:footnote>
  <w:footnote w:type="continuationSeparator" w:id="0">
    <w:p w:rsidR="003A12C7" w:rsidRDefault="003A12C7" w:rsidP="0037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E5" w:rsidRDefault="003725E5">
    <w:pPr>
      <w:pStyle w:val="Sidehoved"/>
    </w:pPr>
    <w:r>
      <w:t xml:space="preserve">Frederik Mazur Andersen – </w:t>
    </w:r>
    <w:proofErr w:type="spellStart"/>
    <w:r>
      <w:t>Robtek</w:t>
    </w:r>
    <w:proofErr w:type="spellEnd"/>
    <w:r>
      <w:t xml:space="preserve"> – </w:t>
    </w:r>
    <w:hyperlink r:id="rId1" w:history="1">
      <w:r w:rsidRPr="00A00121">
        <w:rPr>
          <w:rStyle w:val="Hyperlink"/>
        </w:rPr>
        <w:t>Fande14@student.sdu.dk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72"/>
    <w:rsid w:val="003725E5"/>
    <w:rsid w:val="003A12C7"/>
    <w:rsid w:val="00A93B6F"/>
    <w:rsid w:val="00B11072"/>
    <w:rsid w:val="00D23A0E"/>
    <w:rsid w:val="00F9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5E8"/>
  <w15:chartTrackingRefBased/>
  <w15:docId w15:val="{DF59C9CB-408E-4DFF-AD58-BBB1C23B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1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1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372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25E5"/>
  </w:style>
  <w:style w:type="paragraph" w:styleId="Sidefod">
    <w:name w:val="footer"/>
    <w:basedOn w:val="Normal"/>
    <w:link w:val="SidefodTegn"/>
    <w:uiPriority w:val="99"/>
    <w:unhideWhenUsed/>
    <w:rsid w:val="00372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25E5"/>
  </w:style>
  <w:style w:type="character" w:styleId="Hyperlink">
    <w:name w:val="Hyperlink"/>
    <w:basedOn w:val="Standardskrifttypeiafsnit"/>
    <w:uiPriority w:val="99"/>
    <w:unhideWhenUsed/>
    <w:rsid w:val="00372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nde14@student.sd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Mazur Andersen</dc:creator>
  <cp:keywords/>
  <dc:description/>
  <cp:lastModifiedBy>Frederik Mazur Andersen</cp:lastModifiedBy>
  <cp:revision>2</cp:revision>
  <dcterms:created xsi:type="dcterms:W3CDTF">2016-11-06T12:23:00Z</dcterms:created>
  <dcterms:modified xsi:type="dcterms:W3CDTF">2016-11-06T12:49:00Z</dcterms:modified>
</cp:coreProperties>
</file>