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Score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Genes Modulated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DEs in iPSC Dataset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Acetylcysteine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KCNC3, ↑ ACTA2, ↑ ITGB3, ↑ FZD10, ↓ SLC30A8, ↑ CEBPD, ↓ INSL3, ↑ PHOX2B, ↓ CTSF, ↑ NPPB, ↑ RBM24, ↑ NRN1, ↑ COL3A1, ↑ CHL1, ↑ SNAP25, ↑ ISL1, 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EBF1, ↓ KCNC3, ↓ ACTA2, ↓ ITGB3, ↓ FZD10, ↑ SLC30A8, ↓ CEBPD, ↑ INSL3, ↓ PHOX2B, ↑ CTSF, ↓ NPPB, ↓ RBM24, ↓ NRN1, ↓ COL3A1, ↓ CHL1, ↓ SNAP25, ↓ ISL1, ↓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Amitriptyline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LOXL4, ↑ FZD10, ↓ INSL3, ↑ PHOX2B, ↑ COL3A1, ↑ NPPB, ↑ NRN1, ↓ RTP1, ↑ CHL1, ↑ SNAP25,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LOXL4, ↓ FZD10, ↑ INSL3, ↓ PHOX2B, ↓ COL3A1, ↓ NPPB, ↓ NRN1, ↑ RTP1, ↓ CHL1, ↓ SNAP25, ↓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Azelaic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INSL3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INSL3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Betamethasone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LOXL4, ↑ ITGB3, ↑ NPPB, ↑ NRN1, ↓ RTP1, ↑ CHL1, ↑ ISL1, 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ACTA2, ↓ LOXL4, ↓ ITGB3, ↓ NPPB, ↓ NRN1, ↑ RTP1, ↓ CHL1, ↓ ISL1, ↓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Budesonide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ACTA2, ↑ LOXL4, ↑ ITGB3, ↑ FZD10, ↓ SLC30A8, ↑ CEBPD, ↑ PHOX2B, ↑ COL3A1, ↑ NPPB, ↑ RBM24,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EBF1, ↓ ACTA2, ↓ LOXL4, ↓ ITGB3, ↓ FZD10, ↑ SLC30A8, ↓ CEBPD, ↓ PHOX2B, ↓ COL3A1, ↓ NPPB, ↓ RBM24, ↓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Buspirone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NPPB, ↑ ISL1, ↑ SNAP25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NPPB, ↓ ISL1, ↓ SNAP25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Clonidine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SNAP25, ↑ FZD10, ↓ HTR1A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SNAP25, ↓ FZD10, ↑ HTR1A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Cyproheptadine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HTR1A, ↑ SNAP25, ↑ CPA4, 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HTR1A, ↓ SNAP25, ↓ CPA4, ↓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Escitalopram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LOXL4, ↓ RTP1, ↑ ISL1, ↓ HTR1A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LOXL4, ↑ RTP1, ↓ ISL1, ↑ HTR1A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Fluvoxamine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CPA4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Gabapentin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INSL3, ↑ CPA4, ↑ CHL1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INSL3, ↓ CPA4, ↓ CHL1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Glutamic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CPA4, ↑ ITGA11, ↑ CEBPD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CPA4, ↓ ITGA11, ↓ CEBPD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Lovastatin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ITGB3, ↑ FZD10, ↓ SLC30A8, ↑ CEBPD, ↑ PHOX2B, ↑ COL3A1, ↑ NPPB, ↑ NRN1, ↑ CHL1, ↑ ISL1, 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ACTA2, ↓ ITGB3, ↓ FZD10, ↑ SLC30A8, ↓ CEBPD, ↓ PHOX2B, ↓ COL3A1, ↓ NPPB, ↓ NRN1, ↓ CHL1, ↓ ISL1, ↓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Metformin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FZD10, ↓ ZNF558, ↑ CEBPD, ↑ NPPB, ↓ ZNF283, ↑ ITGA11, ↓ SLC30A8, ↓ HTR1A, ↑ PHOX2B, ↓ ZNF681, ↑ RBM24, ↓ RTP1, ↑ SNAP25, ↑ EBF1, ↑ KCNC3, ↑ LOXL4, ↓ NKAPL, ↑ ITGB3, ↓ INSL3, ↓ OXSM, ↓ LARGE1, ↓ CTSF, ↑ NRN1, ↓ TCEAL5, ↑ CHL1, ↑ ISL1, ↑ CPA4, ↑ ACTA2, ↓ TDRD1, ↓ SPATA16, ↑ COL3A1, 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FZD10, ↑ ZNF558, ↓ CEBPD, ↓ NPPB, ↑ ZNF283, ↓ ITGA11, ↑ SLC30A8, ↑ HTR1A, ↓ PHOX2B, ↑ ZNF681, ↓ RBM24, ↑ RTP1, ↓ SNAP25, ↓ EBF1, ↓ KCNC3, ↓ LOXL4, ↑ NKAPL, ↓ ITGB3, ↑ INSL3, ↑ OXSM, ↑ LARGE1, ↑ CTSF, ↓ NRN1, ↑ TCEAL5, ↓ CHL1, ↓ ISL1, ↓ CPA4, ↓ ACTA2, ↑ TDRD1, ↑ SPATA16, ↓ COL3A1, ↓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RTP1,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RTP1, ↓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Oseltamivir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NRN1, ↑ ITGB3, ↓ SLC30A8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NRN1, ↓ ITGB3, ↑ SLC30A8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Propranolol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FZD10, ↑ CEBPD, ↑ NPPB, ↑ ITGA11, ↓ SLC30A8, ↑ PHOX2B, ↑ RBM24, ↓ RTP1, ↑ SNAP25, ↑ EBF1, ↑ LOXL4, ↑ ITGB3, ↓ CTSF, ↑ NRN1, ↑ CHL1, ↑ ISL1, ↑ CPA4, ↑ ACTA2, ↑ COL3A1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FZD10, ↓ CEBPD, ↓ NPPB, ↓ ITGA11, ↑ SLC30A8, ↓ PHOX2B, ↓ RBM24, ↑ RTP1, ↓ SNAP25, ↓ EBF1, ↓ LOXL4, ↓ ITGB3, ↑ CTSF, ↓ NRN1, ↓ CHL1, ↓ ISL1, ↓ CPA4, ↓ ACTA2, ↓ COL3A1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NPPB, ↓ SLC30A8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NPPB, ↑ SLC30A8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Sertraline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COL3A1, ↑ ITGA11, ↑ CHL1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COL3A1, ↓ ITGA11, ↓ CHL1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Triamcinolone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INSL3, ↑ NRN1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INSL3, ↓ NRN1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2026-02-19T22:40:03Z</dcterms:created>
  <dcterms:modified xsi:type="dcterms:W3CDTF">2026-02-19T22:40:03Z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