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1098" w14:textId="77777777" w:rsidR="00AE520F" w:rsidRDefault="001D2DE0">
      <w:pPr>
        <w:pStyle w:val="2"/>
        <w:jc w:val="center"/>
      </w:pPr>
      <w:r>
        <w:rPr>
          <w:rFonts w:hint="eastAsia"/>
        </w:rPr>
        <w:t>G524</w:t>
      </w:r>
      <w:r>
        <w:rPr>
          <w:rFonts w:hint="eastAsia"/>
        </w:rPr>
        <w:t>项目需求及方案说明</w:t>
      </w:r>
    </w:p>
    <w:p w14:paraId="370E6D16" w14:textId="77777777" w:rsidR="00AE520F" w:rsidRDefault="001D2DE0">
      <w:pPr>
        <w:numPr>
          <w:ilvl w:val="0"/>
          <w:numId w:val="1"/>
        </w:numPr>
      </w:pPr>
      <w:r>
        <w:rPr>
          <w:rFonts w:hint="eastAsia"/>
        </w:rPr>
        <w:t>需求说明：</w:t>
      </w:r>
    </w:p>
    <w:p w14:paraId="3F7BC4FA" w14:textId="77777777" w:rsidR="00AE520F" w:rsidRDefault="001D2DE0">
      <w:pPr>
        <w:ind w:firstLine="420"/>
      </w:pPr>
      <w:r>
        <w:rPr>
          <w:rFonts w:hint="eastAsia"/>
        </w:rPr>
        <w:t>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：该项目用于高速公路上的</w:t>
      </w:r>
      <w:r w:rsidRPr="008F4679">
        <w:rPr>
          <w:rFonts w:hint="eastAsia"/>
          <w:color w:val="FF0000"/>
        </w:rPr>
        <w:t>车辆三维（长宽高）尺寸测量</w:t>
      </w:r>
      <w:r>
        <w:rPr>
          <w:rFonts w:hint="eastAsia"/>
        </w:rPr>
        <w:t>和</w:t>
      </w:r>
      <w:r w:rsidRPr="008F4679">
        <w:rPr>
          <w:rFonts w:hint="eastAsia"/>
          <w:color w:val="FF0000"/>
        </w:rPr>
        <w:t>车牌记录</w:t>
      </w:r>
      <w:r>
        <w:rPr>
          <w:rFonts w:hint="eastAsia"/>
        </w:rPr>
        <w:t>。要求获取的信息为车辆车牌和对应车辆的长宽高数据，单位</w:t>
      </w:r>
      <w:r>
        <w:rPr>
          <w:rFonts w:hint="eastAsia"/>
        </w:rPr>
        <w:t>cm</w:t>
      </w:r>
      <w:r>
        <w:rPr>
          <w:rFonts w:hint="eastAsia"/>
        </w:rPr>
        <w:t>。</w:t>
      </w:r>
    </w:p>
    <w:p w14:paraId="0A407873" w14:textId="77777777" w:rsidR="00AE520F" w:rsidRDefault="001D2DE0">
      <w:pPr>
        <w:ind w:firstLine="420"/>
      </w:pPr>
      <w:r>
        <w:rPr>
          <w:rFonts w:hint="eastAsia"/>
        </w:rPr>
        <w:t>需求二：通过车辆侧面轮廓，进行</w:t>
      </w:r>
      <w:r w:rsidRPr="008F4679">
        <w:rPr>
          <w:rFonts w:hint="eastAsia"/>
          <w:color w:val="FF0000"/>
        </w:rPr>
        <w:t>轮轴检测</w:t>
      </w:r>
      <w:r>
        <w:rPr>
          <w:rFonts w:hint="eastAsia"/>
        </w:rPr>
        <w:t>（即</w:t>
      </w:r>
      <w:r w:rsidRPr="008F4679">
        <w:rPr>
          <w:rFonts w:hint="eastAsia"/>
          <w:color w:val="FF0000"/>
        </w:rPr>
        <w:t>检测车辆单侧的轮胎数量</w:t>
      </w:r>
      <w:r>
        <w:rPr>
          <w:rFonts w:hint="eastAsia"/>
        </w:rPr>
        <w:t>）。</w:t>
      </w:r>
    </w:p>
    <w:p w14:paraId="66598E25" w14:textId="77777777" w:rsidR="00AE520F" w:rsidRDefault="00AE520F"/>
    <w:p w14:paraId="14AF0E64" w14:textId="77777777" w:rsidR="00AE520F" w:rsidRDefault="001D2DE0">
      <w:pPr>
        <w:numPr>
          <w:ilvl w:val="0"/>
          <w:numId w:val="1"/>
        </w:numPr>
      </w:pPr>
      <w:r>
        <w:rPr>
          <w:rFonts w:hint="eastAsia"/>
        </w:rPr>
        <w:t>解决方案说明</w:t>
      </w:r>
    </w:p>
    <w:p w14:paraId="1AC7C9DA" w14:textId="77777777" w:rsidR="00AE520F" w:rsidRDefault="001D2DE0">
      <w:pPr>
        <w:ind w:firstLine="420"/>
      </w:pPr>
      <w:r>
        <w:rPr>
          <w:rFonts w:hint="eastAsia"/>
        </w:rPr>
        <w:t>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：该项目需要检测</w:t>
      </w:r>
      <w:r w:rsidRPr="00A04849">
        <w:rPr>
          <w:rFonts w:hint="eastAsia"/>
          <w:color w:val="FF0000"/>
        </w:rPr>
        <w:t>3</w:t>
      </w:r>
      <w:r w:rsidRPr="00A04849">
        <w:rPr>
          <w:rFonts w:hint="eastAsia"/>
          <w:color w:val="FF0000"/>
        </w:rPr>
        <w:t>个车道</w:t>
      </w:r>
      <w:r>
        <w:rPr>
          <w:rFonts w:hint="eastAsia"/>
        </w:rPr>
        <w:t>的车辆数据，预计采用</w:t>
      </w:r>
      <w:r w:rsidRPr="00694DE2">
        <w:rPr>
          <w:rFonts w:hint="eastAsia"/>
          <w:color w:val="FF0000"/>
        </w:rPr>
        <w:t>3</w:t>
      </w:r>
      <w:r w:rsidRPr="00694DE2">
        <w:rPr>
          <w:rFonts w:hint="eastAsia"/>
          <w:color w:val="FF0000"/>
        </w:rPr>
        <w:t>个单线雷达</w:t>
      </w:r>
      <w:r>
        <w:rPr>
          <w:rFonts w:hint="eastAsia"/>
        </w:rPr>
        <w:t>平行于道路行驶方向</w:t>
      </w:r>
      <w:r w:rsidRPr="00694DE2">
        <w:rPr>
          <w:rFonts w:hint="eastAsia"/>
          <w:color w:val="FF0000"/>
        </w:rPr>
        <w:t>竖直向下安装</w:t>
      </w:r>
      <w:r>
        <w:rPr>
          <w:rFonts w:hint="eastAsia"/>
        </w:rPr>
        <w:t>，进行车辆测速，</w:t>
      </w:r>
      <w:r>
        <w:rPr>
          <w:rFonts w:hint="eastAsia"/>
        </w:rPr>
        <w:t>2</w:t>
      </w:r>
      <w:r>
        <w:rPr>
          <w:rFonts w:hint="eastAsia"/>
        </w:rPr>
        <w:t>个单线雷达垂直于道路行驶方向竖直向下安装，进行车辆横截面的扫描。根据车辆速度对横截面扫描点云进行平移，以得到完整点云。从而获取车辆的三维尺寸。</w:t>
      </w:r>
    </w:p>
    <w:p w14:paraId="7D977A85" w14:textId="77777777" w:rsidR="00AE520F" w:rsidRDefault="001D2DE0">
      <w:pPr>
        <w:ind w:firstLine="420"/>
      </w:pPr>
      <w:r>
        <w:rPr>
          <w:rFonts w:hint="eastAsia"/>
        </w:rPr>
        <w:t>需求二：在道路侧面加装一个雷达，以同上的方式得到侧面轮廓点云。通过提取</w:t>
      </w:r>
      <w:r>
        <w:rPr>
          <w:rFonts w:hint="eastAsia"/>
        </w:rPr>
        <w:t>circle</w:t>
      </w:r>
      <w:r>
        <w:rPr>
          <w:rFonts w:hint="eastAsia"/>
        </w:rPr>
        <w:t>特征得到轮轴数量。</w:t>
      </w:r>
    </w:p>
    <w:p w14:paraId="374447B6" w14:textId="77777777" w:rsidR="00AE520F" w:rsidRDefault="00AE520F">
      <w:pPr>
        <w:ind w:firstLine="420"/>
      </w:pPr>
    </w:p>
    <w:p w14:paraId="517FF3A6" w14:textId="77777777" w:rsidR="00AE520F" w:rsidRDefault="001D2DE0">
      <w:pPr>
        <w:numPr>
          <w:ilvl w:val="0"/>
          <w:numId w:val="1"/>
        </w:numPr>
      </w:pPr>
      <w:r>
        <w:rPr>
          <w:rFonts w:hint="eastAsia"/>
        </w:rPr>
        <w:t>测试方案</w:t>
      </w:r>
    </w:p>
    <w:p w14:paraId="34B2FBAD" w14:textId="77777777" w:rsidR="00AE520F" w:rsidRDefault="001D2DE0">
      <w:pPr>
        <w:ind w:firstLine="420"/>
      </w:pPr>
      <w:r>
        <w:rPr>
          <w:rFonts w:hint="eastAsia"/>
        </w:rPr>
        <w:t>测试点已安装两个单线激光雷达，两个都安装在</w:t>
      </w:r>
      <w:r>
        <w:rPr>
          <w:rFonts w:hint="eastAsia"/>
        </w:rPr>
        <w:t>L</w:t>
      </w:r>
      <w:r>
        <w:rPr>
          <w:rFonts w:hint="eastAsia"/>
        </w:rPr>
        <w:t>型杆上，朝向竖直向下，一个扫描方向平行于道路行驶方向，用于测量车辆速度，如下图所示；一个扫描方向垂直于道路行驶方向，用于扫描车辆轮廓。结合车辆速度和</w:t>
      </w:r>
      <w:proofErr w:type="gramStart"/>
      <w:r>
        <w:rPr>
          <w:rFonts w:hint="eastAsia"/>
        </w:rPr>
        <w:t>单帧点云</w:t>
      </w:r>
      <w:proofErr w:type="gramEnd"/>
      <w:r>
        <w:rPr>
          <w:rFonts w:hint="eastAsia"/>
        </w:rPr>
        <w:t>，获取车辆轮廓，从而计算出三维尺寸。</w:t>
      </w:r>
    </w:p>
    <w:p w14:paraId="516DE38E" w14:textId="77777777" w:rsidR="00AE520F" w:rsidRDefault="001D2DE0">
      <w:pPr>
        <w:ind w:firstLine="420"/>
      </w:pPr>
      <w:r>
        <w:rPr>
          <w:rFonts w:hint="eastAsia"/>
        </w:rPr>
        <w:t>另外一个单线雷达置于道路侧面，进行车辆侧面轮廓的扫描，这个雷达在测试需要时进行安装。</w:t>
      </w:r>
    </w:p>
    <w:p w14:paraId="7FBF91E7" w14:textId="5A6192B0" w:rsidR="00AE520F" w:rsidRDefault="001D2DE0">
      <w:pPr>
        <w:ind w:firstLine="420"/>
      </w:pPr>
      <w:r>
        <w:rPr>
          <w:noProof/>
        </w:rPr>
        <w:drawing>
          <wp:inline distT="0" distB="0" distL="114300" distR="114300" wp14:anchorId="734D4A85" wp14:editId="7730B70A">
            <wp:extent cx="5269865" cy="2437130"/>
            <wp:effectExtent l="0" t="0" r="6985" b="1270"/>
            <wp:docPr id="1" name="图片 1" descr="测速雷达扫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测速雷达扫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6352" w14:textId="3D002485" w:rsidR="00215E35" w:rsidRDefault="00215E35">
      <w:pPr>
        <w:ind w:firstLine="420"/>
      </w:pPr>
    </w:p>
    <w:p w14:paraId="4985D32A" w14:textId="2E02CBB9" w:rsidR="00215E35" w:rsidRDefault="00215E35">
      <w:pPr>
        <w:ind w:firstLine="420"/>
      </w:pPr>
    </w:p>
    <w:p w14:paraId="3C4E4D67" w14:textId="22FC300D" w:rsidR="00215E35" w:rsidRDefault="00215E35">
      <w:pPr>
        <w:ind w:firstLine="420"/>
      </w:pPr>
    </w:p>
    <w:p w14:paraId="3FCC2F13" w14:textId="1736C944" w:rsidR="00215E35" w:rsidRDefault="00215E35">
      <w:pPr>
        <w:ind w:firstLine="420"/>
      </w:pPr>
    </w:p>
    <w:p w14:paraId="2BD3F59E" w14:textId="7D8285E9" w:rsidR="00215E35" w:rsidRDefault="00215E35">
      <w:pPr>
        <w:ind w:firstLine="420"/>
      </w:pPr>
    </w:p>
    <w:p w14:paraId="135841D8" w14:textId="3BE2BB3C" w:rsidR="00215E35" w:rsidRDefault="00215E35">
      <w:pPr>
        <w:ind w:firstLine="420"/>
      </w:pPr>
    </w:p>
    <w:p w14:paraId="0435B661" w14:textId="1BA268F4" w:rsidR="00215E35" w:rsidRDefault="00215E35">
      <w:pPr>
        <w:ind w:firstLine="420"/>
      </w:pPr>
    </w:p>
    <w:p w14:paraId="40A11795" w14:textId="77777777" w:rsidR="00215E35" w:rsidRDefault="00215E35">
      <w:pPr>
        <w:ind w:firstLine="420"/>
        <w:rPr>
          <w:rFonts w:hint="eastAsia"/>
        </w:rPr>
      </w:pPr>
    </w:p>
    <w:sectPr w:rsidR="00215E3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3228" w14:textId="77777777" w:rsidR="008E6A1F" w:rsidRDefault="008E6A1F" w:rsidP="00284CAC">
      <w:r>
        <w:separator/>
      </w:r>
    </w:p>
  </w:endnote>
  <w:endnote w:type="continuationSeparator" w:id="0">
    <w:p w14:paraId="1D0485CD" w14:textId="77777777" w:rsidR="008E6A1F" w:rsidRDefault="008E6A1F" w:rsidP="0028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547B" w14:textId="77777777" w:rsidR="008E6A1F" w:rsidRDefault="008E6A1F" w:rsidP="00284CAC">
      <w:r>
        <w:separator/>
      </w:r>
    </w:p>
  </w:footnote>
  <w:footnote w:type="continuationSeparator" w:id="0">
    <w:p w14:paraId="596A9ADA" w14:textId="77777777" w:rsidR="008E6A1F" w:rsidRDefault="008E6A1F" w:rsidP="00284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86EA" w14:textId="2DB5FF7D" w:rsidR="006D6E8A" w:rsidRDefault="00284CAC" w:rsidP="00215E35">
    <w:pPr>
      <w:pStyle w:val="a3"/>
      <w:jc w:val="left"/>
      <w:rPr>
        <w:rFonts w:hint="eastAsia"/>
      </w:rPr>
    </w:pPr>
    <w:r>
      <w:rPr>
        <w:noProof/>
      </w:rPr>
      <w:drawing>
        <wp:inline distT="0" distB="0" distL="0" distR="0" wp14:anchorId="788511EC" wp14:editId="2CF1EE4F">
          <wp:extent cx="1124619" cy="70851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837" cy="7225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1383">
      <w:tab/>
    </w:r>
    <w:r w:rsidR="006D6E8A">
      <w:rPr>
        <w:rFonts w:hint="eastAsia"/>
      </w:rPr>
      <w:t>软件需求说明书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CE0A5"/>
    <w:multiLevelType w:val="singleLevel"/>
    <w:tmpl w:val="437CE0A5"/>
    <w:lvl w:ilvl="0">
      <w:start w:val="1"/>
      <w:numFmt w:val="decimal"/>
      <w:suff w:val="space"/>
      <w:lvlText w:val="%1."/>
      <w:lvlJc w:val="left"/>
    </w:lvl>
  </w:abstractNum>
  <w:num w:numId="1" w16cid:durableId="146755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20F"/>
    <w:rsid w:val="001564A8"/>
    <w:rsid w:val="001D2DE0"/>
    <w:rsid w:val="00215E35"/>
    <w:rsid w:val="00284CAC"/>
    <w:rsid w:val="00694DE2"/>
    <w:rsid w:val="006C1383"/>
    <w:rsid w:val="006D6E8A"/>
    <w:rsid w:val="007B2F5B"/>
    <w:rsid w:val="008E6A1F"/>
    <w:rsid w:val="008F4679"/>
    <w:rsid w:val="00A04849"/>
    <w:rsid w:val="00AE520F"/>
    <w:rsid w:val="277F507E"/>
    <w:rsid w:val="332350B4"/>
    <w:rsid w:val="3D457130"/>
    <w:rsid w:val="40520D87"/>
    <w:rsid w:val="56095A4A"/>
    <w:rsid w:val="56BC4D54"/>
    <w:rsid w:val="740616AD"/>
    <w:rsid w:val="78D8470F"/>
    <w:rsid w:val="7A72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D3B36C"/>
  <w15:docId w15:val="{2820B4B5-2DCB-4895-8DFF-44A91830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4CAC"/>
    <w:rPr>
      <w:kern w:val="2"/>
      <w:sz w:val="18"/>
      <w:szCs w:val="18"/>
    </w:rPr>
  </w:style>
  <w:style w:type="paragraph" w:styleId="a5">
    <w:name w:val="footer"/>
    <w:basedOn w:val="a"/>
    <w:link w:val="a6"/>
    <w:rsid w:val="0028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4C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1FF17B-15AE-4CBB-850B-CFDD0B35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chu jiajun</cp:lastModifiedBy>
  <cp:revision>10</cp:revision>
  <dcterms:created xsi:type="dcterms:W3CDTF">2022-03-16T06:00:00Z</dcterms:created>
  <dcterms:modified xsi:type="dcterms:W3CDTF">2022-04-11T03:29:00Z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77F0486B49F34B17931DDD3B6184F3A4</vt:lpwstr>
  </property>
</Properties>
</file>