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8B6E" w14:textId="3D3A3839" w:rsidR="0084655D" w:rsidRPr="00C66B66" w:rsidRDefault="00A24120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  <w:r w:rsidRPr="00C431B3">
        <w:rPr>
          <w:rFonts w:ascii="Arial" w:eastAsia="Times New Roman" w:hAnsi="Arial" w:cs="Arial"/>
          <w:shd w:val="clear" w:color="auto" w:fill="FFFF99"/>
          <w:lang w:eastAsia="en-GB"/>
        </w:rPr>
        <w:t xml:space="preserve">Insert </w:t>
      </w:r>
      <w:r w:rsidR="0084655D" w:rsidRPr="00C431B3">
        <w:rPr>
          <w:rFonts w:ascii="Arial" w:eastAsia="Times New Roman" w:hAnsi="Arial" w:cs="Arial"/>
          <w:shd w:val="clear" w:color="auto" w:fill="FFFF99"/>
          <w:lang w:eastAsia="en-GB"/>
        </w:rPr>
        <w:t>Supplier name</w:t>
      </w:r>
      <w:r w:rsidR="0084655D" w:rsidRPr="00C66B66">
        <w:rPr>
          <w:rFonts w:ascii="Arial" w:eastAsia="Times New Roman" w:hAnsi="Arial" w:cs="Arial"/>
          <w:highlight w:val="yellow"/>
          <w:lang w:eastAsia="en-GB"/>
        </w:rPr>
        <w:br/>
      </w:r>
      <w:r w:rsidRPr="00C431B3">
        <w:rPr>
          <w:rFonts w:ascii="Arial" w:eastAsia="Times New Roman" w:hAnsi="Arial" w:cs="Arial"/>
          <w:shd w:val="clear" w:color="auto" w:fill="FFFF99"/>
          <w:lang w:eastAsia="en-GB"/>
        </w:rPr>
        <w:t xml:space="preserve">Insert </w:t>
      </w:r>
      <w:r w:rsidR="00433BDC" w:rsidRPr="00C431B3">
        <w:rPr>
          <w:rFonts w:ascii="Arial" w:eastAsia="Times New Roman" w:hAnsi="Arial" w:cs="Arial"/>
          <w:shd w:val="clear" w:color="auto" w:fill="FFFF99"/>
          <w:lang w:eastAsia="en-GB"/>
        </w:rPr>
        <w:t>Supplier address</w:t>
      </w:r>
    </w:p>
    <w:p w14:paraId="2E489BA2" w14:textId="77777777" w:rsidR="0084655D" w:rsidRPr="00C66B66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</w:p>
    <w:p w14:paraId="328750D2" w14:textId="203ECC88" w:rsidR="0084655D" w:rsidRPr="00C66B66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  <w:r w:rsidRPr="00C66B66">
        <w:rPr>
          <w:rFonts w:ascii="Arial" w:eastAsia="Times New Roman" w:hAnsi="Arial" w:cs="Arial"/>
          <w:lang w:eastAsia="en-GB"/>
        </w:rPr>
        <w:t xml:space="preserve">Attn:  </w:t>
      </w:r>
      <w:r w:rsidR="00A24120" w:rsidRPr="00C431B3">
        <w:rPr>
          <w:rFonts w:ascii="Arial" w:eastAsia="Times New Roman" w:hAnsi="Arial" w:cs="Arial"/>
          <w:shd w:val="clear" w:color="auto" w:fill="FFFF99"/>
          <w:lang w:eastAsia="en-GB"/>
        </w:rPr>
        <w:t>i</w:t>
      </w:r>
      <w:r w:rsidRPr="00C431B3">
        <w:rPr>
          <w:rFonts w:ascii="Arial" w:eastAsia="Times New Roman" w:hAnsi="Arial" w:cs="Arial"/>
          <w:shd w:val="clear" w:color="auto" w:fill="FFFF99"/>
          <w:lang w:eastAsia="en-GB"/>
        </w:rPr>
        <w:t>nsert Supplier contact name</w:t>
      </w:r>
    </w:p>
    <w:p w14:paraId="5BA7252F" w14:textId="124F9391" w:rsidR="00DB7D25" w:rsidRPr="00C66B66" w:rsidRDefault="00DB7D25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  <w:r w:rsidRPr="00C431B3">
        <w:rPr>
          <w:rFonts w:ascii="Arial" w:eastAsia="Times New Roman" w:hAnsi="Arial" w:cs="Arial"/>
          <w:shd w:val="clear" w:color="auto" w:fill="FFFF99"/>
          <w:lang w:eastAsia="en-GB"/>
        </w:rPr>
        <w:t>Insert Supplier email address</w:t>
      </w:r>
    </w:p>
    <w:p w14:paraId="0C346042" w14:textId="77703C65" w:rsidR="0084655D" w:rsidRPr="00C66B66" w:rsidRDefault="0084655D" w:rsidP="0084655D">
      <w:pPr>
        <w:spacing w:after="120" w:line="240" w:lineRule="atLeast"/>
        <w:ind w:left="5760" w:right="3"/>
        <w:jc w:val="both"/>
        <w:rPr>
          <w:rFonts w:ascii="Arial" w:eastAsia="Times New Roman" w:hAnsi="Arial" w:cs="Arial"/>
        </w:rPr>
      </w:pPr>
      <w:bookmarkStart w:id="0" w:name="date"/>
      <w:bookmarkStart w:id="1" w:name="Title"/>
      <w:bookmarkEnd w:id="0"/>
      <w:bookmarkEnd w:id="1"/>
      <w:r w:rsidRPr="00C66B66">
        <w:rPr>
          <w:rFonts w:ascii="Arial" w:eastAsia="Times New Roman" w:hAnsi="Arial" w:cs="Arial"/>
        </w:rPr>
        <w:t xml:space="preserve">Date: </w:t>
      </w:r>
      <w:r w:rsidR="00262FAB" w:rsidRPr="00C431B3">
        <w:rPr>
          <w:rFonts w:ascii="Arial" w:eastAsia="Times New Roman" w:hAnsi="Arial" w:cs="Arial"/>
          <w:shd w:val="clear" w:color="auto" w:fill="FFFF99"/>
        </w:rPr>
        <w:t>i</w:t>
      </w:r>
      <w:r w:rsidRPr="00C431B3">
        <w:rPr>
          <w:rFonts w:ascii="Arial" w:eastAsia="Times New Roman" w:hAnsi="Arial" w:cs="Arial"/>
          <w:shd w:val="clear" w:color="auto" w:fill="FFFF99"/>
        </w:rPr>
        <w:t>nsert date</w:t>
      </w:r>
    </w:p>
    <w:p w14:paraId="505D80E5" w14:textId="31851AE1" w:rsidR="0084655D" w:rsidRPr="00C66B66" w:rsidRDefault="00433BDC" w:rsidP="00DB7D25">
      <w:pPr>
        <w:spacing w:after="120" w:line="240" w:lineRule="atLeast"/>
        <w:ind w:left="5760" w:right="3"/>
        <w:rPr>
          <w:rFonts w:ascii="Arial" w:eastAsia="Times New Roman" w:hAnsi="Arial" w:cs="Arial"/>
        </w:rPr>
      </w:pPr>
      <w:r w:rsidRPr="00C66B66">
        <w:rPr>
          <w:rFonts w:ascii="Arial" w:eastAsia="Times New Roman" w:hAnsi="Arial" w:cs="Arial"/>
        </w:rPr>
        <w:t>Contract</w:t>
      </w:r>
      <w:r w:rsidR="00DB7D25" w:rsidRPr="00C66B66">
        <w:rPr>
          <w:rFonts w:ascii="Arial" w:eastAsia="Times New Roman" w:hAnsi="Arial" w:cs="Arial"/>
        </w:rPr>
        <w:t xml:space="preserve"> </w:t>
      </w:r>
      <w:r w:rsidR="0084655D" w:rsidRPr="00C66B66">
        <w:rPr>
          <w:rFonts w:ascii="Arial" w:eastAsia="Times New Roman" w:hAnsi="Arial" w:cs="Arial"/>
        </w:rPr>
        <w:t>ref</w:t>
      </w:r>
      <w:r w:rsidRPr="00C66B66">
        <w:rPr>
          <w:rFonts w:ascii="Arial" w:eastAsia="Times New Roman" w:hAnsi="Arial" w:cs="Arial"/>
        </w:rPr>
        <w:t>erence</w:t>
      </w:r>
      <w:r w:rsidR="0084655D" w:rsidRPr="00C66B66">
        <w:rPr>
          <w:rFonts w:ascii="Arial" w:eastAsia="Times New Roman" w:hAnsi="Arial" w:cs="Arial"/>
        </w:rPr>
        <w:t xml:space="preserve">: </w:t>
      </w:r>
      <w:r w:rsidR="00262FAB" w:rsidRPr="00C431B3">
        <w:rPr>
          <w:rFonts w:ascii="Arial" w:eastAsia="Times New Roman" w:hAnsi="Arial" w:cs="Arial"/>
          <w:shd w:val="clear" w:color="auto" w:fill="FFFF99"/>
        </w:rPr>
        <w:t>i</w:t>
      </w:r>
      <w:r w:rsidR="0084655D" w:rsidRPr="00C431B3">
        <w:rPr>
          <w:rFonts w:ascii="Arial" w:eastAsia="Times New Roman" w:hAnsi="Arial" w:cs="Arial"/>
          <w:shd w:val="clear" w:color="auto" w:fill="FFFF99"/>
        </w:rPr>
        <w:t>nsert</w:t>
      </w:r>
      <w:r w:rsidRPr="00C431B3">
        <w:rPr>
          <w:rFonts w:ascii="Arial" w:eastAsia="Times New Roman" w:hAnsi="Arial" w:cs="Arial"/>
          <w:shd w:val="clear" w:color="auto" w:fill="FFFF99"/>
        </w:rPr>
        <w:t xml:space="preserve"> </w:t>
      </w:r>
      <w:r w:rsidR="00E17914" w:rsidRPr="00C431B3">
        <w:rPr>
          <w:rFonts w:ascii="Arial" w:eastAsia="Times New Roman" w:hAnsi="Arial" w:cs="Arial"/>
          <w:shd w:val="clear" w:color="auto" w:fill="FFFF99"/>
        </w:rPr>
        <w:t>Reference</w:t>
      </w:r>
      <w:r w:rsidR="0084655D" w:rsidRPr="00C431B3">
        <w:rPr>
          <w:rFonts w:ascii="Arial" w:eastAsia="Times New Roman" w:hAnsi="Arial" w:cs="Arial"/>
          <w:shd w:val="clear" w:color="auto" w:fill="FFFF99"/>
        </w:rPr>
        <w:t xml:space="preserve"> </w:t>
      </w:r>
      <w:r w:rsidR="00E17914" w:rsidRPr="00C431B3">
        <w:rPr>
          <w:rFonts w:ascii="Arial" w:eastAsia="Times New Roman" w:hAnsi="Arial" w:cs="Arial"/>
          <w:shd w:val="clear" w:color="auto" w:fill="FFFF99"/>
        </w:rPr>
        <w:t>Number</w:t>
      </w:r>
    </w:p>
    <w:p w14:paraId="2E269E85" w14:textId="65CB4AC0" w:rsidR="0084655D" w:rsidRPr="00C66B66" w:rsidRDefault="005665A4" w:rsidP="0084655D">
      <w:pPr>
        <w:spacing w:after="120" w:line="240" w:lineRule="atLeast"/>
        <w:jc w:val="both"/>
        <w:rPr>
          <w:rFonts w:ascii="Arial" w:eastAsia="Times New Roman" w:hAnsi="Arial" w:cs="Arial"/>
        </w:rPr>
      </w:pPr>
      <w:r w:rsidRPr="00C66B66">
        <w:rPr>
          <w:rFonts w:ascii="Arial" w:eastAsia="Times New Roman" w:hAnsi="Arial" w:cs="Arial"/>
        </w:rPr>
        <w:t>Dear Sir/Madam</w:t>
      </w:r>
      <w:r w:rsidR="0084655D" w:rsidRPr="00C66B66">
        <w:rPr>
          <w:rFonts w:ascii="Arial" w:eastAsia="Times New Roman" w:hAnsi="Arial" w:cs="Arial"/>
        </w:rPr>
        <w:t>,</w:t>
      </w:r>
    </w:p>
    <w:p w14:paraId="1A9C192E" w14:textId="30DCB7DD" w:rsidR="0084655D" w:rsidRPr="00C66B66" w:rsidRDefault="001E6686" w:rsidP="00271837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="Times New Roman" w:hAnsi="Arial" w:cs="Arial"/>
          <w:b/>
          <w:bCs/>
          <w:spacing w:val="-4"/>
          <w:u w:val="single"/>
          <w:lang w:val="en-US"/>
        </w:rPr>
      </w:pPr>
      <w:r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Intention to Award the Contract for </w:t>
      </w:r>
      <w:r w:rsidR="00B93874" w:rsidRPr="00C66B66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the Provision </w:t>
      </w:r>
      <w:r w:rsidR="0084655D" w:rsidRPr="00C66B66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of </w:t>
      </w:r>
      <w:r w:rsidR="0084655D" w:rsidRPr="00C431B3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 xml:space="preserve">insert </w:t>
      </w:r>
      <w:r w:rsidR="00262FAB" w:rsidRPr="00C431B3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>Procurement t</w:t>
      </w:r>
      <w:r w:rsidR="009F3D7F" w:rsidRPr="00C431B3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>itle</w:t>
      </w:r>
    </w:p>
    <w:p w14:paraId="024153BB" w14:textId="77777777" w:rsidR="000A38AC" w:rsidRDefault="000A38AC" w:rsidP="00B56971">
      <w:pPr>
        <w:pStyle w:val="BasicParagraph"/>
        <w:tabs>
          <w:tab w:val="left" w:pos="5670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717EAA69" w14:textId="2011B40B" w:rsidR="00B56971" w:rsidRDefault="00C66B66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Thank you for submitting a bid </w:t>
      </w:r>
      <w:r w:rsidR="00526730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the above </w:t>
      </w:r>
      <w:r w:rsidR="001746A8">
        <w:rPr>
          <w:rFonts w:ascii="Arial" w:hAnsi="Arial" w:cs="Arial"/>
          <w:sz w:val="22"/>
          <w:szCs w:val="22"/>
        </w:rPr>
        <w:t>Procurement</w:t>
      </w:r>
      <w:r>
        <w:rPr>
          <w:rFonts w:ascii="Arial" w:hAnsi="Arial" w:cs="Arial"/>
          <w:sz w:val="22"/>
          <w:szCs w:val="22"/>
        </w:rPr>
        <w:t xml:space="preserve">.  </w:t>
      </w:r>
      <w:r w:rsidR="00B93874">
        <w:rPr>
          <w:rFonts w:ascii="Arial" w:hAnsi="Arial" w:cs="Arial"/>
          <w:sz w:val="22"/>
          <w:szCs w:val="22"/>
        </w:rPr>
        <w:t>I am sorry to inform you that</w:t>
      </w:r>
      <w:r>
        <w:rPr>
          <w:rFonts w:ascii="Arial" w:hAnsi="Arial" w:cs="Arial"/>
          <w:sz w:val="22"/>
          <w:szCs w:val="22"/>
        </w:rPr>
        <w:t>, on this occasion,</w:t>
      </w:r>
      <w:r w:rsidR="00B93874">
        <w:rPr>
          <w:rFonts w:ascii="Arial" w:hAnsi="Arial" w:cs="Arial"/>
          <w:sz w:val="22"/>
          <w:szCs w:val="22"/>
        </w:rPr>
        <w:t xml:space="preserve"> your</w:t>
      </w:r>
      <w:r w:rsidR="00B93874" w:rsidRPr="0053249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bid</w:t>
      </w:r>
      <w:r w:rsidR="00B93874">
        <w:rPr>
          <w:rFonts w:ascii="Arial" w:hAnsi="Arial" w:cs="Arial"/>
          <w:color w:val="auto"/>
          <w:sz w:val="22"/>
          <w:szCs w:val="22"/>
        </w:rPr>
        <w:t xml:space="preserve"> was unsuccessful.</w:t>
      </w:r>
      <w:r>
        <w:rPr>
          <w:rFonts w:ascii="Arial" w:hAnsi="Arial" w:cs="Arial"/>
          <w:color w:val="auto"/>
          <w:sz w:val="22"/>
          <w:szCs w:val="22"/>
        </w:rPr>
        <w:t xml:space="preserve">  </w:t>
      </w:r>
    </w:p>
    <w:p w14:paraId="4415145C" w14:textId="77777777" w:rsidR="00D24645" w:rsidRDefault="00D24645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</w:p>
    <w:p w14:paraId="101EBD93" w14:textId="413EF4A3" w:rsidR="009A406E" w:rsidRDefault="00C66B66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Th</w:t>
      </w:r>
      <w:r w:rsidR="00226E5F">
        <w:rPr>
          <w:rFonts w:ascii="Arial" w:hAnsi="Arial" w:cs="Arial"/>
          <w:color w:val="auto"/>
          <w:sz w:val="22"/>
          <w:szCs w:val="22"/>
        </w:rPr>
        <w:t xml:space="preserve">is letter notifies you that it is our intention to award the </w:t>
      </w:r>
      <w:r w:rsidR="005963A1">
        <w:rPr>
          <w:rFonts w:ascii="Arial" w:hAnsi="Arial" w:cs="Arial"/>
          <w:color w:val="auto"/>
          <w:sz w:val="22"/>
          <w:szCs w:val="22"/>
        </w:rPr>
        <w:t>Contract</w:t>
      </w:r>
      <w:r w:rsidR="00226E5F">
        <w:rPr>
          <w:rFonts w:ascii="Arial" w:hAnsi="Arial" w:cs="Arial"/>
          <w:color w:val="auto"/>
          <w:sz w:val="22"/>
          <w:szCs w:val="22"/>
        </w:rPr>
        <w:t xml:space="preserve"> for the above </w:t>
      </w:r>
      <w:r w:rsidR="004E0887">
        <w:rPr>
          <w:rFonts w:ascii="Arial" w:hAnsi="Arial" w:cs="Arial"/>
          <w:color w:val="auto"/>
          <w:sz w:val="22"/>
          <w:szCs w:val="22"/>
        </w:rPr>
        <w:t>procurement to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C431B3">
        <w:rPr>
          <w:rFonts w:ascii="Arial" w:hAnsi="Arial" w:cs="Arial"/>
          <w:color w:val="auto"/>
          <w:sz w:val="22"/>
          <w:szCs w:val="22"/>
          <w:shd w:val="clear" w:color="auto" w:fill="FFFF99"/>
        </w:rPr>
        <w:t>insert winning supplier</w:t>
      </w:r>
      <w:r>
        <w:rPr>
          <w:rFonts w:ascii="Arial" w:hAnsi="Arial" w:cs="Arial"/>
          <w:color w:val="auto"/>
          <w:sz w:val="22"/>
          <w:szCs w:val="22"/>
        </w:rPr>
        <w:t xml:space="preserve"> who scored </w:t>
      </w:r>
      <w:r w:rsidRPr="00C431B3">
        <w:rPr>
          <w:rFonts w:ascii="Arial" w:hAnsi="Arial" w:cs="Arial"/>
          <w:color w:val="auto"/>
          <w:sz w:val="22"/>
          <w:szCs w:val="22"/>
          <w:shd w:val="clear" w:color="auto" w:fill="FFFF99"/>
        </w:rPr>
        <w:t>insert total weighted score</w:t>
      </w:r>
      <w:r>
        <w:rPr>
          <w:rFonts w:ascii="Arial" w:hAnsi="Arial" w:cs="Arial"/>
          <w:color w:val="auto"/>
          <w:sz w:val="22"/>
          <w:szCs w:val="22"/>
        </w:rPr>
        <w:t xml:space="preserve">.  </w:t>
      </w:r>
      <w:r w:rsidR="00AB2A61" w:rsidRPr="00B56971">
        <w:rPr>
          <w:rFonts w:ascii="Arial" w:hAnsi="Arial" w:cs="Arial"/>
          <w:color w:val="auto"/>
          <w:sz w:val="22"/>
          <w:szCs w:val="22"/>
        </w:rPr>
        <w:t xml:space="preserve">Your score was </w:t>
      </w:r>
      <w:r w:rsidR="00262FAB" w:rsidRPr="00C431B3">
        <w:rPr>
          <w:rFonts w:ascii="Arial" w:hAnsi="Arial" w:cs="Arial"/>
          <w:color w:val="auto"/>
          <w:sz w:val="22"/>
          <w:szCs w:val="22"/>
          <w:shd w:val="clear" w:color="auto" w:fill="FFFF99"/>
        </w:rPr>
        <w:t>i</w:t>
      </w:r>
      <w:r w:rsidR="00433BDC" w:rsidRPr="00C431B3">
        <w:rPr>
          <w:rFonts w:ascii="Arial" w:hAnsi="Arial" w:cs="Arial"/>
          <w:color w:val="auto"/>
          <w:sz w:val="22"/>
          <w:szCs w:val="22"/>
          <w:shd w:val="clear" w:color="auto" w:fill="FFFF99"/>
        </w:rPr>
        <w:t>nsert score</w:t>
      </w:r>
      <w:r w:rsidR="00B93874">
        <w:rPr>
          <w:rFonts w:ascii="Arial" w:hAnsi="Arial" w:cs="Arial"/>
          <w:color w:val="auto"/>
          <w:sz w:val="22"/>
          <w:szCs w:val="22"/>
        </w:rPr>
        <w:t xml:space="preserve"> and your t</w:t>
      </w:r>
      <w:r w:rsidR="00AB2A61" w:rsidRPr="00B56971">
        <w:rPr>
          <w:rFonts w:ascii="Arial" w:hAnsi="Arial" w:cs="Arial"/>
          <w:color w:val="auto"/>
          <w:sz w:val="22"/>
          <w:szCs w:val="22"/>
        </w:rPr>
        <w:t xml:space="preserve">ender was ranked </w:t>
      </w:r>
      <w:r w:rsidR="00262FAB" w:rsidRPr="00C431B3">
        <w:rPr>
          <w:rFonts w:ascii="Arial" w:hAnsi="Arial" w:cs="Arial"/>
          <w:color w:val="auto"/>
          <w:sz w:val="22"/>
          <w:szCs w:val="22"/>
          <w:shd w:val="clear" w:color="auto" w:fill="FFFF99"/>
        </w:rPr>
        <w:t>insert rank</w:t>
      </w:r>
      <w:r w:rsidR="00316BE0" w:rsidRPr="00C431B3">
        <w:rPr>
          <w:rFonts w:ascii="Arial" w:hAnsi="Arial" w:cs="Arial"/>
          <w:color w:val="auto"/>
          <w:sz w:val="22"/>
          <w:szCs w:val="22"/>
          <w:shd w:val="clear" w:color="auto" w:fill="FFFF99"/>
        </w:rPr>
        <w:t>.</w:t>
      </w:r>
      <w:r w:rsidR="009A406E">
        <w:rPr>
          <w:rFonts w:ascii="Arial" w:hAnsi="Arial" w:cs="Arial"/>
          <w:color w:val="auto"/>
          <w:sz w:val="22"/>
          <w:szCs w:val="22"/>
        </w:rPr>
        <w:t xml:space="preserve">  </w:t>
      </w:r>
    </w:p>
    <w:p w14:paraId="7A7E0722" w14:textId="77777777" w:rsidR="009A406E" w:rsidRDefault="009A406E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</w:p>
    <w:p w14:paraId="115DC7B0" w14:textId="5A65084C" w:rsidR="0038623A" w:rsidRDefault="005963A1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sz w:val="22"/>
          <w:szCs w:val="22"/>
        </w:rPr>
      </w:pPr>
      <w:r w:rsidRPr="005A586F">
        <w:rPr>
          <w:rFonts w:ascii="Arial" w:hAnsi="Arial" w:cs="Arial"/>
          <w:color w:val="auto"/>
          <w:sz w:val="22"/>
          <w:szCs w:val="22"/>
        </w:rPr>
        <w:t xml:space="preserve">I have </w:t>
      </w:r>
      <w:r w:rsidR="00B56971" w:rsidRPr="00C431B3">
        <w:rPr>
          <w:rFonts w:ascii="Arial" w:hAnsi="Arial" w:cs="Arial"/>
          <w:sz w:val="22"/>
          <w:szCs w:val="22"/>
        </w:rPr>
        <w:t xml:space="preserve">attached </w:t>
      </w:r>
      <w:r w:rsidR="00262FAB" w:rsidRPr="00C431B3">
        <w:rPr>
          <w:rFonts w:ascii="Arial" w:hAnsi="Arial" w:cs="Arial"/>
          <w:sz w:val="22"/>
          <w:szCs w:val="22"/>
        </w:rPr>
        <w:t xml:space="preserve">an </w:t>
      </w:r>
      <w:r w:rsidR="00B56971" w:rsidRPr="00C431B3">
        <w:rPr>
          <w:rFonts w:ascii="Arial" w:hAnsi="Arial" w:cs="Arial"/>
          <w:sz w:val="22"/>
          <w:szCs w:val="22"/>
        </w:rPr>
        <w:t>appendix</w:t>
      </w:r>
      <w:r w:rsidR="004E0887" w:rsidRPr="00C431B3">
        <w:rPr>
          <w:rFonts w:ascii="Arial" w:hAnsi="Arial" w:cs="Arial"/>
          <w:sz w:val="22"/>
          <w:szCs w:val="22"/>
        </w:rPr>
        <w:t xml:space="preserve"> to this letter </w:t>
      </w:r>
      <w:r w:rsidR="00262FAB" w:rsidRPr="00C431B3">
        <w:rPr>
          <w:rFonts w:ascii="Arial" w:hAnsi="Arial" w:cs="Arial"/>
          <w:sz w:val="22"/>
          <w:szCs w:val="22"/>
        </w:rPr>
        <w:t xml:space="preserve">which </w:t>
      </w:r>
      <w:r w:rsidR="00B56971" w:rsidRPr="00C431B3">
        <w:rPr>
          <w:rFonts w:ascii="Arial" w:hAnsi="Arial" w:cs="Arial"/>
          <w:sz w:val="22"/>
          <w:szCs w:val="22"/>
        </w:rPr>
        <w:t>provides</w:t>
      </w:r>
      <w:r w:rsidR="00A24120" w:rsidRPr="00C431B3">
        <w:rPr>
          <w:rFonts w:ascii="Arial" w:hAnsi="Arial" w:cs="Arial"/>
          <w:sz w:val="22"/>
          <w:szCs w:val="22"/>
        </w:rPr>
        <w:t xml:space="preserve"> you with</w:t>
      </w:r>
      <w:r w:rsidR="0038623A" w:rsidRPr="00C431B3">
        <w:rPr>
          <w:rFonts w:ascii="Arial" w:hAnsi="Arial" w:cs="Arial"/>
          <w:sz w:val="22"/>
          <w:szCs w:val="22"/>
        </w:rPr>
        <w:t>:</w:t>
      </w:r>
    </w:p>
    <w:p w14:paraId="70FC2E4A" w14:textId="77777777" w:rsidR="00FC43A7" w:rsidRPr="00C431B3" w:rsidRDefault="00FC43A7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sz w:val="22"/>
          <w:szCs w:val="22"/>
        </w:rPr>
      </w:pPr>
    </w:p>
    <w:p w14:paraId="1C680886" w14:textId="63B505CE" w:rsidR="0038623A" w:rsidRPr="00C431B3" w:rsidRDefault="0038623A" w:rsidP="00A925B6">
      <w:pPr>
        <w:pStyle w:val="BasicParagraph"/>
        <w:numPr>
          <w:ilvl w:val="0"/>
          <w:numId w:val="8"/>
        </w:numPr>
        <w:tabs>
          <w:tab w:val="left" w:pos="5670"/>
        </w:tabs>
        <w:spacing w:line="240" w:lineRule="auto"/>
        <w:ind w:left="567" w:hanging="567"/>
        <w:rPr>
          <w:rFonts w:ascii="Arial" w:hAnsi="Arial" w:cs="Arial"/>
          <w:sz w:val="22"/>
          <w:szCs w:val="22"/>
        </w:rPr>
      </w:pPr>
      <w:r w:rsidRPr="00C431B3">
        <w:rPr>
          <w:rFonts w:ascii="Arial" w:hAnsi="Arial" w:cs="Arial"/>
          <w:sz w:val="22"/>
          <w:szCs w:val="22"/>
        </w:rPr>
        <w:t>D</w:t>
      </w:r>
      <w:r w:rsidR="00A24120" w:rsidRPr="00C431B3">
        <w:rPr>
          <w:rFonts w:ascii="Arial" w:hAnsi="Arial" w:cs="Arial"/>
          <w:sz w:val="22"/>
          <w:szCs w:val="22"/>
        </w:rPr>
        <w:t>etail on the award criteria</w:t>
      </w:r>
      <w:r w:rsidRPr="00C431B3">
        <w:rPr>
          <w:rFonts w:ascii="Arial" w:hAnsi="Arial" w:cs="Arial"/>
          <w:sz w:val="22"/>
          <w:szCs w:val="22"/>
        </w:rPr>
        <w:t xml:space="preserve"> (please refer to </w:t>
      </w:r>
      <w:r w:rsidR="004E0887" w:rsidRPr="00C431B3">
        <w:rPr>
          <w:rFonts w:ascii="Arial" w:hAnsi="Arial" w:cs="Arial"/>
          <w:sz w:val="22"/>
          <w:szCs w:val="22"/>
        </w:rPr>
        <w:t>Attachment 2 of the Bid Pack</w:t>
      </w:r>
      <w:r w:rsidRPr="00C431B3">
        <w:rPr>
          <w:rFonts w:ascii="Arial" w:hAnsi="Arial" w:cs="Arial"/>
          <w:sz w:val="22"/>
          <w:szCs w:val="22"/>
        </w:rPr>
        <w:t xml:space="preserve"> for further detail); </w:t>
      </w:r>
    </w:p>
    <w:p w14:paraId="003FA5B7" w14:textId="7CCB2467" w:rsidR="004E0887" w:rsidRPr="00C431B3" w:rsidRDefault="0038623A" w:rsidP="00A925B6">
      <w:pPr>
        <w:pStyle w:val="BasicParagraph"/>
        <w:numPr>
          <w:ilvl w:val="0"/>
          <w:numId w:val="8"/>
        </w:numPr>
        <w:tabs>
          <w:tab w:val="left" w:pos="5670"/>
        </w:tabs>
        <w:spacing w:line="240" w:lineRule="auto"/>
        <w:ind w:left="567" w:hanging="567"/>
        <w:rPr>
          <w:rFonts w:ascii="Arial" w:hAnsi="Arial" w:cs="Arial"/>
          <w:sz w:val="22"/>
          <w:szCs w:val="22"/>
        </w:rPr>
      </w:pPr>
      <w:r w:rsidRPr="00C431B3">
        <w:rPr>
          <w:rFonts w:ascii="Arial" w:hAnsi="Arial" w:cs="Arial"/>
          <w:sz w:val="22"/>
          <w:szCs w:val="22"/>
        </w:rPr>
        <w:t>D</w:t>
      </w:r>
      <w:r w:rsidR="00B56971" w:rsidRPr="00C431B3">
        <w:rPr>
          <w:rFonts w:ascii="Arial" w:hAnsi="Arial" w:cs="Arial"/>
          <w:sz w:val="22"/>
          <w:szCs w:val="22"/>
        </w:rPr>
        <w:t>etailed feedback on your</w:t>
      </w:r>
      <w:r w:rsidR="00B93874" w:rsidRPr="00C431B3">
        <w:rPr>
          <w:rFonts w:ascii="Arial" w:hAnsi="Arial" w:cs="Arial"/>
          <w:sz w:val="22"/>
          <w:szCs w:val="22"/>
        </w:rPr>
        <w:t xml:space="preserve"> </w:t>
      </w:r>
      <w:r w:rsidR="005B164A" w:rsidRPr="00C431B3">
        <w:rPr>
          <w:rFonts w:ascii="Arial" w:hAnsi="Arial" w:cs="Arial"/>
          <w:sz w:val="22"/>
          <w:szCs w:val="22"/>
        </w:rPr>
        <w:t>bid</w:t>
      </w:r>
    </w:p>
    <w:p w14:paraId="62D36495" w14:textId="77DAD7F2" w:rsidR="0038623A" w:rsidRPr="00C431B3" w:rsidRDefault="004E0887" w:rsidP="00A925B6">
      <w:pPr>
        <w:pStyle w:val="BasicParagraph"/>
        <w:numPr>
          <w:ilvl w:val="0"/>
          <w:numId w:val="8"/>
        </w:numPr>
        <w:tabs>
          <w:tab w:val="left" w:pos="5670"/>
        </w:tabs>
        <w:spacing w:line="240" w:lineRule="auto"/>
        <w:ind w:left="567" w:hanging="567"/>
        <w:rPr>
          <w:rFonts w:ascii="Arial" w:hAnsi="Arial" w:cs="Arial"/>
          <w:sz w:val="22"/>
          <w:szCs w:val="22"/>
        </w:rPr>
      </w:pPr>
      <w:r w:rsidRPr="00C431B3">
        <w:rPr>
          <w:rFonts w:ascii="Arial" w:hAnsi="Arial" w:cs="Arial"/>
          <w:sz w:val="22"/>
          <w:szCs w:val="22"/>
        </w:rPr>
        <w:t xml:space="preserve">The weighted score, by question, for </w:t>
      </w:r>
      <w:r w:rsidR="005B164A" w:rsidRPr="00C431B3">
        <w:rPr>
          <w:rFonts w:ascii="Arial" w:hAnsi="Arial" w:cs="Arial"/>
          <w:sz w:val="22"/>
          <w:szCs w:val="22"/>
        </w:rPr>
        <w:t xml:space="preserve">the </w:t>
      </w:r>
      <w:r w:rsidRPr="00C431B3">
        <w:rPr>
          <w:rFonts w:ascii="Arial" w:hAnsi="Arial" w:cs="Arial"/>
          <w:sz w:val="22"/>
          <w:szCs w:val="22"/>
        </w:rPr>
        <w:t>winning Supplier</w:t>
      </w:r>
      <w:r w:rsidR="001E6686" w:rsidRPr="00C431B3">
        <w:rPr>
          <w:rFonts w:ascii="Arial" w:hAnsi="Arial" w:cs="Arial"/>
          <w:sz w:val="22"/>
          <w:szCs w:val="22"/>
        </w:rPr>
        <w:t>;</w:t>
      </w:r>
      <w:r w:rsidR="0038623A" w:rsidRPr="00C431B3">
        <w:rPr>
          <w:rFonts w:ascii="Arial" w:hAnsi="Arial" w:cs="Arial"/>
          <w:sz w:val="22"/>
          <w:szCs w:val="22"/>
        </w:rPr>
        <w:t xml:space="preserve"> </w:t>
      </w:r>
    </w:p>
    <w:p w14:paraId="77754C1F" w14:textId="66BF4D2C" w:rsidR="00B56971" w:rsidRPr="00C431B3" w:rsidRDefault="0038623A" w:rsidP="00A925B6">
      <w:pPr>
        <w:pStyle w:val="BasicParagraph"/>
        <w:numPr>
          <w:ilvl w:val="0"/>
          <w:numId w:val="8"/>
        </w:numPr>
        <w:tabs>
          <w:tab w:val="left" w:pos="5670"/>
        </w:tabs>
        <w:spacing w:line="240" w:lineRule="auto"/>
        <w:ind w:left="567" w:hanging="567"/>
        <w:rPr>
          <w:rFonts w:ascii="Arial" w:hAnsi="Arial" w:cs="Arial"/>
          <w:sz w:val="22"/>
          <w:szCs w:val="22"/>
        </w:rPr>
      </w:pPr>
      <w:r w:rsidRPr="00C431B3">
        <w:rPr>
          <w:rFonts w:ascii="Arial" w:hAnsi="Arial" w:cs="Arial"/>
          <w:sz w:val="22"/>
          <w:szCs w:val="22"/>
        </w:rPr>
        <w:t xml:space="preserve">The characteristics and relative advantages of the winning Supplier’s </w:t>
      </w:r>
      <w:r w:rsidR="005B164A" w:rsidRPr="00C431B3">
        <w:rPr>
          <w:rFonts w:ascii="Arial" w:hAnsi="Arial" w:cs="Arial"/>
          <w:sz w:val="22"/>
          <w:szCs w:val="22"/>
        </w:rPr>
        <w:t>bid</w:t>
      </w:r>
      <w:r w:rsidR="00B93874" w:rsidRPr="00C431B3">
        <w:rPr>
          <w:rFonts w:ascii="Arial" w:hAnsi="Arial" w:cs="Arial"/>
          <w:sz w:val="22"/>
          <w:szCs w:val="22"/>
        </w:rPr>
        <w:t>.</w:t>
      </w:r>
    </w:p>
    <w:p w14:paraId="69F62F1B" w14:textId="77777777" w:rsidR="005C6AEA" w:rsidRDefault="005C6AEA" w:rsidP="005963A1">
      <w:pPr>
        <w:spacing w:after="0" w:line="240" w:lineRule="auto"/>
        <w:rPr>
          <w:rFonts w:ascii="Arial" w:hAnsi="Arial" w:cs="Arial"/>
        </w:rPr>
      </w:pPr>
    </w:p>
    <w:p w14:paraId="77C124EC" w14:textId="37DD0A57" w:rsidR="00B56971" w:rsidRPr="00A40351" w:rsidRDefault="00FC43A7" w:rsidP="005963A1">
      <w:pPr>
        <w:keepNext/>
        <w:spacing w:after="0" w:line="240" w:lineRule="auto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We</w:t>
      </w:r>
      <w:r w:rsidR="004B0199" w:rsidRPr="00A24120">
        <w:rPr>
          <w:rFonts w:ascii="Arial" w:eastAsia="Calibri" w:hAnsi="Arial" w:cs="Arial"/>
          <w:bCs/>
        </w:rPr>
        <w:t xml:space="preserve"> will </w:t>
      </w:r>
      <w:r w:rsidR="001E6686">
        <w:rPr>
          <w:rFonts w:ascii="Arial" w:eastAsia="Calibri" w:hAnsi="Arial" w:cs="Arial"/>
          <w:bCs/>
        </w:rPr>
        <w:t>now observe</w:t>
      </w:r>
      <w:r w:rsidR="00A24120" w:rsidRPr="00A24120">
        <w:rPr>
          <w:rFonts w:ascii="Arial" w:eastAsia="Calibri" w:hAnsi="Arial" w:cs="Arial"/>
          <w:bCs/>
        </w:rPr>
        <w:t xml:space="preserve"> </w:t>
      </w:r>
      <w:r w:rsidR="00A40351" w:rsidRPr="00A24120">
        <w:rPr>
          <w:rFonts w:ascii="Arial" w:eastAsia="Calibri" w:hAnsi="Arial" w:cs="Arial"/>
          <w:bCs/>
        </w:rPr>
        <w:t>a standstill p</w:t>
      </w:r>
      <w:r w:rsidR="004B0199" w:rsidRPr="00A24120">
        <w:rPr>
          <w:rFonts w:ascii="Arial" w:eastAsia="Calibri" w:hAnsi="Arial" w:cs="Arial"/>
          <w:bCs/>
        </w:rPr>
        <w:t>eriod</w:t>
      </w:r>
      <w:r w:rsidR="004E0887">
        <w:rPr>
          <w:rFonts w:ascii="Arial" w:eastAsia="Calibri" w:hAnsi="Arial" w:cs="Arial"/>
          <w:bCs/>
        </w:rPr>
        <w:t xml:space="preserve"> of at least 10 calendar days</w:t>
      </w:r>
      <w:r w:rsidR="001E6686">
        <w:rPr>
          <w:rFonts w:ascii="Arial" w:eastAsia="Calibri" w:hAnsi="Arial" w:cs="Arial"/>
          <w:bCs/>
        </w:rPr>
        <w:t>.  The standstill period will commence in line with the above date and is expected to end</w:t>
      </w:r>
      <w:r w:rsidR="001E6686" w:rsidRPr="00A24120">
        <w:rPr>
          <w:rFonts w:ascii="Arial" w:eastAsia="Calibri" w:hAnsi="Arial" w:cs="Arial"/>
          <w:bCs/>
        </w:rPr>
        <w:t xml:space="preserve">, subject to any substantial challenges being made, at midnight at the end of </w:t>
      </w:r>
      <w:r w:rsidR="001E6686" w:rsidRPr="00C431B3">
        <w:rPr>
          <w:rFonts w:ascii="Arial" w:eastAsia="Calibri" w:hAnsi="Arial" w:cs="Arial"/>
          <w:bCs/>
          <w:shd w:val="clear" w:color="auto" w:fill="FFFF99"/>
        </w:rPr>
        <w:t>i</w:t>
      </w:r>
      <w:r w:rsidR="001E6686" w:rsidRPr="00C431B3">
        <w:rPr>
          <w:rFonts w:ascii="Arial" w:eastAsia="Calibri" w:hAnsi="Arial" w:cs="Arial"/>
          <w:b/>
          <w:bCs/>
          <w:shd w:val="clear" w:color="auto" w:fill="FFFF99"/>
        </w:rPr>
        <w:t>nsert day and date</w:t>
      </w:r>
      <w:r w:rsidR="001E6686" w:rsidRPr="00C431B3">
        <w:rPr>
          <w:rFonts w:ascii="Arial" w:eastAsia="Calibri" w:hAnsi="Arial" w:cs="Arial"/>
          <w:b/>
          <w:bCs/>
        </w:rPr>
        <w:t xml:space="preserve"> </w:t>
      </w:r>
      <w:r w:rsidR="001E6686" w:rsidRPr="00A24120">
        <w:rPr>
          <w:rFonts w:ascii="Arial" w:eastAsia="Calibri" w:hAnsi="Arial" w:cs="Arial"/>
          <w:bCs/>
        </w:rPr>
        <w:t>GMT.</w:t>
      </w:r>
      <w:r w:rsidR="001E6686">
        <w:rPr>
          <w:rFonts w:ascii="Arial" w:eastAsia="Calibri" w:hAnsi="Arial" w:cs="Arial"/>
          <w:bCs/>
        </w:rPr>
        <w:t xml:space="preserve">  </w:t>
      </w:r>
      <w:r>
        <w:rPr>
          <w:rFonts w:ascii="Arial" w:eastAsia="Calibri" w:hAnsi="Arial" w:cs="Arial"/>
          <w:bCs/>
        </w:rPr>
        <w:t>We</w:t>
      </w:r>
      <w:r w:rsidR="004B0199" w:rsidRPr="00A24120">
        <w:rPr>
          <w:rFonts w:ascii="Arial" w:eastAsia="Calibri" w:hAnsi="Arial" w:cs="Arial"/>
          <w:bCs/>
        </w:rPr>
        <w:t xml:space="preserve"> shall not conclude the Contract</w:t>
      </w:r>
      <w:r w:rsidR="006C284D" w:rsidRPr="00A24120">
        <w:rPr>
          <w:rFonts w:ascii="Arial" w:eastAsia="Calibri" w:hAnsi="Arial" w:cs="Arial"/>
          <w:bCs/>
        </w:rPr>
        <w:t xml:space="preserve"> </w:t>
      </w:r>
      <w:r w:rsidR="001E6686">
        <w:rPr>
          <w:rFonts w:ascii="Arial" w:eastAsia="Calibri" w:hAnsi="Arial" w:cs="Arial"/>
          <w:bCs/>
        </w:rPr>
        <w:t>award until after the standstill period</w:t>
      </w:r>
      <w:r w:rsidR="004E0887">
        <w:rPr>
          <w:rFonts w:ascii="Arial" w:eastAsia="Calibri" w:hAnsi="Arial" w:cs="Arial"/>
          <w:bCs/>
        </w:rPr>
        <w:t xml:space="preserve"> has finished</w:t>
      </w:r>
      <w:r w:rsidR="001E6686">
        <w:rPr>
          <w:rFonts w:ascii="Arial" w:eastAsia="Calibri" w:hAnsi="Arial" w:cs="Arial"/>
          <w:bCs/>
        </w:rPr>
        <w:t>.</w:t>
      </w:r>
    </w:p>
    <w:p w14:paraId="74A6FD69" w14:textId="055802F8" w:rsidR="00D515A9" w:rsidRPr="00B56971" w:rsidRDefault="00D515A9" w:rsidP="005963A1">
      <w:pPr>
        <w:spacing w:after="0" w:line="240" w:lineRule="auto"/>
        <w:rPr>
          <w:rFonts w:ascii="Arial" w:hAnsi="Arial" w:cs="Arial"/>
        </w:rPr>
      </w:pPr>
    </w:p>
    <w:p w14:paraId="251A26BB" w14:textId="5DC569DC" w:rsidR="00880B11" w:rsidRPr="00880B11" w:rsidRDefault="005963A1" w:rsidP="005963A1">
      <w:pPr>
        <w:pStyle w:val="BasicParagraph"/>
        <w:tabs>
          <w:tab w:val="left" w:pos="567"/>
        </w:tabs>
        <w:spacing w:line="240" w:lineRule="auto"/>
        <w:rPr>
          <w:rFonts w:ascii="Arial" w:eastAsia="Times New Roman" w:hAnsi="Arial" w:cs="Arial"/>
          <w:b/>
          <w:bCs/>
          <w:spacing w:val="-4"/>
          <w:u w:val="single"/>
          <w:lang w:val="en-US"/>
        </w:rPr>
      </w:pPr>
      <w:r>
        <w:rPr>
          <w:rFonts w:ascii="Arial" w:hAnsi="Arial" w:cs="Arial"/>
          <w:color w:val="auto"/>
          <w:sz w:val="22"/>
          <w:szCs w:val="22"/>
        </w:rPr>
        <w:t>Thank you</w:t>
      </w:r>
      <w:r w:rsidR="00B93874">
        <w:rPr>
          <w:rFonts w:ascii="Arial" w:hAnsi="Arial" w:cs="Arial"/>
          <w:color w:val="auto"/>
          <w:sz w:val="22"/>
          <w:szCs w:val="22"/>
        </w:rPr>
        <w:t xml:space="preserve"> for your interest in this Procurement</w:t>
      </w:r>
      <w:r>
        <w:rPr>
          <w:rFonts w:ascii="Arial" w:hAnsi="Arial" w:cs="Arial"/>
          <w:color w:val="auto"/>
          <w:sz w:val="22"/>
          <w:szCs w:val="22"/>
        </w:rPr>
        <w:t xml:space="preserve"> and I hope this does not deter you from bidding on future opportunities</w:t>
      </w:r>
      <w:r w:rsidR="00B93874">
        <w:rPr>
          <w:rFonts w:ascii="Arial" w:hAnsi="Arial" w:cs="Arial"/>
          <w:color w:val="auto"/>
          <w:sz w:val="22"/>
          <w:szCs w:val="22"/>
        </w:rPr>
        <w:t>.</w:t>
      </w:r>
      <w:r w:rsidR="00B93874">
        <w:rPr>
          <w:rFonts w:ascii="Arial" w:hAnsi="Arial" w:cs="Arial"/>
          <w:color w:val="auto"/>
          <w:sz w:val="22"/>
          <w:szCs w:val="22"/>
        </w:rPr>
        <w:tab/>
      </w:r>
      <w:r w:rsidR="00B93874">
        <w:rPr>
          <w:rFonts w:ascii="Arial" w:hAnsi="Arial" w:cs="Arial"/>
          <w:color w:val="auto"/>
          <w:sz w:val="22"/>
          <w:szCs w:val="22"/>
        </w:rPr>
        <w:br/>
      </w:r>
    </w:p>
    <w:p w14:paraId="1D83A8A4" w14:textId="77777777" w:rsidR="003664D9" w:rsidRDefault="0084655D" w:rsidP="003664D9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  <w:r w:rsidRPr="0084655D">
        <w:rPr>
          <w:rFonts w:ascii="Arial" w:eastAsia="Times New Roman" w:hAnsi="Arial" w:cs="Arial"/>
          <w:lang w:eastAsia="en-GB"/>
        </w:rPr>
        <w:t>Yours faithfully,</w:t>
      </w:r>
    </w:p>
    <w:p w14:paraId="3C7884FC" w14:textId="77777777" w:rsidR="003664D9" w:rsidRDefault="003664D9" w:rsidP="003664D9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</w:p>
    <w:p w14:paraId="148E8743" w14:textId="31705099" w:rsidR="003664D9" w:rsidRDefault="003664D9" w:rsidP="003664D9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  <w:r w:rsidRPr="00C431B3">
        <w:rPr>
          <w:rFonts w:ascii="Arial" w:eastAsia="Times New Roman" w:hAnsi="Arial" w:cs="Arial"/>
          <w:shd w:val="clear" w:color="auto" w:fill="FFFF99"/>
          <w:lang w:eastAsia="en-GB"/>
        </w:rPr>
        <w:t>Insert signature</w:t>
      </w:r>
    </w:p>
    <w:p w14:paraId="3AE7D062" w14:textId="77777777" w:rsidR="003664D9" w:rsidRPr="00A925B6" w:rsidRDefault="003664D9" w:rsidP="003664D9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sz w:val="16"/>
          <w:szCs w:val="16"/>
          <w:lang w:eastAsia="en-GB"/>
        </w:rPr>
      </w:pPr>
    </w:p>
    <w:p w14:paraId="1FCA4CEE" w14:textId="77777777" w:rsidR="003664D9" w:rsidRPr="00460959" w:rsidRDefault="003664D9" w:rsidP="00A925B6">
      <w:pPr>
        <w:tabs>
          <w:tab w:val="center" w:pos="4513"/>
          <w:tab w:val="right" w:pos="9026"/>
        </w:tabs>
        <w:spacing w:after="0" w:line="240" w:lineRule="atLeast"/>
        <w:jc w:val="both"/>
        <w:rPr>
          <w:rFonts w:ascii="Arial" w:eastAsia="Times New Roman" w:hAnsi="Arial" w:cs="Arial"/>
          <w:highlight w:val="yellow"/>
          <w:lang w:eastAsia="en-GB"/>
        </w:rPr>
      </w:pPr>
      <w:bookmarkStart w:id="2" w:name="_Hlk106136718"/>
      <w:r w:rsidRPr="00C431B3">
        <w:rPr>
          <w:rFonts w:ascii="Arial" w:eastAsia="Times New Roman" w:hAnsi="Arial" w:cs="Arial"/>
          <w:shd w:val="clear" w:color="auto" w:fill="FFFF99"/>
          <w:lang w:eastAsia="en-GB"/>
        </w:rPr>
        <w:t>Insert name</w:t>
      </w:r>
    </w:p>
    <w:p w14:paraId="71E2BED7" w14:textId="1588AF31" w:rsidR="00D47985" w:rsidRDefault="003664D9" w:rsidP="00A925B6">
      <w:pPr>
        <w:tabs>
          <w:tab w:val="center" w:pos="4513"/>
          <w:tab w:val="right" w:pos="9026"/>
        </w:tabs>
        <w:spacing w:after="0" w:line="240" w:lineRule="atLeast"/>
        <w:jc w:val="both"/>
        <w:rPr>
          <w:rFonts w:ascii="Arial" w:eastAsia="Times New Roman" w:hAnsi="Arial" w:cs="Arial"/>
          <w:shd w:val="clear" w:color="auto" w:fill="FFFF99"/>
          <w:lang w:eastAsia="en-GB"/>
        </w:rPr>
      </w:pPr>
      <w:r w:rsidRPr="00C431B3">
        <w:rPr>
          <w:rFonts w:ascii="Arial" w:eastAsia="Times New Roman" w:hAnsi="Arial" w:cs="Arial"/>
          <w:shd w:val="clear" w:color="auto" w:fill="FFFF99"/>
          <w:lang w:eastAsia="en-GB"/>
        </w:rPr>
        <w:t>Insert job title</w:t>
      </w:r>
    </w:p>
    <w:p w14:paraId="37B5AA44" w14:textId="1FCFCE58" w:rsidR="00FC43A7" w:rsidRPr="00A925B6" w:rsidRDefault="00FC43A7" w:rsidP="00A925B6">
      <w:pPr>
        <w:tabs>
          <w:tab w:val="center" w:pos="4513"/>
          <w:tab w:val="right" w:pos="9026"/>
        </w:tabs>
        <w:spacing w:after="0" w:line="240" w:lineRule="atLeast"/>
        <w:jc w:val="both"/>
        <w:rPr>
          <w:rFonts w:ascii="Arial" w:eastAsia="Times New Roman" w:hAnsi="Arial" w:cs="Arial"/>
          <w:lang w:eastAsia="en-GB"/>
        </w:rPr>
      </w:pPr>
      <w:r w:rsidRPr="00FC43A7">
        <w:rPr>
          <w:rFonts w:ascii="Arial" w:eastAsia="Times New Roman" w:hAnsi="Arial" w:cs="Arial"/>
          <w:shd w:val="clear" w:color="auto" w:fill="FFFF00"/>
          <w:lang w:eastAsia="en-GB"/>
        </w:rPr>
        <w:t>Insert Buyer name and address</w:t>
      </w:r>
      <w:bookmarkStart w:id="3" w:name="_GoBack"/>
      <w:bookmarkEnd w:id="2"/>
      <w:bookmarkEnd w:id="3"/>
    </w:p>
    <w:sectPr w:rsidR="00FC43A7" w:rsidRPr="00A925B6" w:rsidSect="00316BE0">
      <w:headerReference w:type="default" r:id="rId7"/>
      <w:footerReference w:type="default" r:id="rId8"/>
      <w:pgSz w:w="11906" w:h="16838"/>
      <w:pgMar w:top="1440" w:right="849" w:bottom="1440" w:left="851" w:header="708" w:footer="5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8E2AA" w14:textId="77777777" w:rsidR="00641F77" w:rsidRDefault="00641F77" w:rsidP="0071513A">
      <w:pPr>
        <w:spacing w:after="0" w:line="240" w:lineRule="auto"/>
      </w:pPr>
      <w:r>
        <w:separator/>
      </w:r>
    </w:p>
  </w:endnote>
  <w:endnote w:type="continuationSeparator" w:id="0">
    <w:p w14:paraId="3919C838" w14:textId="77777777" w:rsidR="00641F77" w:rsidRDefault="00641F77" w:rsidP="0071513A">
      <w:pPr>
        <w:spacing w:after="0" w:line="240" w:lineRule="auto"/>
      </w:pPr>
      <w:r>
        <w:continuationSeparator/>
      </w:r>
    </w:p>
  </w:endnote>
  <w:endnote w:type="continuationNotice" w:id="1">
    <w:p w14:paraId="2CFCCC32" w14:textId="77777777" w:rsidR="00641F77" w:rsidRDefault="00641F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2C30C" w14:textId="77777777" w:rsidR="00433BDC" w:rsidRDefault="00433BDC" w:rsidP="00977196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OFFICIAL</w:t>
    </w:r>
  </w:p>
  <w:p w14:paraId="63F15A48" w14:textId="011F9AB6" w:rsidR="00433BDC" w:rsidRDefault="00896167" w:rsidP="00977196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CAS</w:t>
    </w:r>
    <w:r w:rsidR="003B3307">
      <w:rPr>
        <w:rFonts w:ascii="Arial" w:hAnsi="Arial" w:cs="Arial"/>
        <w:sz w:val="20"/>
        <w:szCs w:val="20"/>
      </w:rPr>
      <w:t>408</w:t>
    </w:r>
    <w:r w:rsidR="00993FB9">
      <w:rPr>
        <w:rFonts w:ascii="Arial" w:hAnsi="Arial" w:cs="Arial"/>
        <w:sz w:val="20"/>
        <w:szCs w:val="20"/>
      </w:rPr>
      <w:t xml:space="preserve"> – </w:t>
    </w:r>
    <w:r w:rsidR="00E30BA3" w:rsidRPr="00E30BA3">
      <w:rPr>
        <w:rFonts w:ascii="Arial" w:hAnsi="Arial" w:cs="Arial"/>
        <w:sz w:val="20"/>
        <w:szCs w:val="20"/>
      </w:rPr>
      <w:t xml:space="preserve">Outcome Letter - Standstill </w:t>
    </w:r>
    <w:r w:rsidR="00E30BA3">
      <w:rPr>
        <w:rFonts w:ascii="Arial" w:hAnsi="Arial" w:cs="Arial"/>
        <w:sz w:val="20"/>
        <w:szCs w:val="20"/>
      </w:rPr>
      <w:t>–</w:t>
    </w:r>
    <w:r w:rsidR="00E30BA3" w:rsidRPr="00E30BA3">
      <w:rPr>
        <w:rFonts w:ascii="Arial" w:hAnsi="Arial" w:cs="Arial"/>
        <w:sz w:val="20"/>
        <w:szCs w:val="20"/>
      </w:rPr>
      <w:t xml:space="preserve"> Unsuccessful</w:t>
    </w:r>
    <w:r w:rsidR="00E30BA3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v</w:t>
    </w:r>
    <w:r w:rsidR="00317B2C">
      <w:rPr>
        <w:rFonts w:ascii="Arial" w:hAnsi="Arial" w:cs="Arial"/>
        <w:sz w:val="20"/>
        <w:szCs w:val="20"/>
      </w:rPr>
      <w:t>1.0</w:t>
    </w:r>
  </w:p>
  <w:p w14:paraId="0DF82B6D" w14:textId="321B9FFF" w:rsidR="00433BDC" w:rsidRDefault="00433BDC" w:rsidP="00977196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color w:val="222222"/>
        <w:sz w:val="19"/>
        <w:szCs w:val="19"/>
        <w:shd w:val="clear" w:color="auto" w:fill="FFFFFF"/>
      </w:rPr>
      <w:t>© Crown copyright 20</w:t>
    </w:r>
    <w:r w:rsidR="005A586F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  <w:r w:rsidR="00896167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</w:p>
  <w:p w14:paraId="43BEBFDE" w14:textId="3AD7E8A6" w:rsidR="00433BDC" w:rsidRPr="00F00F8A" w:rsidRDefault="00641F77" w:rsidP="00977196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id w:val="-9746746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431B3">
          <w:rPr>
            <w:rFonts w:ascii="Arial" w:hAnsi="Arial" w:cs="Arial"/>
            <w:sz w:val="20"/>
            <w:szCs w:val="20"/>
          </w:rPr>
          <w:t xml:space="preserve">Page </w:t>
        </w:r>
        <w:r w:rsidR="00433BDC" w:rsidRPr="00F00F8A">
          <w:rPr>
            <w:rFonts w:ascii="Arial" w:hAnsi="Arial" w:cs="Arial"/>
            <w:sz w:val="20"/>
            <w:szCs w:val="20"/>
          </w:rPr>
          <w:fldChar w:fldCharType="begin"/>
        </w:r>
        <w:r w:rsidR="00433BDC" w:rsidRPr="00F00F8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433BDC" w:rsidRPr="00F00F8A">
          <w:rPr>
            <w:rFonts w:ascii="Arial" w:hAnsi="Arial" w:cs="Arial"/>
            <w:sz w:val="20"/>
            <w:szCs w:val="20"/>
          </w:rPr>
          <w:fldChar w:fldCharType="separate"/>
        </w:r>
        <w:r w:rsidR="00185EB9">
          <w:rPr>
            <w:rFonts w:ascii="Arial" w:hAnsi="Arial" w:cs="Arial"/>
            <w:noProof/>
            <w:sz w:val="20"/>
            <w:szCs w:val="20"/>
          </w:rPr>
          <w:t>1</w:t>
        </w:r>
        <w:r w:rsidR="00433BDC" w:rsidRPr="00F00F8A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  <w:r w:rsidR="00C431B3">
      <w:rPr>
        <w:rFonts w:ascii="Arial" w:hAnsi="Arial" w:cs="Arial"/>
        <w:noProof/>
        <w:sz w:val="20"/>
        <w:szCs w:val="20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34A84" w14:textId="77777777" w:rsidR="00641F77" w:rsidRDefault="00641F77" w:rsidP="0071513A">
      <w:pPr>
        <w:spacing w:after="0" w:line="240" w:lineRule="auto"/>
      </w:pPr>
      <w:r>
        <w:separator/>
      </w:r>
    </w:p>
  </w:footnote>
  <w:footnote w:type="continuationSeparator" w:id="0">
    <w:p w14:paraId="45E2F9C7" w14:textId="77777777" w:rsidR="00641F77" w:rsidRDefault="00641F77" w:rsidP="0071513A">
      <w:pPr>
        <w:spacing w:after="0" w:line="240" w:lineRule="auto"/>
      </w:pPr>
      <w:r>
        <w:continuationSeparator/>
      </w:r>
    </w:p>
  </w:footnote>
  <w:footnote w:type="continuationNotice" w:id="1">
    <w:p w14:paraId="0655F057" w14:textId="77777777" w:rsidR="00641F77" w:rsidRDefault="00641F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1134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23"/>
      <w:gridCol w:w="1813"/>
      <w:gridCol w:w="2835"/>
      <w:gridCol w:w="3487"/>
      <w:gridCol w:w="199"/>
    </w:tblGrid>
    <w:tr w:rsidR="00433BDC" w:rsidRPr="007475F9" w14:paraId="17ED58DA" w14:textId="77777777" w:rsidTr="00C431B3">
      <w:trPr>
        <w:gridAfter w:val="1"/>
        <w:wAfter w:w="199" w:type="dxa"/>
        <w:trHeight w:val="268"/>
      </w:trPr>
      <w:tc>
        <w:tcPr>
          <w:tcW w:w="10858" w:type="dxa"/>
          <w:gridSpan w:val="4"/>
        </w:tcPr>
        <w:p w14:paraId="46B48F61" w14:textId="77777777" w:rsidR="00433BDC" w:rsidRPr="0071513A" w:rsidRDefault="00433BDC" w:rsidP="00F00F8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F00F8A">
            <w:rPr>
              <w:rFonts w:ascii="Arial" w:hAnsi="Arial" w:cs="Arial"/>
              <w:noProof/>
              <w:sz w:val="20"/>
              <w:lang w:eastAsia="en-GB"/>
            </w:rPr>
            <w:t>OFFICIAL</w:t>
          </w:r>
        </w:p>
      </w:tc>
    </w:tr>
    <w:tr w:rsidR="00433BDC" w:rsidRPr="007475F9" w14:paraId="0B1056DD" w14:textId="77777777" w:rsidTr="00C431B3">
      <w:trPr>
        <w:trHeight w:val="1300"/>
      </w:trPr>
      <w:tc>
        <w:tcPr>
          <w:tcW w:w="2723" w:type="dxa"/>
        </w:tcPr>
        <w:p w14:paraId="07766A28" w14:textId="19D165D6" w:rsidR="00433BDC" w:rsidRPr="0071513A" w:rsidRDefault="00433BDC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1813" w:type="dxa"/>
        </w:tcPr>
        <w:p w14:paraId="64D33488" w14:textId="77777777" w:rsidR="00433BDC" w:rsidRPr="0071513A" w:rsidRDefault="00433BDC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2835" w:type="dxa"/>
          <w:shd w:val="clear" w:color="auto" w:fill="auto"/>
        </w:tcPr>
        <w:p w14:paraId="253C6734" w14:textId="113C8129" w:rsidR="00433BDC" w:rsidRPr="0071513A" w:rsidRDefault="00433BDC" w:rsidP="00DB7D25">
          <w:pPr>
            <w:spacing w:after="0" w:line="240" w:lineRule="auto"/>
            <w:ind w:left="6980" w:hanging="6980"/>
            <w:jc w:val="both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86" w:type="dxa"/>
          <w:gridSpan w:val="2"/>
          <w:shd w:val="clear" w:color="auto" w:fill="auto"/>
        </w:tcPr>
        <w:p w14:paraId="194FFD86" w14:textId="77777777" w:rsidR="00433BDC" w:rsidRPr="00D515A9" w:rsidRDefault="00433BDC" w:rsidP="0071513A">
          <w:pPr>
            <w:pStyle w:val="Header"/>
            <w:jc w:val="both"/>
            <w:rPr>
              <w:rFonts w:ascii="Arial" w:hAnsi="Arial" w:cs="Arial"/>
              <w:sz w:val="20"/>
              <w:szCs w:val="20"/>
            </w:rPr>
          </w:pPr>
        </w:p>
        <w:p w14:paraId="1338F4B4" w14:textId="5933C122" w:rsidR="00433BDC" w:rsidRPr="00D515A9" w:rsidRDefault="00433BDC" w:rsidP="0071513A">
          <w:pPr>
            <w:pStyle w:val="Heading2"/>
            <w:tabs>
              <w:tab w:val="left" w:pos="720"/>
            </w:tabs>
            <w:overflowPunct w:val="0"/>
            <w:autoSpaceDE w:val="0"/>
            <w:autoSpaceDN w:val="0"/>
            <w:ind w:left="22"/>
            <w:textAlignment w:val="baseline"/>
            <w:rPr>
              <w:rFonts w:cs="Arial"/>
              <w:szCs w:val="22"/>
              <w:lang w:val="en-US"/>
            </w:rPr>
          </w:pPr>
          <w:r w:rsidRPr="00D515A9">
            <w:rPr>
              <w:rFonts w:cs="Arial"/>
              <w:szCs w:val="22"/>
              <w:lang w:val="en-US"/>
            </w:rPr>
            <w:t xml:space="preserve"> </w:t>
          </w:r>
        </w:p>
      </w:tc>
    </w:tr>
  </w:tbl>
  <w:p w14:paraId="0CE11BFA" w14:textId="32BEA447" w:rsidR="00433BDC" w:rsidRDefault="00433BDC" w:rsidP="0071513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462A"/>
    <w:multiLevelType w:val="hybridMultilevel"/>
    <w:tmpl w:val="19728F40"/>
    <w:lvl w:ilvl="0" w:tplc="B9A47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194B7C98"/>
    <w:multiLevelType w:val="hybridMultilevel"/>
    <w:tmpl w:val="7DA0E088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5B6"/>
    <w:multiLevelType w:val="hybridMultilevel"/>
    <w:tmpl w:val="70749D52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607018CA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85B01506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DC66BDF4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EB5020E0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8124BD92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3F46C398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58D43D3A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2A30EB96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3" w15:restartNumberingAfterBreak="0">
    <w:nsid w:val="1E781A3C"/>
    <w:multiLevelType w:val="hybridMultilevel"/>
    <w:tmpl w:val="6B96DD8A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B187E0E"/>
    <w:multiLevelType w:val="hybridMultilevel"/>
    <w:tmpl w:val="457ACB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3A77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344429"/>
    <w:multiLevelType w:val="hybridMultilevel"/>
    <w:tmpl w:val="312E2CCA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00365"/>
    <w:multiLevelType w:val="multilevel"/>
    <w:tmpl w:val="4B9E57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caps w:val="0"/>
        <w:effect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caps w:val="0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800" w:hanging="1080"/>
      </w:pPr>
      <w:rPr>
        <w:b w:val="0"/>
        <w:caps w:val="0"/>
        <w:effect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1080"/>
      </w:pPr>
      <w:rPr>
        <w:caps w:val="0"/>
        <w:effect w:val="none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caps w:val="0"/>
        <w:effect w:val="none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caps w:val="0"/>
        <w:effect w:val="none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caps w:val="0"/>
        <w:effect w:val="none"/>
      </w:rPr>
    </w:lvl>
    <w:lvl w:ilvl="7">
      <w:start w:val="1"/>
      <w:numFmt w:val="none"/>
      <w:pStyle w:val="Heading8"/>
      <w:lvlText w:val=""/>
      <w:lvlJc w:val="left"/>
      <w:pPr>
        <w:tabs>
          <w:tab w:val="num" w:pos="5040"/>
        </w:tabs>
        <w:ind w:left="5040" w:hanging="720"/>
      </w:pPr>
      <w:rPr>
        <w:caps w:val="0"/>
        <w:effect w:val="none"/>
      </w:rPr>
    </w:lvl>
    <w:lvl w:ilvl="8">
      <w:start w:val="1"/>
      <w:numFmt w:val="none"/>
      <w:pStyle w:val="Heading9"/>
      <w:lvlText w:val=""/>
      <w:lvlJc w:val="left"/>
      <w:pPr>
        <w:tabs>
          <w:tab w:val="num" w:pos="5040"/>
        </w:tabs>
        <w:ind w:left="5040" w:hanging="720"/>
      </w:pPr>
      <w:rPr>
        <w:caps w:val="0"/>
        <w:effect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1A"/>
    <w:rsid w:val="00002E95"/>
    <w:rsid w:val="00012332"/>
    <w:rsid w:val="0008348D"/>
    <w:rsid w:val="000A2B62"/>
    <w:rsid w:val="000A38AC"/>
    <w:rsid w:val="000E60B2"/>
    <w:rsid w:val="00104E6B"/>
    <w:rsid w:val="00155402"/>
    <w:rsid w:val="001746A8"/>
    <w:rsid w:val="00185EB9"/>
    <w:rsid w:val="001D1E38"/>
    <w:rsid w:val="001E6686"/>
    <w:rsid w:val="00226E5F"/>
    <w:rsid w:val="00262FAB"/>
    <w:rsid w:val="00271837"/>
    <w:rsid w:val="00272710"/>
    <w:rsid w:val="002C2C92"/>
    <w:rsid w:val="002D69A3"/>
    <w:rsid w:val="00316BE0"/>
    <w:rsid w:val="00317B2C"/>
    <w:rsid w:val="00347BD7"/>
    <w:rsid w:val="003541BD"/>
    <w:rsid w:val="003650EE"/>
    <w:rsid w:val="003664D9"/>
    <w:rsid w:val="00374723"/>
    <w:rsid w:val="0038623A"/>
    <w:rsid w:val="003B3307"/>
    <w:rsid w:val="003B64D1"/>
    <w:rsid w:val="003C3174"/>
    <w:rsid w:val="003D17EC"/>
    <w:rsid w:val="003F5C0E"/>
    <w:rsid w:val="00415B97"/>
    <w:rsid w:val="00433BDC"/>
    <w:rsid w:val="00452297"/>
    <w:rsid w:val="00461717"/>
    <w:rsid w:val="00482DF7"/>
    <w:rsid w:val="004A5B2C"/>
    <w:rsid w:val="004B0199"/>
    <w:rsid w:val="004C2DD7"/>
    <w:rsid w:val="004E0887"/>
    <w:rsid w:val="00526730"/>
    <w:rsid w:val="005665A4"/>
    <w:rsid w:val="005963A1"/>
    <w:rsid w:val="005A586F"/>
    <w:rsid w:val="005B164A"/>
    <w:rsid w:val="005C6AEA"/>
    <w:rsid w:val="005F5651"/>
    <w:rsid w:val="00641F77"/>
    <w:rsid w:val="006908F5"/>
    <w:rsid w:val="006B2A9A"/>
    <w:rsid w:val="006C284D"/>
    <w:rsid w:val="006F7B3D"/>
    <w:rsid w:val="0071513A"/>
    <w:rsid w:val="00737181"/>
    <w:rsid w:val="00835934"/>
    <w:rsid w:val="0084537C"/>
    <w:rsid w:val="0084655D"/>
    <w:rsid w:val="00880B11"/>
    <w:rsid w:val="00880CE7"/>
    <w:rsid w:val="008836BA"/>
    <w:rsid w:val="00896167"/>
    <w:rsid w:val="008C1A47"/>
    <w:rsid w:val="008F7594"/>
    <w:rsid w:val="00921B86"/>
    <w:rsid w:val="0093688B"/>
    <w:rsid w:val="00973563"/>
    <w:rsid w:val="00975FB2"/>
    <w:rsid w:val="00977196"/>
    <w:rsid w:val="00984F1A"/>
    <w:rsid w:val="00993FB9"/>
    <w:rsid w:val="009A406E"/>
    <w:rsid w:val="009F3BD0"/>
    <w:rsid w:val="009F3D7F"/>
    <w:rsid w:val="00A102D8"/>
    <w:rsid w:val="00A1051E"/>
    <w:rsid w:val="00A10B57"/>
    <w:rsid w:val="00A2178F"/>
    <w:rsid w:val="00A24120"/>
    <w:rsid w:val="00A32CEE"/>
    <w:rsid w:val="00A37312"/>
    <w:rsid w:val="00A40351"/>
    <w:rsid w:val="00A90465"/>
    <w:rsid w:val="00A925B6"/>
    <w:rsid w:val="00AA3237"/>
    <w:rsid w:val="00AB2A61"/>
    <w:rsid w:val="00AB543B"/>
    <w:rsid w:val="00AC1E01"/>
    <w:rsid w:val="00B56971"/>
    <w:rsid w:val="00B93874"/>
    <w:rsid w:val="00BA3DF1"/>
    <w:rsid w:val="00C179FA"/>
    <w:rsid w:val="00C21AB1"/>
    <w:rsid w:val="00C431B3"/>
    <w:rsid w:val="00C66B66"/>
    <w:rsid w:val="00CD4C1C"/>
    <w:rsid w:val="00D24645"/>
    <w:rsid w:val="00D47985"/>
    <w:rsid w:val="00D515A9"/>
    <w:rsid w:val="00D968FE"/>
    <w:rsid w:val="00DB48A7"/>
    <w:rsid w:val="00DB50D4"/>
    <w:rsid w:val="00DB7D25"/>
    <w:rsid w:val="00DF246E"/>
    <w:rsid w:val="00E17914"/>
    <w:rsid w:val="00E30BA3"/>
    <w:rsid w:val="00E90806"/>
    <w:rsid w:val="00F00F8A"/>
    <w:rsid w:val="00F01A26"/>
    <w:rsid w:val="00F250F8"/>
    <w:rsid w:val="00F4328D"/>
    <w:rsid w:val="00FA00DC"/>
    <w:rsid w:val="00FC43A7"/>
    <w:rsid w:val="00F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A4E1BA"/>
  <w15:docId w15:val="{F26CAC0E-BB27-443B-9AAC-9CF651A0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,Paragraph,MPS Standard Heading 1,PA Chapter,h1,numbered indent 1,ni1,Section,Numbered - 1,Heading.CAPS,H1,A MAJOR/BOLD,Schedheading,Heading 1(Report Only),h1 chapter heading,Section Heading,Attribute Heading 1,Roman 14 B Heading,1st level,2"/>
    <w:basedOn w:val="Normal"/>
    <w:link w:val="Heading1Char"/>
    <w:uiPriority w:val="99"/>
    <w:qFormat/>
    <w:rsid w:val="00DB7D25"/>
    <w:pPr>
      <w:keepNext/>
      <w:numPr>
        <w:numId w:val="7"/>
      </w:numPr>
      <w:adjustRightInd w:val="0"/>
      <w:spacing w:after="240" w:line="240" w:lineRule="auto"/>
      <w:jc w:val="both"/>
      <w:outlineLvl w:val="0"/>
    </w:pPr>
    <w:rPr>
      <w:rFonts w:ascii="Arial" w:eastAsia="STZhongsong" w:hAnsi="Arial" w:cs="Times New Roman"/>
      <w:caps/>
      <w:szCs w:val="20"/>
      <w:lang w:eastAsia="zh-CN"/>
    </w:rPr>
  </w:style>
  <w:style w:type="paragraph" w:styleId="Heading2">
    <w:name w:val="heading 2"/>
    <w:aliases w:val="Reset numbering,Major heading,KJL:1st Level,PARA2,S Heading,S Heading 2,h2,Numbered - 2,1.1.1 heading,m,Body Text (Reset numbering),H2,TF-Overskrit 2,h2 main heading,2m,h 2,B Sub/Bold,B Sub/Bold1,B Sub/Bold2,B Sub/Bold11,h2 main heading1,L2,Ma"/>
    <w:basedOn w:val="Normal"/>
    <w:link w:val="Heading2Char"/>
    <w:uiPriority w:val="99"/>
    <w:unhideWhenUsed/>
    <w:qFormat/>
    <w:rsid w:val="00DB7D25"/>
    <w:pPr>
      <w:numPr>
        <w:ilvl w:val="1"/>
        <w:numId w:val="7"/>
      </w:numPr>
      <w:adjustRightInd w:val="0"/>
      <w:spacing w:after="240" w:line="240" w:lineRule="auto"/>
      <w:jc w:val="both"/>
      <w:outlineLvl w:val="1"/>
    </w:pPr>
    <w:rPr>
      <w:rFonts w:ascii="Arial" w:eastAsia="STZhongsong" w:hAnsi="Arial" w:cs="Times New Roman"/>
      <w:szCs w:val="20"/>
      <w:lang w:eastAsia="zh-CN"/>
    </w:rPr>
  </w:style>
  <w:style w:type="paragraph" w:styleId="Heading3">
    <w:name w:val="heading 3"/>
    <w:aliases w:val="h3,heading3,heading3+,3,Numbered para,Minor,Level 1 - 1,Level 2.1,Oscar Faber 3,H3,Numbered - 3,HeadC,h31,h32,h33,Level 1 - 2,C Sub-Sub/Italic,h3 sub heading,Head 31,Head 32,C Sub-Sub/Italic1,h3 sub heading1,3m,GPH Heading 3,Sub-section,H31,L3"/>
    <w:basedOn w:val="Normal"/>
    <w:link w:val="Heading3Char"/>
    <w:uiPriority w:val="99"/>
    <w:semiHidden/>
    <w:unhideWhenUsed/>
    <w:qFormat/>
    <w:rsid w:val="00DB7D25"/>
    <w:pPr>
      <w:numPr>
        <w:ilvl w:val="2"/>
        <w:numId w:val="7"/>
      </w:numPr>
      <w:adjustRightInd w:val="0"/>
      <w:spacing w:after="240" w:line="240" w:lineRule="auto"/>
      <w:jc w:val="both"/>
      <w:outlineLvl w:val="2"/>
    </w:pPr>
    <w:rPr>
      <w:rFonts w:ascii="Arial" w:eastAsia="STZhongsong" w:hAnsi="Arial" w:cs="Times New Roman"/>
      <w:szCs w:val="20"/>
      <w:lang w:eastAsia="zh-CN"/>
    </w:rPr>
  </w:style>
  <w:style w:type="paragraph" w:styleId="Heading4">
    <w:name w:val="heading 4"/>
    <w:aliases w:val="Numbered - 4,Te,(i),Level 2 - a,Sub-Minor,Su,MPS Standard Sub- Sub-Sub Heading,PA Micro Section,n,h4,h4 sub sub heading,D Sub-Sub/Plain,Level 2 - (a),GPH Heading 4,Schedules,Second Level Heading HM,Subhead C,H4,dash,Project table,Propos"/>
    <w:basedOn w:val="Normal"/>
    <w:link w:val="Heading4Char"/>
    <w:uiPriority w:val="99"/>
    <w:semiHidden/>
    <w:unhideWhenUsed/>
    <w:qFormat/>
    <w:rsid w:val="00DB7D25"/>
    <w:pPr>
      <w:numPr>
        <w:ilvl w:val="3"/>
        <w:numId w:val="7"/>
      </w:numPr>
      <w:adjustRightInd w:val="0"/>
      <w:spacing w:after="240" w:line="240" w:lineRule="auto"/>
      <w:jc w:val="both"/>
      <w:outlineLvl w:val="3"/>
    </w:pPr>
    <w:rPr>
      <w:rFonts w:ascii="Arial" w:eastAsia="STZhongsong" w:hAnsi="Arial" w:cs="Times New Roman"/>
      <w:szCs w:val="20"/>
      <w:lang w:eastAsia="zh-CN"/>
    </w:rPr>
  </w:style>
  <w:style w:type="paragraph" w:styleId="Heading5">
    <w:name w:val="heading 5"/>
    <w:aliases w:val="Heading 5(unused),Level 3 - (i),Third Level Heading,h5,Response Type,Response Type1,Response Type2,Response Type3,Response Type4,Response Type5,Response Type6,Response Type7,Appendix A to X,Heading 5   Appendix A to X,H5,Subheading,l5"/>
    <w:basedOn w:val="Normal"/>
    <w:link w:val="Heading5Char"/>
    <w:semiHidden/>
    <w:unhideWhenUsed/>
    <w:qFormat/>
    <w:rsid w:val="00DB7D25"/>
    <w:pPr>
      <w:numPr>
        <w:ilvl w:val="4"/>
        <w:numId w:val="7"/>
      </w:numPr>
      <w:adjustRightInd w:val="0"/>
      <w:spacing w:after="240" w:line="240" w:lineRule="auto"/>
      <w:jc w:val="both"/>
      <w:outlineLvl w:val="4"/>
    </w:pPr>
    <w:rPr>
      <w:rFonts w:ascii="Arial" w:eastAsia="STZhongsong" w:hAnsi="Arial" w:cs="Times New Roman"/>
      <w:szCs w:val="20"/>
      <w:lang w:eastAsia="zh-CN"/>
    </w:rPr>
  </w:style>
  <w:style w:type="paragraph" w:styleId="Heading6">
    <w:name w:val="heading 6"/>
    <w:aliases w:val="Heading 6 (Do Not Use),Heading 6(unused),Legal Level 1.,L1 PIP,Heading 6  Appendix Y &amp; Z,Lev 6,H6 DO NOT USE,Bullet list,PA Appendix,H6,H61,PR14"/>
    <w:basedOn w:val="Normal"/>
    <w:link w:val="Heading6Char"/>
    <w:semiHidden/>
    <w:unhideWhenUsed/>
    <w:qFormat/>
    <w:rsid w:val="00DB7D25"/>
    <w:pPr>
      <w:numPr>
        <w:ilvl w:val="5"/>
        <w:numId w:val="7"/>
      </w:numPr>
      <w:adjustRightInd w:val="0"/>
      <w:spacing w:after="240" w:line="240" w:lineRule="auto"/>
      <w:jc w:val="both"/>
      <w:outlineLvl w:val="5"/>
    </w:pPr>
    <w:rPr>
      <w:rFonts w:ascii="Arial" w:eastAsia="STZhongsong" w:hAnsi="Arial" w:cs="Times New Roman"/>
      <w:szCs w:val="20"/>
      <w:lang w:eastAsia="zh-CN"/>
    </w:rPr>
  </w:style>
  <w:style w:type="paragraph" w:styleId="Heading7">
    <w:name w:val="heading 7"/>
    <w:aliases w:val="Heading 7 (Do Not Use),Heading 7(unused),Legal Level 1.1.,L2 PIP,Lev 7,H7DO NOT USE,PA Appendix Major"/>
    <w:basedOn w:val="Normal"/>
    <w:link w:val="Heading7Char"/>
    <w:semiHidden/>
    <w:unhideWhenUsed/>
    <w:qFormat/>
    <w:rsid w:val="00DB7D25"/>
    <w:pPr>
      <w:numPr>
        <w:ilvl w:val="6"/>
        <w:numId w:val="7"/>
      </w:numPr>
      <w:adjustRightInd w:val="0"/>
      <w:spacing w:after="240" w:line="240" w:lineRule="auto"/>
      <w:jc w:val="both"/>
      <w:outlineLvl w:val="6"/>
    </w:pPr>
    <w:rPr>
      <w:rFonts w:ascii="Arial" w:eastAsia="STZhongsong" w:hAnsi="Arial" w:cs="Times New Roman"/>
      <w:szCs w:val="20"/>
      <w:lang w:eastAsia="zh-CN"/>
    </w:rPr>
  </w:style>
  <w:style w:type="paragraph" w:styleId="Heading8">
    <w:name w:val="heading 8"/>
    <w:aliases w:val="Heading 8 (Do Not Use),Legal Level 1.1.1.,Lev 8,h8 DO NOT USE,PA Appendix Minor"/>
    <w:basedOn w:val="Normal"/>
    <w:link w:val="Heading8Char"/>
    <w:uiPriority w:val="99"/>
    <w:semiHidden/>
    <w:unhideWhenUsed/>
    <w:qFormat/>
    <w:rsid w:val="00DB7D25"/>
    <w:pPr>
      <w:numPr>
        <w:ilvl w:val="7"/>
        <w:numId w:val="7"/>
      </w:numPr>
      <w:adjustRightInd w:val="0"/>
      <w:spacing w:after="240" w:line="240" w:lineRule="auto"/>
      <w:jc w:val="both"/>
      <w:outlineLvl w:val="7"/>
    </w:pPr>
    <w:rPr>
      <w:rFonts w:ascii="Arial" w:eastAsia="STZhongsong" w:hAnsi="Arial" w:cs="Times New Roman"/>
      <w:szCs w:val="20"/>
      <w:lang w:eastAsia="zh-CN"/>
    </w:rPr>
  </w:style>
  <w:style w:type="paragraph" w:styleId="Heading9">
    <w:name w:val="heading 9"/>
    <w:aliases w:val="Heading 9 (Do Not Use),Heading 9 (defunct),Legal Level 1.1.1.1.,Lev 9,h9 DO NOT USE,App Heading,Titre 10,App1"/>
    <w:basedOn w:val="Normal"/>
    <w:link w:val="Heading9Char"/>
    <w:uiPriority w:val="99"/>
    <w:semiHidden/>
    <w:unhideWhenUsed/>
    <w:qFormat/>
    <w:rsid w:val="00DB7D25"/>
    <w:pPr>
      <w:numPr>
        <w:ilvl w:val="8"/>
        <w:numId w:val="7"/>
      </w:numPr>
      <w:adjustRightInd w:val="0"/>
      <w:spacing w:after="240" w:line="240" w:lineRule="auto"/>
      <w:jc w:val="both"/>
      <w:outlineLvl w:val="8"/>
    </w:pPr>
    <w:rPr>
      <w:rFonts w:ascii="Arial" w:eastAsia="STZhongsong" w:hAnsi="Arial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A"/>
  </w:style>
  <w:style w:type="paragraph" w:styleId="Footer">
    <w:name w:val="footer"/>
    <w:basedOn w:val="Normal"/>
    <w:link w:val="Foot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A"/>
  </w:style>
  <w:style w:type="character" w:styleId="Hyperlink">
    <w:name w:val="Hyperlink"/>
    <w:uiPriority w:val="99"/>
    <w:unhideWhenUsed/>
    <w:rsid w:val="007151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B1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B5697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Theme="minorEastAsia" w:hAnsi="Times-Roman" w:cs="Times-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1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E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3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Se Char,Paragraph Char,MPS Standard Heading 1 Char,PA Chapter Char,h1 Char,numbered indent 1 Char,ni1 Char,Section Char,Numbered - 1 Char,Heading.CAPS Char,H1 Char,A MAJOR/BOLD Char,Schedheading Char,Heading 1(Report Only) Char,2 Char"/>
    <w:basedOn w:val="DefaultParagraphFont"/>
    <w:link w:val="Heading1"/>
    <w:uiPriority w:val="99"/>
    <w:rsid w:val="00DB7D25"/>
    <w:rPr>
      <w:rFonts w:ascii="Arial" w:eastAsia="STZhongsong" w:hAnsi="Arial" w:cs="Times New Roman"/>
      <w:caps/>
      <w:szCs w:val="20"/>
      <w:lang w:eastAsia="zh-CN"/>
    </w:rPr>
  </w:style>
  <w:style w:type="character" w:customStyle="1" w:styleId="Heading2Char">
    <w:name w:val="Heading 2 Char"/>
    <w:aliases w:val="Reset numbering Char,Major heading Char,KJL:1st Level Char,PARA2 Char,S Heading Char,S Heading 2 Char,h2 Char,Numbered - 2 Char,1.1.1 heading Char,m Char,Body Text (Reset numbering) Char,H2 Char,TF-Overskrit 2 Char,h2 main heading Char"/>
    <w:basedOn w:val="DefaultParagraphFont"/>
    <w:link w:val="Heading2"/>
    <w:uiPriority w:val="99"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3Char">
    <w:name w:val="Heading 3 Char"/>
    <w:aliases w:val="h3 Char,heading3 Char,heading3+ Char,3 Char,Numbered para Char,Minor Char,Level 1 - 1 Char,Level 2.1 Char,Oscar Faber 3 Char,H3 Char,Numbered - 3 Char,HeadC Char,h31 Char,h32 Char,h33 Char,Level 1 - 2 Char,C Sub-Sub/Italic Char,3m Char"/>
    <w:basedOn w:val="DefaultParagraphFont"/>
    <w:link w:val="Heading3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4Char">
    <w:name w:val="Heading 4 Char"/>
    <w:aliases w:val="Numbered - 4 Char,Te Char,(i) Char,Level 2 - a Char,Sub-Minor Char,Su Char,MPS Standard Sub- Sub-Sub Heading Char,PA Micro Section Char,n Char,h4 Char,h4 sub sub heading Char,D Sub-Sub/Plain Char,Level 2 - (a) Char,GPH Heading 4 Char"/>
    <w:basedOn w:val="DefaultParagraphFont"/>
    <w:link w:val="Heading4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5Char">
    <w:name w:val="Heading 5 Char"/>
    <w:aliases w:val="Heading 5(unused) Char,Level 3 - (i) Char,Third Level Heading Char,h5 Char,Response Type Char,Response Type1 Char,Response Type2 Char,Response Type3 Char,Response Type4 Char,Response Type5 Char,Response Type6 Char,Response Type7 Char"/>
    <w:basedOn w:val="DefaultParagraphFont"/>
    <w:link w:val="Heading5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6Char">
    <w:name w:val="Heading 6 Char"/>
    <w:aliases w:val="Heading 6 (Do Not Use) Char,Heading 6(unused) Char,Legal Level 1. Char,L1 PIP Char,Heading 6  Appendix Y &amp; Z Char,Lev 6 Char,H6 DO NOT USE Char,Bullet list Char,PA Appendix Char,H6 Char,H61 Char,PR14 Char"/>
    <w:basedOn w:val="DefaultParagraphFont"/>
    <w:link w:val="Heading6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7Char">
    <w:name w:val="Heading 7 Char"/>
    <w:aliases w:val="Heading 7 (Do Not Use) Char,Heading 7(unused) Char,Legal Level 1.1. Char,L2 PIP Char,Lev 7 Char,H7DO NOT USE Char,PA Appendix Major Char"/>
    <w:basedOn w:val="DefaultParagraphFont"/>
    <w:link w:val="Heading7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8Char">
    <w:name w:val="Heading 8 Char"/>
    <w:aliases w:val="Heading 8 (Do Not Use) Char,Legal Level 1.1.1. Char,Lev 8 Char,h8 DO NOT USE Char,PA Appendix Minor Char"/>
    <w:basedOn w:val="DefaultParagraphFont"/>
    <w:link w:val="Heading8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9Char">
    <w:name w:val="Heading 9 Char"/>
    <w:aliases w:val="Heading 9 (Do Not Use) Char,Heading 9 (defunct) Char,Legal Level 1.1.1.1. Char,Lev 9 Char,h9 DO NOT USE Char,App Heading Char,Titre 10 Char,App1 Char"/>
    <w:basedOn w:val="DefaultParagraphFont"/>
    <w:link w:val="Heading9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Cabinet Office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Civil</dc:creator>
  <cp:keywords/>
  <dc:description/>
  <cp:lastModifiedBy>Mark Armitage</cp:lastModifiedBy>
  <cp:revision>6</cp:revision>
  <dcterms:created xsi:type="dcterms:W3CDTF">2022-06-14T21:06:00Z</dcterms:created>
  <dcterms:modified xsi:type="dcterms:W3CDTF">2022-06-30T10:56:00Z</dcterms:modified>
</cp:coreProperties>
</file>