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193040</wp:posOffset>
            </wp:positionV>
            <wp:extent cx="1270000" cy="1041400"/>
            <wp:effectExtent b="0" l="0" r="0" t="0"/>
            <wp:wrapSquare wrapText="bothSides" distB="0" distT="0" distL="0" distR="0"/>
            <wp:docPr descr="Crown Commercial Service Logo" id="2" name="image1.png"/>
            <a:graphic>
              <a:graphicData uri="http://schemas.openxmlformats.org/drawingml/2006/picture">
                <pic:pic>
                  <pic:nvPicPr>
                    <pic:cNvPr descr="Crown Commercial Service Logo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4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60" w:lineRule="auto"/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heading=h.2bsohk87kwd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16sg2iiyzzww" w:id="1"/>
      <w:bookmarkEnd w:id="1"/>
      <w:r w:rsidDel="00000000" w:rsidR="00000000" w:rsidRPr="00000000">
        <w:rPr>
          <w:rtl w:val="0"/>
        </w:rPr>
        <w:t xml:space="preserve">RM6187 MANAGEMENT CONSULTANCY FRAMEWORK THREE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heading=h.kwu7vz6fdoud" w:id="2"/>
      <w:bookmarkEnd w:id="2"/>
      <w:r w:rsidDel="00000000" w:rsidR="00000000" w:rsidRPr="00000000">
        <w:rPr>
          <w:rtl w:val="0"/>
        </w:rPr>
        <w:t xml:space="preserve">(MCF3)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heading=h.yfgefpmlj1g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eading=h.69f9wqofibdj" w:id="4"/>
      <w:bookmarkEnd w:id="4"/>
      <w:r w:rsidDel="00000000" w:rsidR="00000000" w:rsidRPr="00000000">
        <w:rPr>
          <w:rtl w:val="0"/>
        </w:rPr>
        <w:t xml:space="preserve">EXPRESSION OF INTEREST (EOI)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heading=h.2d01dhal6eo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heading=h.h17om6oqbnp3" w:id="6"/>
      <w:bookmarkEnd w:id="6"/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pv17grtzs5b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shd w:fill="ffff99" w:val="clear"/>
        </w:rPr>
      </w:pPr>
      <w:bookmarkStart w:colFirst="0" w:colLast="0" w:name="_heading=h.tzdeirrwoqd" w:id="8"/>
      <w:bookmarkEnd w:id="8"/>
      <w:r w:rsidDel="00000000" w:rsidR="00000000" w:rsidRPr="00000000">
        <w:rPr>
          <w:shd w:fill="fff2cc" w:val="clear"/>
          <w:rtl w:val="0"/>
        </w:rPr>
        <w:t xml:space="preserve">[</w:t>
      </w:r>
      <w:r w:rsidDel="00000000" w:rsidR="00000000" w:rsidRPr="00000000">
        <w:rPr>
          <w:shd w:fill="ffff99" w:val="clear"/>
          <w:rtl w:val="0"/>
        </w:rPr>
        <w:t xml:space="preserve">INSERT CUSTOMER NAME]</w:t>
      </w:r>
    </w:p>
    <w:p w:rsidR="00000000" w:rsidDel="00000000" w:rsidP="00000000" w:rsidRDefault="00000000" w:rsidRPr="00000000" w14:paraId="00000012">
      <w:pPr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spacing w:after="60" w:lineRule="auto"/>
        <w:ind w:left="720" w:hanging="720"/>
        <w:jc w:val="both"/>
        <w:rPr>
          <w:b w:val="1"/>
          <w:smallCaps w:val="1"/>
        </w:rPr>
      </w:pPr>
      <w:bookmarkStart w:colFirst="0" w:colLast="0" w:name="_heading=h.gjdgxs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1"/>
        <w:numPr>
          <w:ilvl w:val="0"/>
          <w:numId w:val="1"/>
        </w:numPr>
        <w:spacing w:after="60" w:before="240" w:lineRule="auto"/>
        <w:ind w:left="720"/>
        <w:jc w:val="both"/>
        <w:rPr/>
      </w:pPr>
      <w:bookmarkStart w:colFirst="0" w:colLast="0" w:name="_heading=h.30j0zll" w:id="10"/>
      <w:bookmarkEnd w:id="10"/>
      <w:r w:rsidDel="00000000" w:rsidR="00000000" w:rsidRPr="00000000">
        <w:rPr>
          <w:rtl w:val="0"/>
        </w:rPr>
        <w:t xml:space="preserve">EXPRESSION OF INTEREST </w:t>
      </w:r>
    </w:p>
    <w:p w:rsidR="00000000" w:rsidDel="00000000" w:rsidP="00000000" w:rsidRDefault="00000000" w:rsidRPr="00000000" w14:paraId="0000001F">
      <w:pPr>
        <w:keepNext w:val="1"/>
        <w:spacing w:after="6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require information on your capability and capacity to provide the services detailed below. </w:t>
      </w:r>
    </w:p>
    <w:p w:rsidR="00000000" w:rsidDel="00000000" w:rsidP="00000000" w:rsidRDefault="00000000" w:rsidRPr="00000000" w14:paraId="00000020">
      <w:pPr>
        <w:keepNext w:val="1"/>
        <w:spacing w:after="60" w:before="240" w:lineRule="auto"/>
        <w:ind w:left="0" w:firstLine="0"/>
        <w:jc w:val="both"/>
        <w:rPr>
          <w:sz w:val="24"/>
          <w:szCs w:val="24"/>
        </w:rPr>
      </w:pPr>
      <w:bookmarkStart w:colFirst="0" w:colLast="0" w:name="_heading=h.1fob9te" w:id="11"/>
      <w:bookmarkEnd w:id="11"/>
      <w:r w:rsidDel="00000000" w:rsidR="00000000" w:rsidRPr="00000000">
        <w:rPr>
          <w:sz w:val="24"/>
          <w:szCs w:val="24"/>
          <w:rtl w:val="0"/>
        </w:rPr>
        <w:t xml:space="preserve">Any supplier which does not respond to this EOI in accordance with the procurement timetable below will exclude themselves from the bidding process for this project.</w:t>
      </w:r>
    </w:p>
    <w:p w:rsidR="00000000" w:rsidDel="00000000" w:rsidP="00000000" w:rsidRDefault="00000000" w:rsidRPr="00000000" w14:paraId="00000021">
      <w:pPr>
        <w:keepNext w:val="1"/>
        <w:spacing w:after="6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advise if you are interested in bidding for this opportunity. </w:t>
      </w:r>
    </w:p>
    <w:p w:rsidR="00000000" w:rsidDel="00000000" w:rsidP="00000000" w:rsidRDefault="00000000" w:rsidRPr="00000000" w14:paraId="00000022">
      <w:pPr>
        <w:keepNext w:val="1"/>
        <w:spacing w:after="60"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not interested in bidding please provide reason(s) as this will be valuable feedback.</w:t>
      </w:r>
    </w:p>
    <w:p w:rsidR="00000000" w:rsidDel="00000000" w:rsidP="00000000" w:rsidRDefault="00000000" w:rsidRPr="00000000" w14:paraId="00000023">
      <w:pPr>
        <w:keepNext w:val="1"/>
        <w:spacing w:after="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1"/>
        <w:numPr>
          <w:ilvl w:val="0"/>
          <w:numId w:val="1"/>
        </w:numPr>
        <w:spacing w:after="60" w:before="240" w:lineRule="auto"/>
        <w:ind w:left="720"/>
        <w:jc w:val="both"/>
        <w:rPr/>
      </w:pPr>
      <w:bookmarkStart w:colFirst="0" w:colLast="0" w:name="_heading=h.3znysh7" w:id="12"/>
      <w:bookmarkEnd w:id="12"/>
      <w:r w:rsidDel="00000000" w:rsidR="00000000" w:rsidRPr="00000000">
        <w:rPr>
          <w:rtl w:val="0"/>
        </w:rPr>
        <w:t xml:space="preserve">PROCUREMENT TIMETABLE</w:t>
      </w:r>
      <w:r w:rsidDel="00000000" w:rsidR="00000000" w:rsidRPr="00000000">
        <w:rPr>
          <w:b w:val="1"/>
          <w:rtl w:val="0"/>
        </w:rPr>
        <w:t xml:space="preserve">                          </w:t>
      </w:r>
    </w:p>
    <w:p w:rsidR="00000000" w:rsidDel="00000000" w:rsidP="00000000" w:rsidRDefault="00000000" w:rsidRPr="00000000" w14:paraId="00000025">
      <w:pPr>
        <w:pStyle w:val="Heading3"/>
        <w:keepNext w:val="1"/>
        <w:spacing w:after="60" w:before="240" w:lineRule="auto"/>
        <w:jc w:val="both"/>
        <w:rPr>
          <w:shd w:fill="fff2cc" w:val="clear"/>
        </w:rPr>
      </w:pPr>
      <w:bookmarkStart w:colFirst="0" w:colLast="0" w:name="_heading=h.yp7fcy34d2gr" w:id="13"/>
      <w:bookmarkEnd w:id="13"/>
      <w:r w:rsidDel="00000000" w:rsidR="00000000" w:rsidRPr="00000000">
        <w:rPr>
          <w:rtl w:val="0"/>
        </w:rPr>
        <w:t xml:space="preserve">EOI publication date: </w:t>
      </w:r>
      <w:r w:rsidDel="00000000" w:rsidR="00000000" w:rsidRPr="00000000">
        <w:rPr>
          <w:shd w:fill="ffff99" w:val="clear"/>
          <w:rtl w:val="0"/>
        </w:rPr>
        <w:t xml:space="preserve">[</w:t>
      </w:r>
      <w:r w:rsidDel="00000000" w:rsidR="00000000" w:rsidRPr="00000000">
        <w:rPr>
          <w:b w:val="0"/>
          <w:shd w:fill="ffff99" w:val="clear"/>
          <w:rtl w:val="0"/>
        </w:rPr>
        <w:t xml:space="preserve">insert Date</w:t>
      </w:r>
      <w:r w:rsidDel="00000000" w:rsidR="00000000" w:rsidRPr="00000000">
        <w:rPr>
          <w:shd w:fill="ffff99" w:val="clear"/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spacing w:after="60" w:before="240" w:lineRule="auto"/>
        <w:jc w:val="both"/>
        <w:rPr/>
      </w:pPr>
      <w:bookmarkStart w:colFirst="0" w:colLast="0" w:name="_heading=h.mbxdsv6kex1y" w:id="14"/>
      <w:bookmarkEnd w:id="14"/>
      <w:r w:rsidDel="00000000" w:rsidR="00000000" w:rsidRPr="00000000">
        <w:rPr>
          <w:rtl w:val="0"/>
        </w:rPr>
        <w:t xml:space="preserve">If holding a supplier engagement event insert details and any joining instructions here.</w:t>
      </w:r>
      <w:r w:rsidDel="00000000" w:rsidR="00000000" w:rsidRPr="00000000">
        <w:rPr>
          <w:b w:val="1"/>
          <w:shd w:fill="ffff99" w:val="clear"/>
          <w:rtl w:val="0"/>
        </w:rPr>
        <w:t xml:space="preserve">[</w:t>
      </w:r>
      <w:r w:rsidDel="00000000" w:rsidR="00000000" w:rsidRPr="00000000">
        <w:rPr>
          <w:shd w:fill="ffff99" w:val="clear"/>
          <w:rtl w:val="0"/>
        </w:rPr>
        <w:t xml:space="preserve">delete if not having a supplier engagement event</w:t>
      </w:r>
      <w:r w:rsidDel="00000000" w:rsidR="00000000" w:rsidRPr="00000000">
        <w:rPr>
          <w:b w:val="1"/>
          <w:shd w:fill="ffff99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1"/>
        <w:spacing w:after="60" w:before="240" w:lineRule="auto"/>
        <w:jc w:val="both"/>
        <w:rPr>
          <w:shd w:fill="ffff99" w:val="clear"/>
        </w:rPr>
      </w:pPr>
      <w:bookmarkStart w:colFirst="0" w:colLast="0" w:name="_heading=h.8to0ddimnzji" w:id="15"/>
      <w:bookmarkEnd w:id="15"/>
      <w:r w:rsidDel="00000000" w:rsidR="00000000" w:rsidRPr="00000000">
        <w:rPr>
          <w:rtl w:val="0"/>
        </w:rPr>
        <w:t xml:space="preserve">Supplier engagement date if applicable: </w:t>
      </w:r>
      <w:r w:rsidDel="00000000" w:rsidR="00000000" w:rsidRPr="00000000">
        <w:rPr>
          <w:shd w:fill="ffff99" w:val="clear"/>
          <w:rtl w:val="0"/>
        </w:rPr>
        <w:t xml:space="preserve">[</w:t>
      </w:r>
      <w:r w:rsidDel="00000000" w:rsidR="00000000" w:rsidRPr="00000000">
        <w:rPr>
          <w:b w:val="0"/>
          <w:shd w:fill="ffff99" w:val="clear"/>
          <w:rtl w:val="0"/>
        </w:rPr>
        <w:t xml:space="preserve">insert date and time</w:t>
      </w:r>
      <w:r w:rsidDel="00000000" w:rsidR="00000000" w:rsidRPr="00000000">
        <w:rPr>
          <w:shd w:fill="ffff99" w:val="clear"/>
          <w:rtl w:val="0"/>
        </w:rPr>
        <w:t xml:space="preserve">]</w:t>
      </w:r>
    </w:p>
    <w:p w:rsidR="00000000" w:rsidDel="00000000" w:rsidP="00000000" w:rsidRDefault="00000000" w:rsidRPr="00000000" w14:paraId="00000028">
      <w:pPr>
        <w:pStyle w:val="Heading3"/>
        <w:keepNext w:val="1"/>
        <w:spacing w:after="60" w:before="240" w:lineRule="auto"/>
        <w:jc w:val="both"/>
        <w:rPr/>
      </w:pPr>
      <w:bookmarkStart w:colFirst="0" w:colLast="0" w:name="_heading=h.36nja07wxs6o" w:id="16"/>
      <w:bookmarkEnd w:id="16"/>
      <w:r w:rsidDel="00000000" w:rsidR="00000000" w:rsidRPr="00000000">
        <w:rPr>
          <w:rtl w:val="0"/>
        </w:rPr>
        <w:t xml:space="preserve">Supplier engagement event if applicable:</w:t>
      </w:r>
    </w:p>
    <w:p w:rsidR="00000000" w:rsidDel="00000000" w:rsidP="00000000" w:rsidRDefault="00000000" w:rsidRPr="00000000" w14:paraId="00000029">
      <w:pPr>
        <w:keepNext w:val="1"/>
        <w:spacing w:after="60" w:before="240" w:lineRule="auto"/>
        <w:jc w:val="both"/>
        <w:rPr>
          <w:b w:val="1"/>
          <w:shd w:fill="ffff99" w:val="clear"/>
        </w:rPr>
      </w:pPr>
      <w:bookmarkStart w:colFirst="0" w:colLast="0" w:name="_heading=h.cio59olvocoo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1"/>
        <w:spacing w:after="60" w:before="240" w:lineRule="auto"/>
        <w:jc w:val="both"/>
        <w:rPr>
          <w:shd w:fill="ffff99" w:val="clear"/>
        </w:rPr>
      </w:pPr>
      <w:bookmarkStart w:colFirst="0" w:colLast="0" w:name="_heading=h.dc37rz9crx1" w:id="18"/>
      <w:bookmarkEnd w:id="18"/>
      <w:r w:rsidDel="00000000" w:rsidR="00000000" w:rsidRPr="00000000">
        <w:rPr>
          <w:rtl w:val="0"/>
        </w:rPr>
        <w:t xml:space="preserve">EOI return date: </w:t>
      </w:r>
      <w:r w:rsidDel="00000000" w:rsidR="00000000" w:rsidRPr="00000000">
        <w:rPr>
          <w:shd w:fill="ffff99" w:val="clear"/>
          <w:rtl w:val="0"/>
        </w:rPr>
        <w:t xml:space="preserve">[</w:t>
      </w:r>
      <w:r w:rsidDel="00000000" w:rsidR="00000000" w:rsidRPr="00000000">
        <w:rPr>
          <w:b w:val="0"/>
          <w:shd w:fill="ffff99" w:val="clear"/>
          <w:rtl w:val="0"/>
        </w:rPr>
        <w:t xml:space="preserve">insert date and time</w:t>
      </w:r>
      <w:r w:rsidDel="00000000" w:rsidR="00000000" w:rsidRPr="00000000">
        <w:rPr>
          <w:shd w:fill="ffff99" w:val="clear"/>
          <w:rtl w:val="0"/>
        </w:rPr>
        <w:t xml:space="preserve">]</w:t>
      </w:r>
    </w:p>
    <w:p w:rsidR="00000000" w:rsidDel="00000000" w:rsidP="00000000" w:rsidRDefault="00000000" w:rsidRPr="00000000" w14:paraId="0000002B">
      <w:pPr>
        <w:pStyle w:val="Heading3"/>
        <w:keepNext w:val="1"/>
        <w:spacing w:after="60" w:before="240" w:lineRule="auto"/>
        <w:jc w:val="both"/>
        <w:rPr/>
      </w:pPr>
      <w:bookmarkStart w:colFirst="0" w:colLast="0" w:name="_heading=h.vhwqwrq558gx" w:id="19"/>
      <w:bookmarkEnd w:id="19"/>
      <w:r w:rsidDel="00000000" w:rsidR="00000000" w:rsidRPr="00000000">
        <w:rPr>
          <w:rtl w:val="0"/>
        </w:rPr>
        <w:t xml:space="preserve">Return date for this EOI -</w:t>
      </w:r>
    </w:p>
    <w:p w:rsidR="00000000" w:rsidDel="00000000" w:rsidP="00000000" w:rsidRDefault="00000000" w:rsidRPr="00000000" w14:paraId="0000002C">
      <w:pPr>
        <w:keepNext w:val="1"/>
        <w:spacing w:after="60" w:before="240" w:lineRule="auto"/>
        <w:jc w:val="both"/>
        <w:rPr>
          <w:b w:val="1"/>
          <w:sz w:val="24"/>
          <w:szCs w:val="24"/>
        </w:rPr>
      </w:pPr>
      <w:bookmarkStart w:colFirst="0" w:colLast="0" w:name="_heading=h.a6woz3bq6jri" w:id="20"/>
      <w:bookmarkEnd w:id="20"/>
      <w:r w:rsidDel="00000000" w:rsidR="00000000" w:rsidRPr="00000000">
        <w:rPr>
          <w:sz w:val="24"/>
          <w:szCs w:val="24"/>
          <w:rtl w:val="0"/>
        </w:rPr>
        <w:t xml:space="preserve">Any supplier which does not respond to this EOI within the stipulated timescales will exclude themselves from the bidding process for this project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pStyle w:val="Heading3"/>
        <w:keepNext w:val="1"/>
        <w:spacing w:after="60" w:before="240" w:lineRule="auto"/>
        <w:jc w:val="both"/>
        <w:rPr/>
      </w:pPr>
      <w:bookmarkStart w:colFirst="0" w:colLast="0" w:name="_heading=h.sno32uz17ap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1"/>
        <w:spacing w:after="60" w:before="240" w:lineRule="auto"/>
        <w:jc w:val="both"/>
        <w:rPr>
          <w:shd w:fill="ffff99" w:val="clear"/>
        </w:rPr>
      </w:pPr>
      <w:bookmarkStart w:colFirst="0" w:colLast="0" w:name="_heading=h.spz4mdo8vmeg" w:id="22"/>
      <w:bookmarkEnd w:id="22"/>
      <w:r w:rsidDel="00000000" w:rsidR="00000000" w:rsidRPr="00000000">
        <w:rPr>
          <w:rtl w:val="0"/>
        </w:rPr>
        <w:t xml:space="preserve">Next steps date: </w:t>
      </w:r>
      <w:r w:rsidDel="00000000" w:rsidR="00000000" w:rsidRPr="00000000">
        <w:rPr>
          <w:shd w:fill="ffff99" w:val="clear"/>
          <w:rtl w:val="0"/>
        </w:rPr>
        <w:t xml:space="preserve">[</w:t>
      </w:r>
      <w:r w:rsidDel="00000000" w:rsidR="00000000" w:rsidRPr="00000000">
        <w:rPr>
          <w:b w:val="0"/>
          <w:shd w:fill="ffff99" w:val="clear"/>
          <w:rtl w:val="0"/>
        </w:rPr>
        <w:t xml:space="preserve">insert date and time</w:t>
      </w:r>
      <w:r w:rsidDel="00000000" w:rsidR="00000000" w:rsidRPr="00000000">
        <w:rPr>
          <w:shd w:fill="ffff99" w:val="clear"/>
          <w:rtl w:val="0"/>
        </w:rPr>
        <w:t xml:space="preserve">]</w:t>
      </w:r>
    </w:p>
    <w:p w:rsidR="00000000" w:rsidDel="00000000" w:rsidP="00000000" w:rsidRDefault="00000000" w:rsidRPr="00000000" w14:paraId="0000002F">
      <w:pPr>
        <w:pStyle w:val="Heading3"/>
        <w:keepNext w:val="1"/>
        <w:spacing w:after="60" w:before="240" w:lineRule="auto"/>
        <w:jc w:val="both"/>
        <w:rPr>
          <w:shd w:fill="ffff99" w:val="clear"/>
        </w:rPr>
      </w:pPr>
      <w:bookmarkStart w:colFirst="0" w:colLast="0" w:name="_heading=h.3ncmvqsl0na8" w:id="23"/>
      <w:bookmarkEnd w:id="23"/>
      <w:r w:rsidDel="00000000" w:rsidR="00000000" w:rsidRPr="00000000">
        <w:rPr>
          <w:rtl w:val="0"/>
        </w:rPr>
        <w:t xml:space="preserve">Next steps: </w:t>
      </w:r>
      <w:r w:rsidDel="00000000" w:rsidR="00000000" w:rsidRPr="00000000">
        <w:rPr>
          <w:shd w:fill="ffff99" w:val="clear"/>
          <w:rtl w:val="0"/>
        </w:rPr>
        <w:t xml:space="preserve">[</w:t>
      </w:r>
      <w:r w:rsidDel="00000000" w:rsidR="00000000" w:rsidRPr="00000000">
        <w:rPr>
          <w:b w:val="0"/>
          <w:shd w:fill="ffff99" w:val="clear"/>
          <w:rtl w:val="0"/>
        </w:rPr>
        <w:t xml:space="preserve">confirm any next steps</w:t>
      </w:r>
      <w:r w:rsidDel="00000000" w:rsidR="00000000" w:rsidRPr="00000000">
        <w:rPr>
          <w:shd w:fill="ffff99" w:val="clear"/>
          <w:rtl w:val="0"/>
        </w:rPr>
        <w:t xml:space="preserve">] </w:t>
      </w:r>
    </w:p>
    <w:p w:rsidR="00000000" w:rsidDel="00000000" w:rsidP="00000000" w:rsidRDefault="00000000" w:rsidRPr="00000000" w14:paraId="00000030">
      <w:pPr>
        <w:keepNext w:val="1"/>
        <w:spacing w:after="60" w:before="240" w:lineRule="auto"/>
        <w:jc w:val="both"/>
        <w:rPr>
          <w:b w:val="1"/>
        </w:rPr>
      </w:pPr>
      <w:bookmarkStart w:colFirst="0" w:colLast="0" w:name="_heading=h.uhacr9l7x4a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spacing w:after="6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spacing w:after="6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spacing w:after="6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after="6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spacing w:after="6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after="6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1"/>
        <w:numPr>
          <w:ilvl w:val="0"/>
          <w:numId w:val="1"/>
        </w:numPr>
        <w:spacing w:after="60" w:before="240" w:lineRule="auto"/>
        <w:ind w:left="720"/>
        <w:jc w:val="both"/>
        <w:rPr/>
      </w:pPr>
      <w:bookmarkStart w:colFirst="0" w:colLast="0" w:name="_heading=h.p1v14wbbj11a" w:id="25"/>
      <w:bookmarkEnd w:id="25"/>
      <w:r w:rsidDel="00000000" w:rsidR="00000000" w:rsidRPr="00000000">
        <w:rPr>
          <w:rtl w:val="0"/>
        </w:rPr>
        <w:t xml:space="preserve">BACKGROUND TO THE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shd w:fill="ffff99" w:val="clear"/>
        </w:rPr>
      </w:pPr>
      <w:bookmarkStart w:colFirst="0" w:colLast="0" w:name="_heading=h.m2wa8x7aitwv" w:id="26"/>
      <w:bookmarkEnd w:id="26"/>
      <w:r w:rsidDel="00000000" w:rsidR="00000000" w:rsidRPr="00000000">
        <w:rPr>
          <w:rtl w:val="0"/>
        </w:rPr>
        <w:t xml:space="preserve">RM6187 Framework lot: </w:t>
      </w:r>
      <w:r w:rsidDel="00000000" w:rsidR="00000000" w:rsidRPr="00000000">
        <w:rPr>
          <w:shd w:fill="ffff99" w:val="clear"/>
          <w:rtl w:val="0"/>
        </w:rPr>
        <w:t xml:space="preserve">[</w:t>
      </w:r>
      <w:r w:rsidDel="00000000" w:rsidR="00000000" w:rsidRPr="00000000">
        <w:rPr>
          <w:b w:val="0"/>
          <w:shd w:fill="ffff99" w:val="clear"/>
          <w:rtl w:val="0"/>
        </w:rPr>
        <w:t xml:space="preserve">insert lot number</w:t>
      </w:r>
      <w:r w:rsidDel="00000000" w:rsidR="00000000" w:rsidRPr="00000000">
        <w:rPr>
          <w:shd w:fill="ffff99" w:val="clear"/>
          <w:rtl w:val="0"/>
        </w:rPr>
        <w:t xml:space="preserve">]</w:t>
      </w:r>
    </w:p>
    <w:p w:rsidR="00000000" w:rsidDel="00000000" w:rsidP="00000000" w:rsidRDefault="00000000" w:rsidRPr="00000000" w14:paraId="0000003A">
      <w:pPr>
        <w:pStyle w:val="Heading3"/>
        <w:rPr>
          <w:shd w:fill="ffff99" w:val="clear"/>
        </w:rPr>
      </w:pPr>
      <w:bookmarkStart w:colFirst="0" w:colLast="0" w:name="_heading=h.5zfmasgrrjsz" w:id="27"/>
      <w:bookmarkEnd w:id="27"/>
      <w:r w:rsidDel="00000000" w:rsidR="00000000" w:rsidRPr="00000000">
        <w:rPr>
          <w:rtl w:val="0"/>
        </w:rPr>
        <w:t xml:space="preserve">Base location of services to be delivered: </w:t>
      </w:r>
      <w:r w:rsidDel="00000000" w:rsidR="00000000" w:rsidRPr="00000000">
        <w:rPr>
          <w:shd w:fill="ffff99" w:val="clear"/>
          <w:rtl w:val="0"/>
        </w:rPr>
        <w:t xml:space="preserve">[</w:t>
      </w:r>
      <w:r w:rsidDel="00000000" w:rsidR="00000000" w:rsidRPr="00000000">
        <w:rPr>
          <w:b w:val="0"/>
          <w:shd w:fill="ffff99" w:val="clear"/>
          <w:rtl w:val="0"/>
        </w:rPr>
        <w:t xml:space="preserve">insert location</w:t>
      </w:r>
      <w:r w:rsidDel="00000000" w:rsidR="00000000" w:rsidRPr="00000000">
        <w:rPr>
          <w:shd w:fill="ffff99" w:val="clear"/>
          <w:rtl w:val="0"/>
        </w:rPr>
        <w:t xml:space="preserve">]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heading=h.7lmiysbz4hv9" w:id="28"/>
      <w:bookmarkEnd w:id="28"/>
      <w:r w:rsidDel="00000000" w:rsidR="00000000" w:rsidRPr="00000000">
        <w:rPr>
          <w:rtl w:val="0"/>
        </w:rPr>
        <w:t xml:space="preserve">Customer organisation overview:</w:t>
      </w:r>
    </w:p>
    <w:p w:rsidR="00000000" w:rsidDel="00000000" w:rsidP="00000000" w:rsidRDefault="00000000" w:rsidRPr="00000000" w14:paraId="0000003C">
      <w:pPr>
        <w:keepNext w:val="1"/>
        <w:spacing w:after="60" w:before="240" w:lineRule="auto"/>
        <w:jc w:val="both"/>
        <w:rPr>
          <w:b w:val="1"/>
          <w:shd w:fill="ffff99" w:val="clear"/>
        </w:rPr>
      </w:pPr>
      <w:bookmarkStart w:colFirst="0" w:colLast="0" w:name="_heading=h.d96640u54pyn" w:id="29"/>
      <w:bookmarkEnd w:id="29"/>
      <w:r w:rsidDel="00000000" w:rsidR="00000000" w:rsidRPr="00000000">
        <w:rPr>
          <w:b w:val="1"/>
          <w:shd w:fill="ffff99" w:val="clear"/>
          <w:rtl w:val="0"/>
        </w:rPr>
        <w:t xml:space="preserve">[</w:t>
      </w:r>
      <w:r w:rsidDel="00000000" w:rsidR="00000000" w:rsidRPr="00000000">
        <w:rPr>
          <w:shd w:fill="ffff99" w:val="clear"/>
          <w:rtl w:val="0"/>
        </w:rPr>
        <w:t xml:space="preserve">i</w:t>
      </w:r>
      <w:r w:rsidDel="00000000" w:rsidR="00000000" w:rsidRPr="00000000">
        <w:rPr>
          <w:shd w:fill="ffff99" w:val="clear"/>
          <w:rtl w:val="0"/>
        </w:rPr>
        <w:t xml:space="preserve">nsert overview</w:t>
      </w:r>
      <w:r w:rsidDel="00000000" w:rsidR="00000000" w:rsidRPr="00000000">
        <w:rPr>
          <w:b w:val="1"/>
          <w:shd w:fill="ffff99" w:val="clear"/>
          <w:rtl w:val="0"/>
        </w:rPr>
        <w:t xml:space="preserve">]</w:t>
      </w:r>
    </w:p>
    <w:p w:rsidR="00000000" w:rsidDel="00000000" w:rsidP="00000000" w:rsidRDefault="00000000" w:rsidRPr="00000000" w14:paraId="0000003D">
      <w:pPr>
        <w:keepNext w:val="1"/>
        <w:spacing w:after="60" w:before="240" w:lineRule="auto"/>
        <w:jc w:val="both"/>
        <w:rPr>
          <w:b w:val="1"/>
          <w:shd w:fill="ffff99" w:val="clear"/>
        </w:rPr>
      </w:pPr>
      <w:bookmarkStart w:colFirst="0" w:colLast="0" w:name="_heading=h.23aricyeeufl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heading=h.bl2n8my4asme" w:id="31"/>
      <w:bookmarkEnd w:id="31"/>
      <w:r w:rsidDel="00000000" w:rsidR="00000000" w:rsidRPr="00000000">
        <w:rPr>
          <w:rtl w:val="0"/>
        </w:rPr>
        <w:t xml:space="preserve">Key information about your requirement that a supplier may need to respond to:</w:t>
      </w:r>
    </w:p>
    <w:p w:rsidR="00000000" w:rsidDel="00000000" w:rsidP="00000000" w:rsidRDefault="00000000" w:rsidRPr="00000000" w14:paraId="0000003F">
      <w:pPr>
        <w:keepNext w:val="1"/>
        <w:spacing w:after="60" w:before="240" w:lineRule="auto"/>
        <w:jc w:val="both"/>
        <w:rPr>
          <w:b w:val="1"/>
          <w:shd w:fill="ffff99" w:val="clear"/>
        </w:rPr>
      </w:pPr>
      <w:bookmarkStart w:colFirst="0" w:colLast="0" w:name="_heading=h.d96640u54pyn" w:id="29"/>
      <w:bookmarkEnd w:id="29"/>
      <w:r w:rsidDel="00000000" w:rsidR="00000000" w:rsidRPr="00000000">
        <w:rPr>
          <w:b w:val="1"/>
          <w:shd w:fill="ffff99" w:val="clear"/>
          <w:rtl w:val="0"/>
        </w:rPr>
        <w:t xml:space="preserve">[</w:t>
      </w:r>
      <w:r w:rsidDel="00000000" w:rsidR="00000000" w:rsidRPr="00000000">
        <w:rPr>
          <w:shd w:fill="ffff99" w:val="clear"/>
          <w:rtl w:val="0"/>
        </w:rPr>
        <w:t xml:space="preserve">i</w:t>
      </w:r>
      <w:r w:rsidDel="00000000" w:rsidR="00000000" w:rsidRPr="00000000">
        <w:rPr>
          <w:shd w:fill="ffff99" w:val="clear"/>
          <w:rtl w:val="0"/>
        </w:rPr>
        <w:t xml:space="preserve">nsert key information</w:t>
      </w:r>
      <w:r w:rsidDel="00000000" w:rsidR="00000000" w:rsidRPr="00000000">
        <w:rPr>
          <w:b w:val="1"/>
          <w:shd w:fill="ffff99" w:val="clear"/>
          <w:rtl w:val="0"/>
        </w:rPr>
        <w:t xml:space="preserve">]</w:t>
      </w:r>
    </w:p>
    <w:p w:rsidR="00000000" w:rsidDel="00000000" w:rsidP="00000000" w:rsidRDefault="00000000" w:rsidRPr="00000000" w14:paraId="00000040">
      <w:pPr>
        <w:pStyle w:val="Heading3"/>
        <w:rPr>
          <w:shd w:fill="ffff99" w:val="clear"/>
        </w:rPr>
      </w:pPr>
      <w:bookmarkStart w:colFirst="0" w:colLast="0" w:name="_heading=h.5j0t4ebg3yz5" w:id="32"/>
      <w:bookmarkEnd w:id="32"/>
      <w:r w:rsidDel="00000000" w:rsidR="00000000" w:rsidRPr="00000000">
        <w:rPr>
          <w:rtl w:val="0"/>
        </w:rPr>
        <w:t xml:space="preserve">Contract start date (if known): </w:t>
      </w:r>
      <w:r w:rsidDel="00000000" w:rsidR="00000000" w:rsidRPr="00000000">
        <w:rPr>
          <w:shd w:fill="ffff99" w:val="clear"/>
          <w:rtl w:val="0"/>
        </w:rPr>
        <w:t xml:space="preserve">[</w:t>
      </w:r>
      <w:r w:rsidDel="00000000" w:rsidR="00000000" w:rsidRPr="00000000">
        <w:rPr>
          <w:b w:val="0"/>
          <w:shd w:fill="ffff99" w:val="clear"/>
          <w:rtl w:val="0"/>
        </w:rPr>
        <w:t xml:space="preserve">insert date</w:t>
      </w:r>
      <w:r w:rsidDel="00000000" w:rsidR="00000000" w:rsidRPr="00000000">
        <w:rPr>
          <w:shd w:fill="ffff99" w:val="clear"/>
          <w:rtl w:val="0"/>
        </w:rPr>
        <w:t xml:space="preserve">]</w:t>
      </w:r>
    </w:p>
    <w:p w:rsidR="00000000" w:rsidDel="00000000" w:rsidP="00000000" w:rsidRDefault="00000000" w:rsidRPr="00000000" w14:paraId="00000041">
      <w:pPr>
        <w:pStyle w:val="Heading3"/>
        <w:rPr>
          <w:shd w:fill="ffff99" w:val="clear"/>
        </w:rPr>
      </w:pPr>
      <w:bookmarkStart w:colFirst="0" w:colLast="0" w:name="_heading=h.hgnhzr80mxjz" w:id="33"/>
      <w:bookmarkEnd w:id="33"/>
      <w:r w:rsidDel="00000000" w:rsidR="00000000" w:rsidRPr="00000000">
        <w:rPr>
          <w:rtl w:val="0"/>
        </w:rPr>
        <w:t xml:space="preserve">Length of contract (if known): </w:t>
      </w:r>
      <w:r w:rsidDel="00000000" w:rsidR="00000000" w:rsidRPr="00000000">
        <w:rPr>
          <w:shd w:fill="ffff99" w:val="clear"/>
          <w:rtl w:val="0"/>
        </w:rPr>
        <w:t xml:space="preserve">[</w:t>
      </w:r>
      <w:r w:rsidDel="00000000" w:rsidR="00000000" w:rsidRPr="00000000">
        <w:rPr>
          <w:b w:val="0"/>
          <w:shd w:fill="ffff99" w:val="clear"/>
          <w:rtl w:val="0"/>
        </w:rPr>
        <w:t xml:space="preserve">insert time</w:t>
      </w:r>
      <w:r w:rsidDel="00000000" w:rsidR="00000000" w:rsidRPr="00000000">
        <w:rPr>
          <w:shd w:fill="ffff99" w:val="clear"/>
          <w:rtl w:val="0"/>
        </w:rPr>
        <w:t xml:space="preserve">]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heading=h.xo4ptslat19u" w:id="34"/>
      <w:bookmarkEnd w:id="34"/>
      <w:r w:rsidDel="00000000" w:rsidR="00000000" w:rsidRPr="00000000">
        <w:rPr>
          <w:rtl w:val="0"/>
        </w:rPr>
        <w:t xml:space="preserve">Confidentially requirements: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could include a Non-Disclosure Agreement (NDA)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template NDA is available on the RM6187 framework webpage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heading=h.ckme80g25ths" w:id="35"/>
      <w:bookmarkEnd w:id="35"/>
      <w:r w:rsidDel="00000000" w:rsidR="00000000" w:rsidRPr="00000000">
        <w:rPr>
          <w:rtl w:val="0"/>
        </w:rPr>
        <w:t xml:space="preserve">Security and vetting requirements:</w:t>
      </w:r>
    </w:p>
    <w:p w:rsidR="00000000" w:rsidDel="00000000" w:rsidP="00000000" w:rsidRDefault="00000000" w:rsidRPr="00000000" w14:paraId="00000046">
      <w:pPr>
        <w:keepNext w:val="1"/>
        <w:spacing w:after="60" w:before="240" w:lineRule="auto"/>
        <w:jc w:val="both"/>
        <w:rPr>
          <w:b w:val="1"/>
          <w:shd w:fill="ffff99" w:val="clear"/>
        </w:rPr>
      </w:pPr>
      <w:bookmarkStart w:colFirst="0" w:colLast="0" w:name="_heading=h.d96640u54pyn" w:id="29"/>
      <w:bookmarkEnd w:id="29"/>
      <w:r w:rsidDel="00000000" w:rsidR="00000000" w:rsidRPr="00000000">
        <w:rPr>
          <w:b w:val="1"/>
          <w:shd w:fill="ffff99" w:val="clear"/>
          <w:rtl w:val="0"/>
        </w:rPr>
        <w:t xml:space="preserve">[</w:t>
      </w:r>
      <w:r w:rsidDel="00000000" w:rsidR="00000000" w:rsidRPr="00000000">
        <w:rPr>
          <w:shd w:fill="ffff99" w:val="clear"/>
          <w:rtl w:val="0"/>
        </w:rPr>
        <w:t xml:space="preserve">i</w:t>
      </w:r>
      <w:r w:rsidDel="00000000" w:rsidR="00000000" w:rsidRPr="00000000">
        <w:rPr>
          <w:shd w:fill="ffff99" w:val="clear"/>
          <w:rtl w:val="0"/>
        </w:rPr>
        <w:t xml:space="preserve">nsert information</w:t>
      </w:r>
      <w:r w:rsidDel="00000000" w:rsidR="00000000" w:rsidRPr="00000000">
        <w:rPr>
          <w:b w:val="1"/>
          <w:shd w:fill="ffff99" w:val="clear"/>
          <w:rtl w:val="0"/>
        </w:rPr>
        <w:t xml:space="preserve">]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heading=h.jjh9d3u8n3tt" w:id="36"/>
      <w:bookmarkEnd w:id="36"/>
      <w:r w:rsidDel="00000000" w:rsidR="00000000" w:rsidRPr="00000000">
        <w:rPr>
          <w:rtl w:val="0"/>
        </w:rPr>
        <w:t xml:space="preserve">Is there an incumbent supplier: Y/N</w:t>
      </w:r>
    </w:p>
    <w:p w:rsidR="00000000" w:rsidDel="00000000" w:rsidP="00000000" w:rsidRDefault="00000000" w:rsidRPr="00000000" w14:paraId="00000048">
      <w:pPr>
        <w:pStyle w:val="Heading3"/>
        <w:rPr/>
      </w:pPr>
      <w:bookmarkStart w:colFirst="0" w:colLast="0" w:name="_heading=h.v28e0jduxenw" w:id="37"/>
      <w:bookmarkEnd w:id="37"/>
      <w:r w:rsidDel="00000000" w:rsidR="00000000" w:rsidRPr="00000000">
        <w:rPr>
          <w:rtl w:val="0"/>
        </w:rPr>
        <w:t xml:space="preserve">Incumbent supplier details :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shd w:fill="ffff99" w:val="clear"/>
        </w:rPr>
      </w:pPr>
      <w:r w:rsidDel="00000000" w:rsidR="00000000" w:rsidRPr="00000000">
        <w:rPr>
          <w:b w:val="1"/>
          <w:shd w:fill="ffff99" w:val="clear"/>
          <w:rtl w:val="0"/>
        </w:rPr>
        <w:t xml:space="preserve">[</w:t>
      </w:r>
      <w:r w:rsidDel="00000000" w:rsidR="00000000" w:rsidRPr="00000000">
        <w:rPr>
          <w:shd w:fill="ffff99" w:val="clear"/>
          <w:rtl w:val="0"/>
        </w:rPr>
        <w:t xml:space="preserve">where appropriate</w:t>
      </w:r>
      <w:r w:rsidDel="00000000" w:rsidR="00000000" w:rsidRPr="00000000">
        <w:rPr>
          <w:b w:val="1"/>
          <w:shd w:fill="ffff99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heading=h.1rniyaj25nns" w:id="38"/>
      <w:bookmarkEnd w:id="38"/>
      <w:r w:rsidDel="00000000" w:rsidR="00000000" w:rsidRPr="00000000">
        <w:rPr>
          <w:rtl w:val="0"/>
        </w:rPr>
        <w:t xml:space="preserve">Budget range: </w:t>
      </w:r>
    </w:p>
    <w:p w:rsidR="00000000" w:rsidDel="00000000" w:rsidP="00000000" w:rsidRDefault="00000000" w:rsidRPr="00000000" w14:paraId="0000004B">
      <w:pPr>
        <w:rPr>
          <w:b w:val="1"/>
          <w:shd w:fill="ffff99" w:val="clear"/>
        </w:rPr>
      </w:pPr>
      <w:r w:rsidDel="00000000" w:rsidR="00000000" w:rsidRPr="00000000">
        <w:rPr>
          <w:b w:val="1"/>
          <w:shd w:fill="ffff99" w:val="clear"/>
          <w:rtl w:val="0"/>
        </w:rPr>
        <w:t xml:space="preserve">[</w:t>
      </w:r>
      <w:r w:rsidDel="00000000" w:rsidR="00000000" w:rsidRPr="00000000">
        <w:rPr>
          <w:shd w:fill="ffff99" w:val="clear"/>
          <w:rtl w:val="0"/>
        </w:rPr>
        <w:t xml:space="preserve">i</w:t>
      </w:r>
      <w:r w:rsidDel="00000000" w:rsidR="00000000" w:rsidRPr="00000000">
        <w:rPr>
          <w:shd w:fill="ffff99" w:val="clear"/>
          <w:rtl w:val="0"/>
        </w:rPr>
        <w:t xml:space="preserve">f appropriate. note this should be carefully considered</w:t>
      </w:r>
      <w:r w:rsidDel="00000000" w:rsidR="00000000" w:rsidRPr="00000000">
        <w:rPr>
          <w:b w:val="1"/>
          <w:shd w:fill="ffff99" w:val="clear"/>
          <w:rtl w:val="0"/>
        </w:rPr>
        <w:t xml:space="preserve">]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heading=h.8abosx3r4hhn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1"/>
        <w:numPr>
          <w:ilvl w:val="0"/>
          <w:numId w:val="1"/>
        </w:numPr>
        <w:spacing w:after="60" w:before="240" w:line="276" w:lineRule="auto"/>
        <w:ind w:left="720"/>
        <w:jc w:val="both"/>
        <w:rPr/>
      </w:pPr>
      <w:bookmarkStart w:colFirst="0" w:colLast="0" w:name="_heading=h.po2jnagkl6z1" w:id="40"/>
      <w:bookmarkEnd w:id="40"/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VALUATION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spacing w:after="60" w:before="240" w:lineRule="auto"/>
        <w:ind w:left="0" w:firstLine="0"/>
        <w:jc w:val="both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[</w:t>
      </w:r>
      <w:r w:rsidDel="00000000" w:rsidR="00000000" w:rsidRPr="00000000">
        <w:rPr>
          <w:highlight w:val="green"/>
          <w:rtl w:val="0"/>
        </w:rPr>
        <w:t xml:space="preserve">Provide an indication of the tender evaluation criteria you intend to use if known. Evaluation criteria should be within the allowed scope of the framework as detailed below</w:t>
      </w:r>
      <w:r w:rsidDel="00000000" w:rsidR="00000000" w:rsidRPr="00000000">
        <w:rPr>
          <w:b w:val="1"/>
          <w:highlight w:val="green"/>
          <w:rtl w:val="0"/>
        </w:rPr>
        <w:t xml:space="preserve">]</w:t>
      </w:r>
      <w:r w:rsidDel="00000000" w:rsidR="00000000" w:rsidRPr="00000000">
        <w:rPr>
          <w:highlight w:val="green"/>
          <w:rtl w:val="0"/>
        </w:rPr>
        <w:t xml:space="preserve">.</w:t>
      </w:r>
    </w:p>
    <w:p w:rsidR="00000000" w:rsidDel="00000000" w:rsidP="00000000" w:rsidRDefault="00000000" w:rsidRPr="00000000" w14:paraId="00000054">
      <w:pPr>
        <w:keepNext w:val="1"/>
        <w:spacing w:after="60" w:before="240" w:lineRule="auto"/>
        <w:ind w:left="720" w:firstLine="0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center"/>
        <w:tblBorders>
          <w:top w:color="a1174c" w:space="0" w:sz="8" w:val="single"/>
          <w:left w:color="a1174c" w:space="0" w:sz="8" w:val="single"/>
          <w:bottom w:color="a1174c" w:space="0" w:sz="8" w:val="single"/>
          <w:right w:color="a1174c" w:space="0" w:sz="8" w:val="single"/>
          <w:insideH w:color="a1174c" w:space="0" w:sz="8" w:val="single"/>
          <w:insideV w:color="a1174c" w:space="0" w:sz="8" w:val="single"/>
        </w:tblBorders>
        <w:tblLayout w:type="fixed"/>
        <w:tblLook w:val="0600"/>
      </w:tblPr>
      <w:tblGrid>
        <w:gridCol w:w="1395"/>
        <w:gridCol w:w="1215"/>
        <w:gridCol w:w="1680"/>
        <w:gridCol w:w="2940"/>
        <w:gridCol w:w="2040"/>
        <w:tblGridChange w:id="0">
          <w:tblGrid>
            <w:gridCol w:w="1395"/>
            <w:gridCol w:w="1215"/>
            <w:gridCol w:w="1680"/>
            <w:gridCol w:w="2940"/>
            <w:gridCol w:w="2040"/>
          </w:tblGrid>
        </w:tblGridChange>
      </w:tblGrid>
      <w:tr>
        <w:trPr>
          <w:cantSplit w:val="0"/>
          <w:trHeight w:val="564.96093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line="268.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68.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Weighting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68.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Allowable variance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68.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Sub-criteria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daf8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line="268.8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Sub-criteria Weighting</w:t>
            </w:r>
          </w:p>
        </w:tc>
      </w:tr>
      <w:tr>
        <w:trPr>
          <w:cantSplit w:val="0"/>
          <w:trHeight w:val="1084.89257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spacing w:line="268.8" w:lineRule="auto"/>
              <w:rPr/>
            </w:pPr>
            <w:r w:rsidDel="00000000" w:rsidR="00000000" w:rsidRPr="00000000">
              <w:rPr>
                <w:rtl w:val="0"/>
              </w:rPr>
              <w:t xml:space="preserve">Quality includes Social Value 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68.8" w:lineRule="auto"/>
              <w:jc w:val="center"/>
              <w:rPr>
                <w:color w:val="0b0c0c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68.8" w:lineRule="auto"/>
              <w:jc w:val="center"/>
              <w:rPr>
                <w:color w:val="0b0c0c"/>
              </w:rPr>
            </w:pPr>
            <w:r w:rsidDel="00000000" w:rsidR="00000000" w:rsidRPr="00000000">
              <w:rPr>
                <w:color w:val="0b0c0c"/>
                <w:rtl w:val="0"/>
              </w:rPr>
              <w:t xml:space="preserve">50%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68.8" w:lineRule="auto"/>
              <w:jc w:val="center"/>
              <w:rPr>
                <w:color w:val="0b0c0c"/>
              </w:rPr>
            </w:pPr>
            <w:r w:rsidDel="00000000" w:rsidR="00000000" w:rsidRPr="00000000">
              <w:rPr>
                <w:color w:val="0b0c0c"/>
                <w:rtl w:val="0"/>
              </w:rPr>
              <w:t xml:space="preserve">minimum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68.8" w:lineRule="auto"/>
              <w:rPr>
                <w:color w:val="0b0c0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68.8" w:lineRule="auto"/>
              <w:jc w:val="center"/>
              <w:rPr>
                <w:color w:val="0b0c0c"/>
              </w:rPr>
            </w:pPr>
            <w:r w:rsidDel="00000000" w:rsidR="00000000" w:rsidRPr="00000000">
              <w:rPr>
                <w:color w:val="0b0c0c"/>
                <w:rtl w:val="0"/>
              </w:rPr>
              <w:t xml:space="preserve">+ 40% 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68.8" w:lineRule="auto"/>
              <w:jc w:val="center"/>
              <w:rPr>
                <w:color w:val="0b0c0c"/>
              </w:rPr>
            </w:pPr>
            <w:r w:rsidDel="00000000" w:rsidR="00000000" w:rsidRPr="00000000">
              <w:rPr>
                <w:color w:val="0b0c0c"/>
                <w:rtl w:val="0"/>
              </w:rPr>
              <w:t xml:space="preserve">(50% to 90%) 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68.8" w:lineRule="auto"/>
              <w:rPr>
                <w:color w:val="0b0c0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68.8" w:lineRule="auto"/>
              <w:rPr>
                <w:color w:val="0b0c0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68.8" w:lineRule="auto"/>
              <w:rPr>
                <w:color w:val="0b0c0c"/>
              </w:rPr>
            </w:pPr>
            <w:r w:rsidDel="00000000" w:rsidR="00000000" w:rsidRPr="00000000">
              <w:rPr>
                <w:color w:val="0b0c0c"/>
                <w:rtl w:val="0"/>
              </w:rPr>
              <w:t xml:space="preserve">Determined by the customer 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68.8" w:lineRule="auto"/>
              <w:rPr>
                <w:color w:val="0b0c0c"/>
              </w:rPr>
            </w:pPr>
            <w:r w:rsidDel="00000000" w:rsidR="00000000" w:rsidRPr="00000000">
              <w:rPr>
                <w:color w:val="0b0c0c"/>
                <w:rtl w:val="0"/>
              </w:rPr>
              <w:t xml:space="preserve">e.g. approach to solution, resourcing, mobilisation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68.8" w:lineRule="auto"/>
              <w:rPr>
                <w:color w:val="0b0c0c"/>
              </w:rPr>
            </w:pPr>
            <w:r w:rsidDel="00000000" w:rsidR="00000000" w:rsidRPr="00000000">
              <w:rPr>
                <w:color w:val="0b0c0c"/>
                <w:rtl w:val="0"/>
              </w:rPr>
              <w:t xml:space="preserve">Determined by the customer</w:t>
            </w:r>
          </w:p>
        </w:tc>
      </w:tr>
      <w:tr>
        <w:trPr>
          <w:cantSplit w:val="0"/>
          <w:trHeight w:val="546.91406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spacing w:line="268.8" w:lineRule="auto"/>
              <w:rPr/>
            </w:pPr>
            <w:r w:rsidDel="00000000" w:rsidR="00000000" w:rsidRPr="00000000">
              <w:rPr>
                <w:rtl w:val="0"/>
              </w:rPr>
              <w:t xml:space="preserve">Price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68.8" w:lineRule="auto"/>
              <w:jc w:val="center"/>
              <w:rPr>
                <w:color w:val="0b0c0c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68.8" w:lineRule="auto"/>
              <w:jc w:val="center"/>
              <w:rPr>
                <w:color w:val="0b0c0c"/>
              </w:rPr>
            </w:pPr>
            <w:r w:rsidDel="00000000" w:rsidR="00000000" w:rsidRPr="00000000">
              <w:rPr>
                <w:color w:val="0b0c0c"/>
                <w:rtl w:val="0"/>
              </w:rPr>
              <w:t xml:space="preserve">50%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68.8" w:lineRule="auto"/>
              <w:jc w:val="center"/>
              <w:rPr>
                <w:color w:val="0b0c0c"/>
              </w:rPr>
            </w:pPr>
            <w:r w:rsidDel="00000000" w:rsidR="00000000" w:rsidRPr="00000000">
              <w:rPr>
                <w:color w:val="0b0c0c"/>
                <w:rtl w:val="0"/>
              </w:rPr>
              <w:t xml:space="preserve">maximum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68.8" w:lineRule="auto"/>
              <w:jc w:val="center"/>
              <w:rPr>
                <w:color w:val="0b0c0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68.8" w:lineRule="auto"/>
              <w:jc w:val="center"/>
              <w:rPr>
                <w:color w:val="0b0c0c"/>
              </w:rPr>
            </w:pPr>
            <w:r w:rsidDel="00000000" w:rsidR="00000000" w:rsidRPr="00000000">
              <w:rPr>
                <w:color w:val="0b0c0c"/>
                <w:rtl w:val="0"/>
              </w:rPr>
              <w:t xml:space="preserve">- 40% 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68.8" w:lineRule="auto"/>
              <w:jc w:val="center"/>
              <w:rPr>
                <w:color w:val="0b0c0c"/>
              </w:rPr>
            </w:pPr>
            <w:r w:rsidDel="00000000" w:rsidR="00000000" w:rsidRPr="00000000">
              <w:rPr>
                <w:color w:val="0b0c0c"/>
                <w:rtl w:val="0"/>
              </w:rPr>
              <w:t xml:space="preserve">(10% to 50%) 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68.8" w:lineRule="auto"/>
              <w:rPr>
                <w:color w:val="0b0c0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68.8" w:lineRule="auto"/>
              <w:rPr>
                <w:color w:val="0b0c0c"/>
              </w:rPr>
            </w:pPr>
            <w:r w:rsidDel="00000000" w:rsidR="00000000" w:rsidRPr="00000000">
              <w:rPr>
                <w:color w:val="0b0c0c"/>
                <w:rtl w:val="0"/>
              </w:rPr>
              <w:t xml:space="preserve">Determined by the customer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68.8" w:lineRule="auto"/>
              <w:rPr>
                <w:color w:val="0b0c0c"/>
              </w:rPr>
            </w:pPr>
            <w:r w:rsidDel="00000000" w:rsidR="00000000" w:rsidRPr="00000000">
              <w:rPr>
                <w:color w:val="0b0c0c"/>
                <w:rtl w:val="0"/>
              </w:rPr>
              <w:t xml:space="preserve">Determined by the customer</w:t>
            </w:r>
          </w:p>
        </w:tc>
      </w:tr>
    </w:tbl>
    <w:p w:rsidR="00000000" w:rsidDel="00000000" w:rsidP="00000000" w:rsidRDefault="00000000" w:rsidRPr="00000000" w14:paraId="00000070">
      <w:pPr>
        <w:pStyle w:val="Heading2"/>
        <w:keepNext w:val="1"/>
        <w:keepLines w:val="1"/>
        <w:spacing w:after="0" w:line="268.8" w:lineRule="auto"/>
        <w:jc w:val="left"/>
        <w:rPr>
          <w:highlight w:val="yellow"/>
        </w:rPr>
      </w:pPr>
      <w:bookmarkStart w:colFirst="0" w:colLast="0" w:name="_heading=h.m7rfd7i25e0n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1"/>
        <w:numPr>
          <w:ilvl w:val="0"/>
          <w:numId w:val="1"/>
        </w:numPr>
        <w:spacing w:after="60" w:before="240" w:lineRule="auto"/>
        <w:ind w:left="720"/>
        <w:jc w:val="both"/>
        <w:rPr/>
      </w:pPr>
      <w:bookmarkStart w:colFirst="0" w:colLast="0" w:name="_heading=h.vygnjd1f9s6z" w:id="42"/>
      <w:bookmarkEnd w:id="42"/>
      <w:r w:rsidDel="00000000" w:rsidR="00000000" w:rsidRPr="00000000">
        <w:rPr>
          <w:rtl w:val="0"/>
        </w:rPr>
        <w:t xml:space="preserve">RIGHT TO CANCEL OR VARY THIS EOI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We reserve the right to: amend, clarify or cancel any part of this EOI at any time.</w:t>
      </w:r>
    </w:p>
    <w:p w:rsidR="00000000" w:rsidDel="00000000" w:rsidP="00000000" w:rsidRDefault="00000000" w:rsidRPr="00000000" w14:paraId="00000074">
      <w:pPr>
        <w:keepNext w:val="1"/>
        <w:spacing w:after="60" w:befor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1"/>
        <w:numPr>
          <w:ilvl w:val="0"/>
          <w:numId w:val="1"/>
        </w:numPr>
        <w:spacing w:after="60" w:before="240" w:lineRule="auto"/>
        <w:ind w:left="720"/>
        <w:jc w:val="both"/>
        <w:rPr/>
      </w:pPr>
      <w:bookmarkStart w:colFirst="0" w:colLast="0" w:name="_heading=h.jf7i55v1p8a" w:id="43"/>
      <w:bookmarkEnd w:id="43"/>
      <w:r w:rsidDel="00000000" w:rsidR="00000000" w:rsidRPr="00000000">
        <w:rPr>
          <w:rtl w:val="0"/>
        </w:rPr>
        <w:t xml:space="preserve">EOI CUSTOMER CONTACT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>
          <w:shd w:fill="ffff99" w:val="clear"/>
        </w:rPr>
      </w:pPr>
      <w:bookmarkStart w:colFirst="0" w:colLast="0" w:name="_heading=h.irx3d7b0cmwu" w:id="44"/>
      <w:bookmarkEnd w:id="44"/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shd w:fill="ffff99" w:val="clear"/>
          <w:rtl w:val="0"/>
        </w:rPr>
        <w:t xml:space="preserve">[</w:t>
      </w:r>
      <w:r w:rsidDel="00000000" w:rsidR="00000000" w:rsidRPr="00000000">
        <w:rPr>
          <w:b w:val="0"/>
          <w:shd w:fill="ffff99" w:val="clear"/>
          <w:rtl w:val="0"/>
        </w:rPr>
        <w:t xml:space="preserve">insert name</w:t>
      </w:r>
      <w:r w:rsidDel="00000000" w:rsidR="00000000" w:rsidRPr="00000000">
        <w:rPr>
          <w:shd w:fill="ffff99" w:val="clear"/>
          <w:rtl w:val="0"/>
        </w:rPr>
        <w:t xml:space="preserve">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rPr>
          <w:shd w:fill="ffff99" w:val="clear"/>
        </w:rPr>
      </w:pPr>
      <w:bookmarkStart w:colFirst="0" w:colLast="0" w:name="_heading=h.gmy46o8q7vic" w:id="45"/>
      <w:bookmarkEnd w:id="45"/>
      <w:r w:rsidDel="00000000" w:rsidR="00000000" w:rsidRPr="00000000">
        <w:rPr>
          <w:rtl w:val="0"/>
        </w:rPr>
        <w:t xml:space="preserve">Telephone Number: </w:t>
      </w:r>
      <w:r w:rsidDel="00000000" w:rsidR="00000000" w:rsidRPr="00000000">
        <w:rPr>
          <w:shd w:fill="ffff99" w:val="clear"/>
          <w:rtl w:val="0"/>
        </w:rPr>
        <w:t xml:space="preserve">[</w:t>
      </w:r>
      <w:r w:rsidDel="00000000" w:rsidR="00000000" w:rsidRPr="00000000">
        <w:rPr>
          <w:b w:val="0"/>
          <w:shd w:fill="ffff99" w:val="clear"/>
          <w:rtl w:val="0"/>
        </w:rPr>
        <w:t xml:space="preserve">insert phone number</w:t>
      </w:r>
      <w:r w:rsidDel="00000000" w:rsidR="00000000" w:rsidRPr="00000000">
        <w:rPr>
          <w:shd w:fill="ffff99" w:val="clear"/>
          <w:rtl w:val="0"/>
        </w:rPr>
        <w:t xml:space="preserve">]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rPr>
          <w:shd w:fill="ffff99" w:val="clear"/>
        </w:rPr>
      </w:pPr>
      <w:bookmarkStart w:colFirst="0" w:colLast="0" w:name="_heading=h.w5oxwt3vz4xm" w:id="46"/>
      <w:bookmarkEnd w:id="46"/>
      <w:r w:rsidDel="00000000" w:rsidR="00000000" w:rsidRPr="00000000">
        <w:rPr>
          <w:rtl w:val="0"/>
        </w:rPr>
        <w:t xml:space="preserve">Email Address: </w:t>
      </w:r>
      <w:r w:rsidDel="00000000" w:rsidR="00000000" w:rsidRPr="00000000">
        <w:rPr>
          <w:shd w:fill="ffff99" w:val="clear"/>
          <w:rtl w:val="0"/>
        </w:rPr>
        <w:t xml:space="preserve">[</w:t>
      </w:r>
      <w:r w:rsidDel="00000000" w:rsidR="00000000" w:rsidRPr="00000000">
        <w:rPr>
          <w:b w:val="0"/>
          <w:shd w:fill="ffff99" w:val="clear"/>
          <w:rtl w:val="0"/>
        </w:rPr>
        <w:t xml:space="preserve">insert email address</w:t>
      </w:r>
      <w:r w:rsidDel="00000000" w:rsidR="00000000" w:rsidRPr="00000000">
        <w:rPr>
          <w:shd w:fill="ffff99" w:val="clear"/>
          <w:rtl w:val="0"/>
        </w:rPr>
        <w:t xml:space="preserve">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60" w:before="240" w:lineRule="auto"/>
        <w:ind w:left="720" w:firstLine="0"/>
        <w:jc w:val="both"/>
        <w:rPr/>
      </w:pPr>
      <w:bookmarkStart w:colFirst="0" w:colLast="0" w:name="_heading=h.lnxbz9" w:id="47"/>
      <w:bookmarkEnd w:id="47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4" w:w="11909" w:orient="portrait"/>
      <w:pgMar w:bottom="1247.2440944881891" w:top="1247.2440944881891" w:left="1440.0000000000002" w:right="1275.5905511811025" w:header="425.1968503937008" w:footer="430.8661417322835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tabs>
        <w:tab w:val="center" w:pos="4153"/>
        <w:tab w:val="right" w:pos="8306"/>
      </w:tabs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jc w:val="lef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tabs>
        <w:tab w:val="center" w:pos="4153"/>
        <w:tab w:val="right" w:pos="8306"/>
      </w:tabs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pos="4153"/>
        <w:tab w:val="right" w:pos="8306"/>
      </w:tabs>
      <w:jc w:val="center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smallCaps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b w:val="0"/>
        <w:smallCaps w:val="0"/>
        <w:highlight w:val="white"/>
      </w:rPr>
    </w:lvl>
    <w:lvl w:ilvl="2">
      <w:start w:val="1"/>
      <w:numFmt w:val="bullet"/>
      <w:lvlText w:val="■"/>
      <w:lvlJc w:val="left"/>
      <w:pPr>
        <w:ind w:left="2357" w:hanging="1080"/>
      </w:pPr>
      <w:rPr>
        <w:smallCaps w:val="0"/>
      </w:rPr>
    </w:lvl>
    <w:lvl w:ilvl="3">
      <w:start w:val="1"/>
      <w:numFmt w:val="decimal"/>
      <w:lvlText w:val="%1.%2.■.%4"/>
      <w:lvlJc w:val="left"/>
      <w:pPr>
        <w:ind w:left="2880" w:hanging="1080"/>
      </w:pPr>
      <w:rPr>
        <w:smallCaps w:val="0"/>
      </w:rPr>
    </w:lvl>
    <w:lvl w:ilvl="4">
      <w:start w:val="1"/>
      <w:numFmt w:val="lowerLetter"/>
      <w:lvlText w:val="(%5)"/>
      <w:lvlJc w:val="left"/>
      <w:pPr>
        <w:ind w:left="3600" w:hanging="720"/>
      </w:pPr>
      <w:rPr>
        <w:smallCaps w:val="0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smallCaps w:val="0"/>
      </w:rPr>
    </w:lvl>
    <w:lvl w:ilvl="6">
      <w:start w:val="1"/>
      <w:numFmt w:val="decimal"/>
      <w:lvlText w:val="(%7)"/>
      <w:lvlJc w:val="left"/>
      <w:pPr>
        <w:ind w:left="5040" w:hanging="720"/>
      </w:pPr>
      <w:rPr>
        <w:smallCaps w:val="0"/>
      </w:rPr>
    </w:lvl>
    <w:lvl w:ilvl="7">
      <w:start w:val="1"/>
      <w:numFmt w:val="decimal"/>
      <w:lvlText w:val=""/>
      <w:lvlJc w:val="left"/>
      <w:pPr>
        <w:ind w:left="5040" w:hanging="720"/>
      </w:pPr>
      <w:rPr>
        <w:smallCaps w:val="0"/>
      </w:rPr>
    </w:lvl>
    <w:lvl w:ilvl="8">
      <w:start w:val="1"/>
      <w:numFmt w:val="decimal"/>
      <w:lvlText w:val=""/>
      <w:lvlJc w:val="left"/>
      <w:pPr>
        <w:ind w:left="5040" w:hanging="720"/>
      </w:pPr>
      <w:rPr>
        <w:smallCaps w:val="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lineRule="auto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spacing w:after="60" w:before="240" w:lineRule="auto"/>
      <w:ind w:left="720"/>
      <w:jc w:val="both"/>
    </w:pPr>
    <w:rPr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spacing w:after="60" w:before="240" w:lineRule="auto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240" w:lineRule="auto"/>
      <w:ind w:left="2880" w:hanging="1080"/>
      <w:jc w:val="both"/>
    </w:pPr>
    <w:rPr/>
  </w:style>
  <w:style w:type="paragraph" w:styleId="Heading5">
    <w:name w:val="heading 5"/>
    <w:basedOn w:val="Normal"/>
    <w:next w:val="Normal"/>
    <w:pPr>
      <w:spacing w:after="240" w:lineRule="auto"/>
      <w:ind w:left="3600" w:hanging="720"/>
      <w:jc w:val="both"/>
    </w:pPr>
    <w:rPr/>
  </w:style>
  <w:style w:type="paragraph" w:styleId="Heading6">
    <w:name w:val="heading 6"/>
    <w:basedOn w:val="Normal"/>
    <w:next w:val="Normal"/>
    <w:pPr>
      <w:spacing w:after="240" w:lineRule="auto"/>
      <w:ind w:left="4320" w:hanging="720"/>
      <w:jc w:val="both"/>
    </w:pPr>
    <w:rPr/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lineRule="auto"/>
      <w:ind w:left="720" w:hanging="720"/>
      <w:jc w:val="both"/>
    </w:pPr>
    <w:rPr>
      <w:b w:val="1"/>
      <w:smallCaps w:val="1"/>
    </w:rPr>
  </w:style>
  <w:style w:type="paragraph" w:styleId="Heading2">
    <w:name w:val="heading 2"/>
    <w:basedOn w:val="Normal"/>
    <w:next w:val="Normal"/>
    <w:pPr>
      <w:spacing w:after="240" w:lineRule="auto"/>
      <w:jc w:val="both"/>
    </w:pPr>
    <w:rPr/>
  </w:style>
  <w:style w:type="paragraph" w:styleId="Heading3">
    <w:name w:val="heading 3"/>
    <w:basedOn w:val="Normal"/>
    <w:next w:val="Normal"/>
    <w:pPr>
      <w:spacing w:after="240" w:lineRule="auto"/>
      <w:ind w:left="2357" w:hanging="1080"/>
      <w:jc w:val="both"/>
    </w:pPr>
    <w:rPr/>
  </w:style>
  <w:style w:type="paragraph" w:styleId="Heading4">
    <w:name w:val="heading 4"/>
    <w:basedOn w:val="Normal"/>
    <w:next w:val="Normal"/>
    <w:pPr>
      <w:spacing w:after="240" w:lineRule="auto"/>
      <w:ind w:left="2880" w:hanging="1080"/>
      <w:jc w:val="both"/>
    </w:pPr>
    <w:rPr/>
  </w:style>
  <w:style w:type="paragraph" w:styleId="Heading5">
    <w:name w:val="heading 5"/>
    <w:basedOn w:val="Normal"/>
    <w:next w:val="Normal"/>
    <w:pPr>
      <w:spacing w:after="240" w:lineRule="auto"/>
      <w:ind w:left="3600" w:hanging="720"/>
      <w:jc w:val="both"/>
    </w:pPr>
    <w:rPr/>
  </w:style>
  <w:style w:type="paragraph" w:styleId="Heading6">
    <w:name w:val="heading 6"/>
    <w:basedOn w:val="Normal"/>
    <w:next w:val="Normal"/>
    <w:pPr>
      <w:spacing w:after="240" w:lineRule="auto"/>
      <w:ind w:left="4320" w:hanging="720"/>
      <w:jc w:val="both"/>
    </w:pPr>
    <w:rPr/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pPr>
      <w:jc w:val="both"/>
    </w:pPr>
    <w:rPr>
      <w:b w:val="1"/>
      <w:color w:val="ffffff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808080" w:val="clear"/>
    </w:tcPr>
  </w:style>
  <w:style w:type="table" w:styleId="Table2">
    <w:basedOn w:val="TableNormal"/>
    <w:pPr>
      <w:jc w:val="both"/>
    </w:pPr>
    <w:rPr>
      <w:b w:val="1"/>
      <w:color w:val="ffffff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808080" w:val="clear"/>
    </w:tc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n6DzsxXLtpURCQYWc8pfJVfIjw==">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