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12A6" w14:textId="77777777" w:rsidR="00575BDB" w:rsidRDefault="00575BDB" w:rsidP="00777C1B">
      <w:pPr>
        <w:spacing w:line="240" w:lineRule="auto"/>
        <w:rPr>
          <w:rFonts w:ascii="Aldhabi" w:hAnsi="Aldhabi" w:cs="Aldhabi"/>
          <w:color w:val="0D0D0D"/>
          <w:sz w:val="48"/>
          <w:szCs w:val="48"/>
          <w:u w:val="single"/>
          <w:shd w:val="clear" w:color="auto" w:fill="FFFFFF"/>
        </w:rPr>
      </w:pPr>
      <w:r>
        <w:rPr>
          <w:rFonts w:ascii="Aldhabi" w:hAnsi="Aldhabi" w:cs="Aldhabi" w:hint="cs"/>
          <w:color w:val="0D0D0D"/>
          <w:sz w:val="48"/>
          <w:szCs w:val="48"/>
          <w:u w:val="single"/>
          <w:shd w:val="clear" w:color="auto" w:fill="FFFFFF"/>
        </w:rPr>
        <w:t>Student name:   Chris Doyle</w:t>
      </w:r>
    </w:p>
    <w:p w14:paraId="25323622" w14:textId="77777777" w:rsidR="00575BDB" w:rsidRDefault="00575BDB" w:rsidP="00777C1B">
      <w:pPr>
        <w:spacing w:line="240" w:lineRule="auto"/>
        <w:rPr>
          <w:rFonts w:ascii="Aldhabi" w:hAnsi="Aldhabi" w:cs="Aldhabi" w:hint="cs"/>
          <w:color w:val="0D0D0D"/>
          <w:sz w:val="48"/>
          <w:szCs w:val="48"/>
          <w:u w:val="single"/>
          <w:shd w:val="clear" w:color="auto" w:fill="FFFFFF"/>
        </w:rPr>
      </w:pPr>
      <w:r>
        <w:rPr>
          <w:rFonts w:ascii="Aldhabi" w:hAnsi="Aldhabi" w:cs="Aldhabi" w:hint="cs"/>
          <w:color w:val="0D0D0D"/>
          <w:sz w:val="48"/>
          <w:szCs w:val="48"/>
          <w:u w:val="single"/>
          <w:shd w:val="clear" w:color="auto" w:fill="FFFFFF"/>
        </w:rPr>
        <w:t>Student number: SBS242034</w:t>
      </w:r>
    </w:p>
    <w:p w14:paraId="1253894D" w14:textId="3912B9EF" w:rsidR="00575BDB" w:rsidRDefault="00575BDB" w:rsidP="00777C1B">
      <w:pPr>
        <w:spacing w:line="240" w:lineRule="auto"/>
        <w:rPr>
          <w:rFonts w:ascii="Aldhabi" w:hAnsi="Aldhabi" w:cs="Aldhabi" w:hint="cs"/>
          <w:color w:val="0D0D0D"/>
          <w:sz w:val="48"/>
          <w:szCs w:val="48"/>
          <w:u w:val="single"/>
          <w:shd w:val="clear" w:color="auto" w:fill="FFFFFF"/>
        </w:rPr>
      </w:pPr>
      <w:r>
        <w:rPr>
          <w:rFonts w:ascii="Aldhabi" w:hAnsi="Aldhabi" w:cs="Aldhabi" w:hint="cs"/>
          <w:color w:val="0D0D0D"/>
          <w:sz w:val="48"/>
          <w:szCs w:val="48"/>
          <w:u w:val="single"/>
          <w:shd w:val="clear" w:color="auto" w:fill="FFFFFF"/>
        </w:rPr>
        <w:t>Class</w:t>
      </w:r>
      <w:r>
        <w:rPr>
          <w:rFonts w:ascii="Aldhabi" w:hAnsi="Aldhabi" w:cs="Aldhabi"/>
          <w:color w:val="0D0D0D"/>
          <w:sz w:val="48"/>
          <w:szCs w:val="48"/>
          <w:u w:val="single"/>
          <w:shd w:val="clear" w:color="auto" w:fill="FFFFFF"/>
        </w:rPr>
        <w:t xml:space="preserve">  Machine Learning</w:t>
      </w:r>
    </w:p>
    <w:p w14:paraId="29C7055F" w14:textId="1E73CA29" w:rsidR="00575BDB" w:rsidRDefault="00575BDB" w:rsidP="00777C1B">
      <w:pPr>
        <w:spacing w:line="240" w:lineRule="auto"/>
        <w:rPr>
          <w:rFonts w:ascii="Aldhabi" w:hAnsi="Aldhabi" w:cs="Aldhabi" w:hint="cs"/>
          <w:color w:val="0D0D0D"/>
          <w:sz w:val="48"/>
          <w:szCs w:val="48"/>
          <w:u w:val="single"/>
          <w:shd w:val="clear" w:color="auto" w:fill="FFFFFF"/>
        </w:rPr>
      </w:pPr>
      <w:r>
        <w:rPr>
          <w:rFonts w:ascii="Aldhabi" w:hAnsi="Aldhabi" w:cs="Aldhabi" w:hint="cs"/>
          <w:color w:val="0D0D0D"/>
          <w:sz w:val="48"/>
          <w:szCs w:val="48"/>
          <w:u w:val="single"/>
          <w:shd w:val="clear" w:color="auto" w:fill="FFFFFF"/>
        </w:rPr>
        <w:t xml:space="preserve">Lecturer:    </w:t>
      </w:r>
      <w:r w:rsidR="00777C1B" w:rsidRPr="00777C1B">
        <w:rPr>
          <w:rFonts w:ascii="Aldhabi" w:hAnsi="Aldhabi" w:cs="Aldhabi"/>
          <w:color w:val="0D0D0D"/>
          <w:sz w:val="48"/>
          <w:szCs w:val="48"/>
          <w:u w:val="single"/>
          <w:shd w:val="clear" w:color="auto" w:fill="FFFFFF"/>
        </w:rPr>
        <w:t>Dr. Muhammad Iqbal</w:t>
      </w:r>
    </w:p>
    <w:p w14:paraId="5325E268" w14:textId="77777777" w:rsidR="00575BDB" w:rsidRDefault="00575BDB" w:rsidP="00777C1B">
      <w:pPr>
        <w:spacing w:line="240" w:lineRule="auto"/>
        <w:rPr>
          <w:rFonts w:ascii="Aldhabi" w:hAnsi="Aldhabi" w:cs="Aldhabi" w:hint="cs"/>
          <w:color w:val="0D0D0D"/>
          <w:sz w:val="48"/>
          <w:szCs w:val="48"/>
          <w:u w:val="single"/>
          <w:shd w:val="clear" w:color="auto" w:fill="FFFFFF"/>
        </w:rPr>
      </w:pPr>
      <w:r>
        <w:rPr>
          <w:rFonts w:ascii="Aldhabi" w:hAnsi="Aldhabi" w:cs="Aldhabi" w:hint="cs"/>
          <w:color w:val="0D0D0D"/>
          <w:sz w:val="48"/>
          <w:szCs w:val="48"/>
          <w:u w:val="single"/>
          <w:shd w:val="clear" w:color="auto" w:fill="FFFFFF"/>
        </w:rPr>
        <w:t>CCT        College,   Dublin</w:t>
      </w:r>
    </w:p>
    <w:p w14:paraId="6F6B81E6" w14:textId="6E3A6F6C" w:rsidR="00575BDB" w:rsidRDefault="00575BDB" w:rsidP="00777C1B">
      <w:pPr>
        <w:spacing w:line="240" w:lineRule="auto"/>
        <w:rPr>
          <w:rFonts w:ascii="Aldhabi" w:hAnsi="Aldhabi" w:cs="Aldhabi" w:hint="cs"/>
          <w:color w:val="0D0D0D"/>
          <w:sz w:val="48"/>
          <w:szCs w:val="48"/>
          <w:u w:val="single"/>
          <w:shd w:val="clear" w:color="auto" w:fill="FFFFFF"/>
        </w:rPr>
      </w:pPr>
      <w:r>
        <w:rPr>
          <w:rFonts w:ascii="Aldhabi" w:hAnsi="Aldhabi" w:cs="Aldhabi" w:hint="cs"/>
          <w:color w:val="0D0D0D"/>
          <w:sz w:val="48"/>
          <w:szCs w:val="48"/>
          <w:u w:val="single"/>
          <w:shd w:val="clear" w:color="auto" w:fill="FFFFFF"/>
        </w:rPr>
        <w:t>Ap</w:t>
      </w:r>
      <w:r>
        <w:rPr>
          <w:rFonts w:ascii="Aldhabi" w:hAnsi="Aldhabi" w:cs="Aldhabi"/>
          <w:color w:val="0D0D0D"/>
          <w:sz w:val="48"/>
          <w:szCs w:val="48"/>
          <w:u w:val="single"/>
          <w:shd w:val="clear" w:color="auto" w:fill="FFFFFF"/>
        </w:rPr>
        <w:t>ril</w:t>
      </w:r>
      <w:r>
        <w:rPr>
          <w:rFonts w:ascii="Aldhabi" w:hAnsi="Aldhabi" w:cs="Aldhabi" w:hint="cs"/>
          <w:color w:val="0D0D0D"/>
          <w:sz w:val="48"/>
          <w:szCs w:val="48"/>
          <w:u w:val="single"/>
          <w:shd w:val="clear" w:color="auto" w:fill="FFFFFF"/>
        </w:rPr>
        <w:t xml:space="preserve">          </w:t>
      </w:r>
      <w:r w:rsidR="00777C1B">
        <w:rPr>
          <w:rFonts w:ascii="Aldhabi" w:hAnsi="Aldhabi" w:cs="Aldhabi"/>
          <w:color w:val="0D0D0D"/>
          <w:sz w:val="48"/>
          <w:szCs w:val="48"/>
          <w:u w:val="single"/>
          <w:shd w:val="clear" w:color="auto" w:fill="FFFFFF"/>
        </w:rPr>
        <w:t>28</w:t>
      </w:r>
      <w:r>
        <w:rPr>
          <w:rFonts w:ascii="Aldhabi" w:hAnsi="Aldhabi" w:cs="Aldhabi" w:hint="cs"/>
          <w:color w:val="0D0D0D"/>
          <w:sz w:val="48"/>
          <w:szCs w:val="48"/>
          <w:u w:val="single"/>
          <w:shd w:val="clear" w:color="auto" w:fill="FFFFFF"/>
        </w:rPr>
        <w:t>th,           2024</w:t>
      </w:r>
    </w:p>
    <w:p w14:paraId="55AF600F" w14:textId="77777777" w:rsidR="00F26E41" w:rsidRDefault="00F26E41" w:rsidP="00777C1B">
      <w:pPr>
        <w:rPr>
          <w:sz w:val="36"/>
          <w:szCs w:val="36"/>
          <w:u w:val="single"/>
        </w:rPr>
      </w:pPr>
    </w:p>
    <w:p w14:paraId="587A6BD6" w14:textId="0A959E5A" w:rsidR="00F26E41" w:rsidRPr="00F26E41" w:rsidRDefault="003E28AE" w:rsidP="00777C1B">
      <w:pPr>
        <w:rPr>
          <w:sz w:val="36"/>
          <w:szCs w:val="36"/>
          <w:u w:val="single"/>
        </w:rPr>
      </w:pPr>
      <w:r w:rsidRPr="00F557A7">
        <w:rPr>
          <w:sz w:val="36"/>
          <w:szCs w:val="36"/>
          <w:u w:val="single"/>
        </w:rPr>
        <w:t>Introductio</w:t>
      </w:r>
      <w:r w:rsidR="00F26E41">
        <w:rPr>
          <w:sz w:val="36"/>
          <w:szCs w:val="36"/>
          <w:u w:val="single"/>
        </w:rPr>
        <w:t>n</w:t>
      </w:r>
    </w:p>
    <w:p w14:paraId="2853DABF" w14:textId="77777777" w:rsidR="00BD075F" w:rsidRDefault="00BD075F" w:rsidP="00777C1B">
      <w:r w:rsidRPr="00BD075F">
        <w:t>For this project, I have selected a study on obesity named "ObesityDataSet_raw_and_data_synthetic.csv." This dataset contains various features that could be used to predict the possibility of a person becoming obese, based on factors such as age, weight, and family history of obesity. According to a 2022 study by the World Health Organization (WHO), approximately 2.5 billion adults worldwide were estimated to be overweight, with 890 million being obese.</w:t>
      </w:r>
    </w:p>
    <w:p w14:paraId="3F64A9E6" w14:textId="77777777" w:rsidR="00FA18FE" w:rsidRPr="00BD075F" w:rsidRDefault="00FA18FE" w:rsidP="00777C1B"/>
    <w:p w14:paraId="33FB8936" w14:textId="77777777" w:rsidR="00BD075F" w:rsidRDefault="00BD075F" w:rsidP="00777C1B">
      <w:r w:rsidRPr="00BD075F">
        <w:t>The goals for this project are to identify which features from this dataset contribute to an individual becoming obese and to utilize prediction and classification algorithms to determine what percentage of the study sample are most at risk of becoming obese.</w:t>
      </w:r>
    </w:p>
    <w:p w14:paraId="2BD5D842" w14:textId="77777777" w:rsidR="00FA18FE" w:rsidRPr="00BD075F" w:rsidRDefault="00FA18FE" w:rsidP="00777C1B"/>
    <w:p w14:paraId="53CB9C75" w14:textId="77777777" w:rsidR="00BD075F" w:rsidRDefault="00BD075F" w:rsidP="00777C1B">
      <w:r w:rsidRPr="00BD075F">
        <w:t>Firstly, we will conduct Exploratory Data Analysis (EDA) to identify any anomalies within the dataset. Then, we will identify the most important feature in the dataset and designate it as our target variable (X). We will explore the best approach for choosing which classification algorithm to use and the reasons behind this decision. If necessary, we will implement data processing techniques such as Principal Component Analysis (PCA).</w:t>
      </w:r>
    </w:p>
    <w:p w14:paraId="453E050D" w14:textId="77777777" w:rsidR="00EC19F6" w:rsidRDefault="00E8205E" w:rsidP="00777C1B">
      <w:r w:rsidRPr="00E8205E">
        <w:t>Throughout this project, we will employ various methods for characterizing the data. We will utilize cross-validation techniques and data visualization to explain the variances and argue from a statistical perspective which features are more important than others</w:t>
      </w:r>
      <w:r>
        <w:t>.</w:t>
      </w:r>
    </w:p>
    <w:p w14:paraId="19D08DA6" w14:textId="77777777" w:rsidR="008C20B3" w:rsidRDefault="008C20B3" w:rsidP="00777C1B"/>
    <w:p w14:paraId="7FD07468" w14:textId="77777777" w:rsidR="008C20B3" w:rsidRDefault="008C20B3" w:rsidP="00777C1B"/>
    <w:p w14:paraId="40F4ABCD" w14:textId="45CE85BB" w:rsidR="00FA18FE" w:rsidRPr="00F557A7" w:rsidRDefault="0001432C" w:rsidP="00777C1B">
      <w:pPr>
        <w:rPr>
          <w:sz w:val="36"/>
          <w:szCs w:val="36"/>
          <w:u w:val="single"/>
        </w:rPr>
      </w:pPr>
      <w:r w:rsidRPr="00F557A7">
        <w:rPr>
          <w:sz w:val="36"/>
          <w:szCs w:val="36"/>
          <w:u w:val="single"/>
        </w:rPr>
        <w:t>Characterization</w:t>
      </w:r>
    </w:p>
    <w:p w14:paraId="2F182154" w14:textId="77777777" w:rsidR="00FA18FE" w:rsidRDefault="00FA18FE" w:rsidP="00777C1B">
      <w:pPr>
        <w:rPr>
          <w:b/>
          <w:bCs/>
        </w:rPr>
      </w:pPr>
    </w:p>
    <w:p w14:paraId="1FB4F6DC" w14:textId="77777777" w:rsidR="00FA18FE" w:rsidRDefault="00FA18FE" w:rsidP="00777C1B">
      <w:pPr>
        <w:rPr>
          <w:b/>
          <w:bCs/>
        </w:rPr>
      </w:pPr>
    </w:p>
    <w:p w14:paraId="4F86CD17" w14:textId="4BC35587" w:rsidR="00787411" w:rsidRDefault="006209C3" w:rsidP="00777C1B">
      <w:pPr>
        <w:rPr>
          <w:b/>
          <w:bCs/>
        </w:rPr>
      </w:pPr>
      <w:r w:rsidRPr="0003185F">
        <w:rPr>
          <w:b/>
          <w:bCs/>
        </w:rPr>
        <w:t>Below are the steps I took</w:t>
      </w:r>
      <w:r w:rsidR="0003185F" w:rsidRPr="0003185F">
        <w:rPr>
          <w:b/>
          <w:bCs/>
        </w:rPr>
        <w:t xml:space="preserve"> to characterize and transform the data.</w:t>
      </w:r>
    </w:p>
    <w:p w14:paraId="4E831684" w14:textId="77777777" w:rsidR="008C20B3" w:rsidRDefault="008C20B3" w:rsidP="00777C1B">
      <w:pPr>
        <w:rPr>
          <w:b/>
          <w:bCs/>
        </w:rPr>
      </w:pPr>
    </w:p>
    <w:p w14:paraId="24E7D6FB" w14:textId="77777777" w:rsidR="008C20B3" w:rsidRPr="0003185F" w:rsidRDefault="008C20B3" w:rsidP="00777C1B">
      <w:pPr>
        <w:rPr>
          <w:b/>
          <w:bCs/>
        </w:rPr>
      </w:pPr>
    </w:p>
    <w:p w14:paraId="52462263" w14:textId="77777777" w:rsidR="00053E3E" w:rsidRDefault="00053E3E" w:rsidP="00777C1B">
      <w:pPr>
        <w:numPr>
          <w:ilvl w:val="0"/>
          <w:numId w:val="1"/>
        </w:numPr>
      </w:pPr>
      <w:r w:rsidRPr="00053E3E">
        <w:rPr>
          <w:b/>
          <w:bCs/>
        </w:rPr>
        <w:t>Exploratory Data Analysis (EDA)</w:t>
      </w:r>
      <w:r w:rsidRPr="00053E3E">
        <w:t>:</w:t>
      </w:r>
    </w:p>
    <w:p w14:paraId="7B629BCA" w14:textId="77777777" w:rsidR="0001432C" w:rsidRPr="00053E3E" w:rsidRDefault="0001432C" w:rsidP="00777C1B">
      <w:pPr>
        <w:ind w:left="720"/>
      </w:pPr>
    </w:p>
    <w:p w14:paraId="67A1FFD6" w14:textId="79F54611" w:rsidR="00053E3E" w:rsidRDefault="0001432C" w:rsidP="00777C1B">
      <w:pPr>
        <w:numPr>
          <w:ilvl w:val="1"/>
          <w:numId w:val="1"/>
        </w:numPr>
      </w:pPr>
      <w:r>
        <w:t>I</w:t>
      </w:r>
      <w:r w:rsidR="00053E3E" w:rsidRPr="00053E3E">
        <w:t xml:space="preserve"> started by examining the dataset using functions such as </w:t>
      </w:r>
      <w:r w:rsidR="00053E3E" w:rsidRPr="00053E3E">
        <w:rPr>
          <w:b/>
          <w:bCs/>
        </w:rPr>
        <w:t>.head()</w:t>
      </w:r>
      <w:r w:rsidR="00053E3E" w:rsidRPr="00053E3E">
        <w:t xml:space="preserve"> and </w:t>
      </w:r>
      <w:r w:rsidR="00053E3E" w:rsidRPr="00053E3E">
        <w:rPr>
          <w:b/>
          <w:bCs/>
        </w:rPr>
        <w:t>.describe()</w:t>
      </w:r>
      <w:r w:rsidR="00053E3E" w:rsidRPr="00053E3E">
        <w:t xml:space="preserve"> to get a sense of its structure and contents.</w:t>
      </w:r>
    </w:p>
    <w:p w14:paraId="197D3937" w14:textId="77777777" w:rsidR="0001432C" w:rsidRPr="00053E3E" w:rsidRDefault="0001432C" w:rsidP="00777C1B"/>
    <w:p w14:paraId="4CE0A6B5" w14:textId="77777777" w:rsidR="00053E3E" w:rsidRDefault="00053E3E" w:rsidP="00777C1B">
      <w:pPr>
        <w:numPr>
          <w:ilvl w:val="0"/>
          <w:numId w:val="1"/>
        </w:numPr>
      </w:pPr>
      <w:r w:rsidRPr="00053E3E">
        <w:rPr>
          <w:b/>
          <w:bCs/>
        </w:rPr>
        <w:t>Variable Selection</w:t>
      </w:r>
      <w:r w:rsidRPr="00053E3E">
        <w:t>:</w:t>
      </w:r>
    </w:p>
    <w:p w14:paraId="398C3DE0" w14:textId="77777777" w:rsidR="0001432C" w:rsidRPr="00053E3E" w:rsidRDefault="0001432C" w:rsidP="00777C1B"/>
    <w:p w14:paraId="61685228" w14:textId="1384821B" w:rsidR="00053E3E" w:rsidRDefault="00053E3E" w:rsidP="00777C1B">
      <w:pPr>
        <w:numPr>
          <w:ilvl w:val="1"/>
          <w:numId w:val="1"/>
        </w:numPr>
      </w:pPr>
      <w:r w:rsidRPr="00053E3E">
        <w:t xml:space="preserve">Identified the four main variables </w:t>
      </w:r>
      <w:r>
        <w:t>I</w:t>
      </w:r>
      <w:r w:rsidRPr="00053E3E">
        <w:t xml:space="preserve"> wanted to use: ‘Age’, ‘Height’, ‘Weight’, and ‘SMOKE’, with the target variable named ‘family_history_with_overweight’.</w:t>
      </w:r>
    </w:p>
    <w:p w14:paraId="0E649FF5" w14:textId="77777777" w:rsidR="0001432C" w:rsidRPr="00053E3E" w:rsidRDefault="0001432C" w:rsidP="00777C1B"/>
    <w:p w14:paraId="7A24B1A7" w14:textId="77777777" w:rsidR="00053E3E" w:rsidRPr="00053E3E" w:rsidRDefault="00053E3E" w:rsidP="00777C1B">
      <w:pPr>
        <w:numPr>
          <w:ilvl w:val="0"/>
          <w:numId w:val="1"/>
        </w:numPr>
      </w:pPr>
      <w:r w:rsidRPr="00053E3E">
        <w:rPr>
          <w:b/>
          <w:bCs/>
        </w:rPr>
        <w:t>Data Type Conversion</w:t>
      </w:r>
      <w:r w:rsidRPr="00053E3E">
        <w:t>:</w:t>
      </w:r>
    </w:p>
    <w:p w14:paraId="6CC04DCC" w14:textId="10DFDEE8" w:rsidR="00053E3E" w:rsidRDefault="00053E3E" w:rsidP="00777C1B">
      <w:pPr>
        <w:numPr>
          <w:ilvl w:val="1"/>
          <w:numId w:val="1"/>
        </w:numPr>
      </w:pPr>
      <w:r w:rsidRPr="00053E3E">
        <w:t xml:space="preserve">Converted the features named ‘SMOKE’ and ‘family_history_with_overweight’ to </w:t>
      </w:r>
      <w:r w:rsidRPr="00053E3E">
        <w:rPr>
          <w:b/>
          <w:bCs/>
        </w:rPr>
        <w:t>int64</w:t>
      </w:r>
      <w:r w:rsidRPr="00053E3E">
        <w:t xml:space="preserve"> using a mapping function in Python. This involved encoding categorical variables into numerical format,</w:t>
      </w:r>
      <w:r>
        <w:tab/>
        <w:t>this process is</w:t>
      </w:r>
      <w:r w:rsidR="006209C3">
        <w:t xml:space="preserve"> essential</w:t>
      </w:r>
      <w:r w:rsidRPr="00053E3E">
        <w:t xml:space="preserve"> for machine learning algorithms.</w:t>
      </w:r>
    </w:p>
    <w:p w14:paraId="4E4F9278" w14:textId="77777777" w:rsidR="0001432C" w:rsidRPr="00053E3E" w:rsidRDefault="0001432C" w:rsidP="00777C1B"/>
    <w:p w14:paraId="28758E50" w14:textId="77777777" w:rsidR="00053E3E" w:rsidRPr="00053E3E" w:rsidRDefault="00053E3E" w:rsidP="00777C1B">
      <w:pPr>
        <w:numPr>
          <w:ilvl w:val="0"/>
          <w:numId w:val="1"/>
        </w:numPr>
      </w:pPr>
      <w:r w:rsidRPr="00053E3E">
        <w:rPr>
          <w:b/>
          <w:bCs/>
        </w:rPr>
        <w:t>Feature Selection</w:t>
      </w:r>
      <w:r w:rsidRPr="00053E3E">
        <w:t>:</w:t>
      </w:r>
    </w:p>
    <w:p w14:paraId="40E148A3" w14:textId="78E0F69E" w:rsidR="00053E3E" w:rsidRDefault="00053E3E" w:rsidP="00777C1B">
      <w:pPr>
        <w:numPr>
          <w:ilvl w:val="1"/>
          <w:numId w:val="1"/>
        </w:numPr>
      </w:pPr>
      <w:r w:rsidRPr="00053E3E">
        <w:t xml:space="preserve">Dropped the features </w:t>
      </w:r>
      <w:r w:rsidR="0001432C">
        <w:t>I</w:t>
      </w:r>
      <w:r w:rsidRPr="00053E3E">
        <w:t xml:space="preserve"> didn't want to keep, reducing the dataset from 17 observations to 5. This step </w:t>
      </w:r>
      <w:r w:rsidR="0001432C">
        <w:t>required</w:t>
      </w:r>
      <w:r w:rsidRPr="00053E3E">
        <w:t xml:space="preserve"> removing irrelevant features that d</w:t>
      </w:r>
      <w:r w:rsidR="00306532">
        <w:t>idn’t</w:t>
      </w:r>
      <w:r w:rsidRPr="00053E3E">
        <w:t xml:space="preserve"> contribute much to the prediction task.</w:t>
      </w:r>
    </w:p>
    <w:p w14:paraId="6DC36E63" w14:textId="77777777" w:rsidR="00306532" w:rsidRPr="00053E3E" w:rsidRDefault="00306532" w:rsidP="00777C1B"/>
    <w:p w14:paraId="1DAC6A30" w14:textId="77777777" w:rsidR="00053E3E" w:rsidRPr="00053E3E" w:rsidRDefault="00053E3E" w:rsidP="00777C1B">
      <w:pPr>
        <w:numPr>
          <w:ilvl w:val="0"/>
          <w:numId w:val="1"/>
        </w:numPr>
      </w:pPr>
      <w:r w:rsidRPr="00053E3E">
        <w:rPr>
          <w:b/>
          <w:bCs/>
        </w:rPr>
        <w:t>Feature Scaling</w:t>
      </w:r>
      <w:r w:rsidRPr="00053E3E">
        <w:t>:</w:t>
      </w:r>
    </w:p>
    <w:p w14:paraId="7A726629" w14:textId="77777777" w:rsidR="00053E3E" w:rsidRPr="00053E3E" w:rsidRDefault="00053E3E" w:rsidP="00777C1B">
      <w:pPr>
        <w:numPr>
          <w:ilvl w:val="1"/>
          <w:numId w:val="1"/>
        </w:numPr>
      </w:pPr>
      <w:r w:rsidRPr="00053E3E">
        <w:t xml:space="preserve">Used </w:t>
      </w:r>
      <w:r w:rsidRPr="00053E3E">
        <w:rPr>
          <w:b/>
          <w:bCs/>
        </w:rPr>
        <w:t>StandardScaler()</w:t>
      </w:r>
      <w:r w:rsidRPr="00053E3E">
        <w:t xml:space="preserve"> to scale the remaining features. Standardization is a common preprocessing step that involves transforming the data such that it has a mean of 0 and a standard deviation of 1. This can be important for algorithms that are sensitive to the scale of the features, such as support vector machines or k-nearest neighbors.</w:t>
      </w:r>
    </w:p>
    <w:p w14:paraId="52F746AD" w14:textId="18200C0E" w:rsidR="00E737F8" w:rsidRPr="003462CB" w:rsidRDefault="00E737F8" w:rsidP="00777C1B"/>
    <w:p w14:paraId="034E86DC" w14:textId="11031E84" w:rsidR="00464237" w:rsidRDefault="00464237" w:rsidP="00777C1B">
      <w:pPr>
        <w:rPr>
          <w:sz w:val="40"/>
          <w:szCs w:val="40"/>
          <w:u w:val="single"/>
        </w:rPr>
      </w:pPr>
      <w:r w:rsidRPr="00F557A7">
        <w:rPr>
          <w:sz w:val="40"/>
          <w:szCs w:val="40"/>
          <w:u w:val="single"/>
        </w:rPr>
        <w:t>PCA</w:t>
      </w:r>
      <w:r w:rsidR="00FA18FE" w:rsidRPr="00F557A7">
        <w:rPr>
          <w:sz w:val="40"/>
          <w:szCs w:val="40"/>
          <w:u w:val="single"/>
        </w:rPr>
        <w:t>-</w:t>
      </w:r>
      <w:r w:rsidR="00FA18FE" w:rsidRPr="00F557A7">
        <w:rPr>
          <w:u w:val="single"/>
        </w:rPr>
        <w:t xml:space="preserve"> </w:t>
      </w:r>
      <w:r w:rsidR="00FA18FE" w:rsidRPr="00F557A7">
        <w:rPr>
          <w:sz w:val="40"/>
          <w:szCs w:val="40"/>
          <w:u w:val="single"/>
        </w:rPr>
        <w:t>Principal Component Analysis</w:t>
      </w:r>
    </w:p>
    <w:p w14:paraId="370544F0" w14:textId="77777777" w:rsidR="00CD6190" w:rsidRPr="00F557A7" w:rsidRDefault="00CD6190" w:rsidP="00777C1B">
      <w:pPr>
        <w:rPr>
          <w:sz w:val="40"/>
          <w:szCs w:val="40"/>
          <w:u w:val="single"/>
        </w:rPr>
      </w:pPr>
    </w:p>
    <w:p w14:paraId="2CE599CC" w14:textId="1DAFAD5E" w:rsidR="00FA18FE" w:rsidRDefault="00CD6190" w:rsidP="00777C1B">
      <w:pPr>
        <w:rPr>
          <w:sz w:val="32"/>
          <w:szCs w:val="32"/>
        </w:rPr>
      </w:pPr>
      <w:r>
        <w:rPr>
          <w:noProof/>
        </w:rPr>
        <w:drawing>
          <wp:inline distT="0" distB="0" distL="0" distR="0" wp14:anchorId="779AADA3" wp14:editId="5E9F81EE">
            <wp:extent cx="3975100" cy="143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8249" cy="1438718"/>
                    </a:xfrm>
                    <a:prstGeom prst="rect">
                      <a:avLst/>
                    </a:prstGeom>
                  </pic:spPr>
                </pic:pic>
              </a:graphicData>
            </a:graphic>
          </wp:inline>
        </w:drawing>
      </w:r>
    </w:p>
    <w:p w14:paraId="0297FE66" w14:textId="77777777" w:rsidR="00FA18FE" w:rsidRDefault="00FA18FE" w:rsidP="00777C1B"/>
    <w:p w14:paraId="55F1BCF3" w14:textId="707D1C3B" w:rsidR="00C06A08" w:rsidRPr="002F1F65" w:rsidRDefault="00FA18FE" w:rsidP="00777C1B">
      <w:r>
        <w:t xml:space="preserve">After employing Principal Component Analysis (PCA), I derived two novel features, PC1 and PC2, which effectively encapsulate the essential information from the original dataset while reducing its dimensionality. Subsequently, I reintegrated the target variable into the dataset to ensure its association with the transformed features. This step is crucial for maintaining the context and relevance of the target variable in further analysis or </w:t>
      </w:r>
      <w:r>
        <w:t>modelling</w:t>
      </w:r>
      <w:r>
        <w:t xml:space="preserve"> tasks</w:t>
      </w:r>
      <w:r>
        <w:t>.</w:t>
      </w:r>
    </w:p>
    <w:p w14:paraId="47FE783A" w14:textId="77777777" w:rsidR="00787411" w:rsidRDefault="00787411" w:rsidP="00777C1B"/>
    <w:p w14:paraId="2F849B7C" w14:textId="77FA7AD6" w:rsidR="00706AA2" w:rsidRDefault="00431C17" w:rsidP="00777C1B">
      <w:pPr>
        <w:rPr>
          <w:sz w:val="40"/>
          <w:szCs w:val="40"/>
          <w:u w:val="single"/>
        </w:rPr>
      </w:pPr>
      <w:r w:rsidRPr="00F557A7">
        <w:rPr>
          <w:sz w:val="40"/>
          <w:szCs w:val="40"/>
          <w:u w:val="single"/>
        </w:rPr>
        <w:t>Test</w:t>
      </w:r>
      <w:r w:rsidR="00CD6190">
        <w:rPr>
          <w:sz w:val="40"/>
          <w:szCs w:val="40"/>
          <w:u w:val="single"/>
        </w:rPr>
        <w:t>,</w:t>
      </w:r>
      <w:r w:rsidRPr="00F557A7">
        <w:rPr>
          <w:sz w:val="40"/>
          <w:szCs w:val="40"/>
          <w:u w:val="single"/>
        </w:rPr>
        <w:t xml:space="preserve"> Train</w:t>
      </w:r>
      <w:r w:rsidR="00CD6190">
        <w:rPr>
          <w:sz w:val="40"/>
          <w:szCs w:val="40"/>
          <w:u w:val="single"/>
        </w:rPr>
        <w:t>,</w:t>
      </w:r>
      <w:r w:rsidRPr="00F557A7">
        <w:rPr>
          <w:sz w:val="40"/>
          <w:szCs w:val="40"/>
          <w:u w:val="single"/>
        </w:rPr>
        <w:t xml:space="preserve"> Split</w:t>
      </w:r>
    </w:p>
    <w:p w14:paraId="097FF940" w14:textId="77777777" w:rsidR="00CD6190" w:rsidRDefault="00CD6190" w:rsidP="00777C1B">
      <w:pPr>
        <w:rPr>
          <w:sz w:val="40"/>
          <w:szCs w:val="40"/>
          <w:u w:val="single"/>
        </w:rPr>
      </w:pPr>
    </w:p>
    <w:p w14:paraId="779D801D" w14:textId="7A72EA80" w:rsidR="00706AA2" w:rsidRPr="00F557A7" w:rsidRDefault="00706AA2" w:rsidP="00777C1B">
      <w:pPr>
        <w:rPr>
          <w:sz w:val="40"/>
          <w:szCs w:val="40"/>
          <w:u w:val="single"/>
        </w:rPr>
      </w:pPr>
      <w:r>
        <w:rPr>
          <w:noProof/>
        </w:rPr>
        <w:drawing>
          <wp:inline distT="0" distB="0" distL="0" distR="0" wp14:anchorId="259B1761" wp14:editId="59C245A5">
            <wp:extent cx="573151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0225"/>
                    </a:xfrm>
                    <a:prstGeom prst="rect">
                      <a:avLst/>
                    </a:prstGeom>
                  </pic:spPr>
                </pic:pic>
              </a:graphicData>
            </a:graphic>
          </wp:inline>
        </w:drawing>
      </w:r>
    </w:p>
    <w:p w14:paraId="513D0E02" w14:textId="77777777" w:rsidR="00261188" w:rsidRPr="00261188" w:rsidRDefault="00261188" w:rsidP="00261188">
      <w:pPr>
        <w:rPr>
          <w:sz w:val="32"/>
          <w:szCs w:val="32"/>
        </w:rPr>
      </w:pPr>
    </w:p>
    <w:p w14:paraId="22804C0A" w14:textId="04BEEBC5" w:rsidR="00036856" w:rsidRPr="00261188" w:rsidRDefault="00261188" w:rsidP="00261188">
      <w:r>
        <w:t xml:space="preserve">I then </w:t>
      </w:r>
      <w:r w:rsidR="00BB565B">
        <w:t>began to split my</w:t>
      </w:r>
      <w:r w:rsidRPr="00261188">
        <w:t xml:space="preserve"> dataset into training and validation sets.</w:t>
      </w:r>
      <w:r w:rsidR="003A1D2C">
        <w:t xml:space="preserve"> </w:t>
      </w:r>
      <w:r w:rsidR="004B2360" w:rsidRPr="004B2360">
        <w:t>((1688, 2), (423, 2), (1688,), (423,))</w:t>
      </w:r>
      <w:r w:rsidR="003A1D2C">
        <w:t xml:space="preserve">  </w:t>
      </w:r>
      <w:r w:rsidRPr="00261188">
        <w:t xml:space="preserve"> </w:t>
      </w:r>
      <w:r w:rsidR="004B2360">
        <w:t>this</w:t>
      </w:r>
      <w:r w:rsidRPr="00261188">
        <w:t xml:space="preserve"> divides the feature matrix X and the target variable y into four subsets: X_train, X_validation, y_train, and y_validation. The split is performed with 80% of the data allocated for training and 20% for validation, while setting a random seed (random_state=1). This approach facilitates model training on the training data and evaluation on the validation data to assess generalization performance</w:t>
      </w:r>
      <w:r w:rsidR="004B2360">
        <w:t>.</w:t>
      </w:r>
    </w:p>
    <w:p w14:paraId="135E90B6" w14:textId="77777777" w:rsidR="00787411" w:rsidRDefault="00787411" w:rsidP="00777C1B"/>
    <w:p w14:paraId="7754A7AD" w14:textId="77777777" w:rsidR="00EC19F6" w:rsidRDefault="00EC19F6" w:rsidP="00777C1B"/>
    <w:p w14:paraId="05B17D87" w14:textId="77777777" w:rsidR="00EC19F6" w:rsidRDefault="00EC19F6" w:rsidP="00777C1B"/>
    <w:p w14:paraId="29DF28E0" w14:textId="5BD4F4BB" w:rsidR="006F422F" w:rsidRDefault="006F422F" w:rsidP="00777C1B">
      <w:pPr>
        <w:rPr>
          <w:sz w:val="40"/>
          <w:szCs w:val="40"/>
          <w:u w:val="single"/>
        </w:rPr>
      </w:pPr>
      <w:r w:rsidRPr="003A1FD2">
        <w:rPr>
          <w:sz w:val="40"/>
          <w:szCs w:val="40"/>
          <w:u w:val="single"/>
        </w:rPr>
        <w:t>Cross Validation</w:t>
      </w:r>
    </w:p>
    <w:p w14:paraId="49527A08" w14:textId="77777777" w:rsidR="00F65441" w:rsidRDefault="00F65441" w:rsidP="00777C1B">
      <w:pPr>
        <w:rPr>
          <w:sz w:val="40"/>
          <w:szCs w:val="40"/>
          <w:u w:val="single"/>
        </w:rPr>
      </w:pPr>
    </w:p>
    <w:p w14:paraId="06EE28AA" w14:textId="13504C10" w:rsidR="003F624F" w:rsidRDefault="00F65441" w:rsidP="00777C1B">
      <w:pPr>
        <w:rPr>
          <w:sz w:val="40"/>
          <w:szCs w:val="40"/>
          <w:u w:val="single"/>
        </w:rPr>
      </w:pPr>
      <w:r>
        <w:rPr>
          <w:noProof/>
        </w:rPr>
        <w:drawing>
          <wp:inline distT="0" distB="0" distL="0" distR="0" wp14:anchorId="0A82C540" wp14:editId="4BDF87B8">
            <wp:extent cx="5731510" cy="121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18565"/>
                    </a:xfrm>
                    <a:prstGeom prst="rect">
                      <a:avLst/>
                    </a:prstGeom>
                  </pic:spPr>
                </pic:pic>
              </a:graphicData>
            </a:graphic>
          </wp:inline>
        </w:drawing>
      </w:r>
    </w:p>
    <w:p w14:paraId="0191AF36" w14:textId="77777777" w:rsidR="00894AC3" w:rsidRPr="00894AC3" w:rsidRDefault="00894AC3" w:rsidP="00894AC3">
      <w:pPr>
        <w:rPr>
          <w:sz w:val="32"/>
          <w:szCs w:val="32"/>
        </w:rPr>
      </w:pPr>
    </w:p>
    <w:p w14:paraId="316B1FC7" w14:textId="77C99891" w:rsidR="006F422F" w:rsidRPr="00894AC3" w:rsidRDefault="00894AC3" w:rsidP="00894AC3">
      <w:r>
        <w:t>I</w:t>
      </w:r>
      <w:r w:rsidRPr="00894AC3">
        <w:t xml:space="preserve"> started exploring various machine learning models for</w:t>
      </w:r>
      <w:r>
        <w:t xml:space="preserve"> this</w:t>
      </w:r>
      <w:r w:rsidRPr="00894AC3">
        <w:t xml:space="preserve"> project, employing cross-validation to find the most suitable one. </w:t>
      </w:r>
      <w:r>
        <w:t>This</w:t>
      </w:r>
      <w:r w:rsidRPr="00894AC3">
        <w:t xml:space="preserve"> process involved importing essential libraries</w:t>
      </w:r>
      <w:r w:rsidR="005723E6">
        <w:t xml:space="preserve"> such as</w:t>
      </w:r>
      <w:r w:rsidR="003A3B67">
        <w:t xml:space="preserve"> </w:t>
      </w:r>
      <w:r w:rsidR="005723E6" w:rsidRPr="003A3B67">
        <w:rPr>
          <w:i/>
          <w:iCs/>
        </w:rPr>
        <w:t>StratifiedKFold</w:t>
      </w:r>
      <w:r w:rsidR="003A3B67" w:rsidRPr="003A3B67">
        <w:rPr>
          <w:i/>
          <w:iCs/>
        </w:rPr>
        <w:t xml:space="preserve"> </w:t>
      </w:r>
      <w:r w:rsidR="003A3B67">
        <w:t xml:space="preserve">and </w:t>
      </w:r>
      <w:r w:rsidR="00FF378E" w:rsidRPr="003A3B67">
        <w:rPr>
          <w:i/>
          <w:iCs/>
        </w:rPr>
        <w:t>cross_val_score</w:t>
      </w:r>
      <w:r w:rsidR="00FF378E">
        <w:t xml:space="preserve"> and</w:t>
      </w:r>
      <w:r w:rsidR="00F665F5">
        <w:t xml:space="preserve"> then using</w:t>
      </w:r>
      <w:r w:rsidR="00FF378E">
        <w:t xml:space="preserve"> </w:t>
      </w:r>
      <w:r w:rsidRPr="00894AC3">
        <w:t xml:space="preserve"> models like Logistic Regression, Linear Discriminant Analysis, k-Nearest Neighbors, and Decision Trees. By utilizing cross-validation techniques, </w:t>
      </w:r>
      <w:r w:rsidR="00F665F5">
        <w:t xml:space="preserve">I </w:t>
      </w:r>
      <w:r w:rsidRPr="00894AC3">
        <w:t xml:space="preserve">aimed to rate and compare these models objectively to determine their effectiveness </w:t>
      </w:r>
      <w:r w:rsidR="003F624F">
        <w:t>to the</w:t>
      </w:r>
      <w:r w:rsidRPr="00894AC3">
        <w:t xml:space="preserve"> project's objectives.</w:t>
      </w:r>
    </w:p>
    <w:p w14:paraId="5401928C" w14:textId="77777777" w:rsidR="006F422F" w:rsidRDefault="006F422F" w:rsidP="00777C1B">
      <w:pPr>
        <w:rPr>
          <w:sz w:val="32"/>
          <w:szCs w:val="32"/>
        </w:rPr>
      </w:pPr>
    </w:p>
    <w:p w14:paraId="17DD0BBE" w14:textId="5327940E" w:rsidR="00157063" w:rsidRDefault="00157063" w:rsidP="00777C1B">
      <w:pPr>
        <w:rPr>
          <w:sz w:val="40"/>
          <w:szCs w:val="40"/>
          <w:u w:val="single"/>
        </w:rPr>
      </w:pPr>
      <w:r w:rsidRPr="003F624F">
        <w:rPr>
          <w:sz w:val="40"/>
          <w:szCs w:val="40"/>
          <w:u w:val="single"/>
        </w:rPr>
        <w:t>Selecting the Model</w:t>
      </w:r>
    </w:p>
    <w:p w14:paraId="066692CE" w14:textId="77777777" w:rsidR="00F92DCF" w:rsidRDefault="00F92DCF" w:rsidP="00777C1B">
      <w:pPr>
        <w:rPr>
          <w:sz w:val="40"/>
          <w:szCs w:val="40"/>
          <w:u w:val="single"/>
        </w:rPr>
      </w:pPr>
    </w:p>
    <w:p w14:paraId="4DCB9DC6" w14:textId="08C6EB52" w:rsidR="00C86AAD" w:rsidRDefault="00D61E8B" w:rsidP="00777C1B">
      <w:pPr>
        <w:rPr>
          <w:sz w:val="40"/>
          <w:szCs w:val="40"/>
          <w:u w:val="single"/>
        </w:rPr>
      </w:pPr>
      <w:r>
        <w:rPr>
          <w:noProof/>
        </w:rPr>
        <w:drawing>
          <wp:inline distT="0" distB="0" distL="0" distR="0" wp14:anchorId="01EC6999" wp14:editId="6D44ACEF">
            <wp:extent cx="2384672" cy="192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522" cy="1940250"/>
                    </a:xfrm>
                    <a:prstGeom prst="rect">
                      <a:avLst/>
                    </a:prstGeom>
                  </pic:spPr>
                </pic:pic>
              </a:graphicData>
            </a:graphic>
          </wp:inline>
        </w:drawing>
      </w:r>
      <w:r w:rsidR="00841D4C" w:rsidRPr="00841D4C">
        <w:rPr>
          <w:noProof/>
        </w:rPr>
        <w:t xml:space="preserve"> </w:t>
      </w:r>
      <w:r w:rsidR="00841D4C">
        <w:rPr>
          <w:noProof/>
        </w:rPr>
        <w:drawing>
          <wp:inline distT="0" distB="0" distL="0" distR="0" wp14:anchorId="1842E13F" wp14:editId="11D89694">
            <wp:extent cx="3201035" cy="186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5793" cy="1878483"/>
                    </a:xfrm>
                    <a:prstGeom prst="rect">
                      <a:avLst/>
                    </a:prstGeom>
                  </pic:spPr>
                </pic:pic>
              </a:graphicData>
            </a:graphic>
          </wp:inline>
        </w:drawing>
      </w:r>
    </w:p>
    <w:p w14:paraId="5369F584" w14:textId="77777777" w:rsidR="00C86AAD" w:rsidRDefault="00C86AAD" w:rsidP="00777C1B">
      <w:pPr>
        <w:rPr>
          <w:sz w:val="40"/>
          <w:szCs w:val="40"/>
          <w:u w:val="single"/>
        </w:rPr>
      </w:pPr>
    </w:p>
    <w:p w14:paraId="6117FF2F" w14:textId="31581B72" w:rsidR="00C86AAD" w:rsidRPr="00C86AAD" w:rsidRDefault="00C86AAD" w:rsidP="00777C1B">
      <w:r w:rsidRPr="00C86AAD">
        <w:t>I explored different models for my dataset. Initially, I applied KNeighborsClassifier (KNN) and visualized its performance using a heatmap to display the confusion matrix. Then, I employed DecisionTreeClassifier (CART). Finally, I utilized RandomForestClassifier to assess the model's accuracy.</w:t>
      </w:r>
    </w:p>
    <w:p w14:paraId="416BA340" w14:textId="13BD7FBB" w:rsidR="00157063" w:rsidRPr="00F65441" w:rsidRDefault="00157063" w:rsidP="00777C1B">
      <w:pPr>
        <w:rPr>
          <w:sz w:val="40"/>
          <w:szCs w:val="40"/>
          <w:u w:val="single"/>
        </w:rPr>
      </w:pPr>
      <w:r w:rsidRPr="00F65441">
        <w:rPr>
          <w:sz w:val="40"/>
          <w:szCs w:val="40"/>
          <w:u w:val="single"/>
        </w:rPr>
        <w:lastRenderedPageBreak/>
        <w:t>Visualisation</w:t>
      </w:r>
    </w:p>
    <w:p w14:paraId="6282736A" w14:textId="77777777" w:rsidR="007D013C" w:rsidRPr="00F65441" w:rsidRDefault="007D013C" w:rsidP="00777C1B">
      <w:pPr>
        <w:rPr>
          <w:sz w:val="40"/>
          <w:szCs w:val="40"/>
          <w:u w:val="single"/>
        </w:rPr>
      </w:pPr>
    </w:p>
    <w:p w14:paraId="0760559D" w14:textId="7D3911AD" w:rsidR="009236A8" w:rsidRDefault="007D013C" w:rsidP="00777C1B">
      <w:pPr>
        <w:rPr>
          <w:sz w:val="40"/>
          <w:szCs w:val="40"/>
          <w:u w:val="single"/>
        </w:rPr>
      </w:pPr>
      <w:r w:rsidRPr="00D90F86">
        <w:rPr>
          <w:sz w:val="40"/>
          <w:szCs w:val="40"/>
          <w:u w:val="single"/>
        </w:rPr>
        <w:t xml:space="preserve">hyperparameter </w:t>
      </w:r>
      <w:proofErr w:type="gramStart"/>
      <w:r w:rsidRPr="00D90F86">
        <w:rPr>
          <w:sz w:val="40"/>
          <w:szCs w:val="40"/>
          <w:u w:val="single"/>
        </w:rPr>
        <w:t>tuning</w:t>
      </w:r>
      <w:proofErr w:type="gramEnd"/>
    </w:p>
    <w:p w14:paraId="2A4C7927" w14:textId="13A17AAD" w:rsidR="009236A8" w:rsidRPr="00D90F86" w:rsidRDefault="00846F49" w:rsidP="00777C1B">
      <w:pPr>
        <w:rPr>
          <w:sz w:val="40"/>
          <w:szCs w:val="40"/>
          <w:u w:val="single"/>
        </w:rPr>
      </w:pPr>
      <w:r>
        <w:rPr>
          <w:noProof/>
        </w:rPr>
        <w:drawing>
          <wp:inline distT="0" distB="0" distL="0" distR="0" wp14:anchorId="34EBF76B" wp14:editId="2BB6F420">
            <wp:extent cx="5731510" cy="864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4870"/>
                    </a:xfrm>
                    <a:prstGeom prst="rect">
                      <a:avLst/>
                    </a:prstGeom>
                  </pic:spPr>
                </pic:pic>
              </a:graphicData>
            </a:graphic>
          </wp:inline>
        </w:drawing>
      </w:r>
    </w:p>
    <w:p w14:paraId="4633871B" w14:textId="2EC00441" w:rsidR="00EC2FC9" w:rsidRPr="00716F8C" w:rsidRDefault="00716F8C" w:rsidP="00777C1B">
      <w:r w:rsidRPr="00716F8C">
        <w:t xml:space="preserve">I employed GridSearchCV to facilitate hyperparameter tuning. This allowed me to optimize the performance of my model by systematically searching through a grid of hyperparameters. Before conducting the grid search, I split my data into training and testing sets using train_test_split with a </w:t>
      </w:r>
      <w:r w:rsidR="00D90F86">
        <w:t xml:space="preserve">ratio of </w:t>
      </w:r>
      <w:r w:rsidRPr="00716F8C">
        <w:t>70-30</w:t>
      </w:r>
      <w:r w:rsidR="00D90F86">
        <w:t>, different to the previous test</w:t>
      </w:r>
      <w:r w:rsidRPr="00716F8C">
        <w:t xml:space="preserve"> ratio and a random state of 4</w:t>
      </w:r>
      <w:r w:rsidR="00CC50D0">
        <w:t>0</w:t>
      </w:r>
      <w:r w:rsidRPr="00716F8C">
        <w:t xml:space="preserve">. Then, </w:t>
      </w:r>
      <w:r w:rsidR="007715B9">
        <w:t>using rf_classifier Random</w:t>
      </w:r>
      <w:r w:rsidR="00197752">
        <w:t xml:space="preserve">ForestClassifier </w:t>
      </w:r>
      <w:r w:rsidRPr="00716F8C">
        <w:t xml:space="preserve">I defined a parameter grid containing various values for hyperparameters such as 'n_estimators', 'max_depth', 'min_samples_split', and 'min_samples_leaf' </w:t>
      </w:r>
      <w:r w:rsidR="005C7114">
        <w:t>t</w:t>
      </w:r>
      <w:r w:rsidR="005C7114" w:rsidRPr="005C7114">
        <w:t>hese parameter ranges will be investigated during the grid search process</w:t>
      </w:r>
      <w:r w:rsidR="00CC50D0">
        <w:t>.</w:t>
      </w:r>
    </w:p>
    <w:p w14:paraId="4B1D654D" w14:textId="77777777" w:rsidR="007D013C" w:rsidRPr="00F65441" w:rsidRDefault="007D013C" w:rsidP="00777C1B">
      <w:pPr>
        <w:rPr>
          <w:sz w:val="40"/>
          <w:szCs w:val="40"/>
          <w:u w:val="single"/>
        </w:rPr>
      </w:pPr>
    </w:p>
    <w:p w14:paraId="1BE90F85" w14:textId="67D9DB95" w:rsidR="007D013C" w:rsidRPr="00F65441" w:rsidRDefault="000C24D5" w:rsidP="00777C1B">
      <w:pPr>
        <w:rPr>
          <w:sz w:val="40"/>
          <w:szCs w:val="40"/>
          <w:u w:val="single"/>
        </w:rPr>
      </w:pPr>
      <w:r w:rsidRPr="00F65441">
        <w:rPr>
          <w:sz w:val="40"/>
          <w:szCs w:val="40"/>
          <w:u w:val="single"/>
        </w:rPr>
        <w:t>Conclusions</w:t>
      </w:r>
    </w:p>
    <w:p w14:paraId="7A8B0F70" w14:textId="77777777" w:rsidR="007D013C" w:rsidRDefault="007D013C" w:rsidP="00777C1B">
      <w:pPr>
        <w:rPr>
          <w:sz w:val="32"/>
          <w:szCs w:val="32"/>
        </w:rPr>
      </w:pPr>
    </w:p>
    <w:p w14:paraId="0998B790" w14:textId="77777777" w:rsidR="006F422F" w:rsidRDefault="006F422F" w:rsidP="00777C1B">
      <w:pPr>
        <w:rPr>
          <w:sz w:val="32"/>
          <w:szCs w:val="32"/>
        </w:rPr>
      </w:pPr>
    </w:p>
    <w:p w14:paraId="5EAFCB1B" w14:textId="77777777" w:rsidR="006F422F" w:rsidRPr="006F422F" w:rsidRDefault="006F422F" w:rsidP="00777C1B">
      <w:pPr>
        <w:rPr>
          <w:sz w:val="32"/>
          <w:szCs w:val="32"/>
        </w:rPr>
      </w:pPr>
    </w:p>
    <w:p w14:paraId="05296A41" w14:textId="77777777" w:rsidR="00EC19F6" w:rsidRDefault="00EC19F6" w:rsidP="00777C1B">
      <w:r w:rsidRPr="00EC19F6">
        <w:t>https://www.who.int/news-room/fact-sheets/detail/obesity-and-overweight#:~:text=In%202022%2C%201%20in%208,million%20were%20living%20with%20obesity.</w:t>
      </w:r>
    </w:p>
    <w:sectPr w:rsidR="00EC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10039"/>
    <w:multiLevelType w:val="multilevel"/>
    <w:tmpl w:val="7054D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22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28AE"/>
    <w:rsid w:val="00005767"/>
    <w:rsid w:val="0001432C"/>
    <w:rsid w:val="0003185F"/>
    <w:rsid w:val="00036856"/>
    <w:rsid w:val="00042211"/>
    <w:rsid w:val="00053E3E"/>
    <w:rsid w:val="000A544D"/>
    <w:rsid w:val="000C24D5"/>
    <w:rsid w:val="0011007C"/>
    <w:rsid w:val="00114557"/>
    <w:rsid w:val="00151449"/>
    <w:rsid w:val="00157063"/>
    <w:rsid w:val="00196874"/>
    <w:rsid w:val="00197752"/>
    <w:rsid w:val="001C74C6"/>
    <w:rsid w:val="001F76C2"/>
    <w:rsid w:val="00226593"/>
    <w:rsid w:val="00253889"/>
    <w:rsid w:val="00261188"/>
    <w:rsid w:val="002F1F65"/>
    <w:rsid w:val="00304FB2"/>
    <w:rsid w:val="00306532"/>
    <w:rsid w:val="003462CB"/>
    <w:rsid w:val="003775E5"/>
    <w:rsid w:val="003A1D2C"/>
    <w:rsid w:val="003A1FD2"/>
    <w:rsid w:val="003A3B67"/>
    <w:rsid w:val="003E28AE"/>
    <w:rsid w:val="003F624F"/>
    <w:rsid w:val="004137EB"/>
    <w:rsid w:val="00425DF9"/>
    <w:rsid w:val="00431C17"/>
    <w:rsid w:val="00464237"/>
    <w:rsid w:val="00465F0A"/>
    <w:rsid w:val="0047574C"/>
    <w:rsid w:val="004B2360"/>
    <w:rsid w:val="004D0E30"/>
    <w:rsid w:val="004D6D18"/>
    <w:rsid w:val="00505164"/>
    <w:rsid w:val="00507EA7"/>
    <w:rsid w:val="005723E6"/>
    <w:rsid w:val="00575BDB"/>
    <w:rsid w:val="005C7114"/>
    <w:rsid w:val="006209C3"/>
    <w:rsid w:val="00623A2B"/>
    <w:rsid w:val="0065420E"/>
    <w:rsid w:val="006E18F3"/>
    <w:rsid w:val="006F422F"/>
    <w:rsid w:val="00706AA2"/>
    <w:rsid w:val="00716F8C"/>
    <w:rsid w:val="00731831"/>
    <w:rsid w:val="007715B9"/>
    <w:rsid w:val="00774B9D"/>
    <w:rsid w:val="00777C1B"/>
    <w:rsid w:val="00787411"/>
    <w:rsid w:val="007D013C"/>
    <w:rsid w:val="00841D4C"/>
    <w:rsid w:val="00841DFE"/>
    <w:rsid w:val="00846F49"/>
    <w:rsid w:val="00894AC3"/>
    <w:rsid w:val="0089631B"/>
    <w:rsid w:val="008A3C69"/>
    <w:rsid w:val="008C20B3"/>
    <w:rsid w:val="008C5AAC"/>
    <w:rsid w:val="009236A8"/>
    <w:rsid w:val="00A54645"/>
    <w:rsid w:val="00A61F39"/>
    <w:rsid w:val="00A92A2E"/>
    <w:rsid w:val="00AD3027"/>
    <w:rsid w:val="00AD77F1"/>
    <w:rsid w:val="00B902DC"/>
    <w:rsid w:val="00BB565B"/>
    <w:rsid w:val="00BD075F"/>
    <w:rsid w:val="00C06A08"/>
    <w:rsid w:val="00C86AAD"/>
    <w:rsid w:val="00CC50D0"/>
    <w:rsid w:val="00CD5854"/>
    <w:rsid w:val="00CD6190"/>
    <w:rsid w:val="00CE3394"/>
    <w:rsid w:val="00D61E8B"/>
    <w:rsid w:val="00D779AB"/>
    <w:rsid w:val="00D90F86"/>
    <w:rsid w:val="00E100D4"/>
    <w:rsid w:val="00E600F4"/>
    <w:rsid w:val="00E737F8"/>
    <w:rsid w:val="00E8205E"/>
    <w:rsid w:val="00EC19F6"/>
    <w:rsid w:val="00EC2FC9"/>
    <w:rsid w:val="00F26E41"/>
    <w:rsid w:val="00F4069D"/>
    <w:rsid w:val="00F557A7"/>
    <w:rsid w:val="00F65441"/>
    <w:rsid w:val="00F665F5"/>
    <w:rsid w:val="00F81B69"/>
    <w:rsid w:val="00F8652E"/>
    <w:rsid w:val="00F92DCF"/>
    <w:rsid w:val="00FA18FE"/>
    <w:rsid w:val="00FF3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BE3"/>
  <w15:docId w15:val="{1D4F1367-A013-4FF2-8539-750FFFCF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1173103773">
      <w:bodyDiv w:val="1"/>
      <w:marLeft w:val="0"/>
      <w:marRight w:val="0"/>
      <w:marTop w:val="0"/>
      <w:marBottom w:val="0"/>
      <w:divBdr>
        <w:top w:val="none" w:sz="0" w:space="0" w:color="auto"/>
        <w:left w:val="none" w:sz="0" w:space="0" w:color="auto"/>
        <w:bottom w:val="none" w:sz="0" w:space="0" w:color="auto"/>
        <w:right w:val="none" w:sz="0" w:space="0" w:color="auto"/>
      </w:divBdr>
    </w:div>
    <w:div w:id="1680810476">
      <w:bodyDiv w:val="1"/>
      <w:marLeft w:val="0"/>
      <w:marRight w:val="0"/>
      <w:marTop w:val="0"/>
      <w:marBottom w:val="0"/>
      <w:divBdr>
        <w:top w:val="none" w:sz="0" w:space="0" w:color="auto"/>
        <w:left w:val="none" w:sz="0" w:space="0" w:color="auto"/>
        <w:bottom w:val="none" w:sz="0" w:space="0" w:color="auto"/>
        <w:right w:val="none" w:sz="0" w:space="0" w:color="auto"/>
      </w:divBdr>
    </w:div>
    <w:div w:id="1766220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3772</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Christopher (IE)</dc:creator>
  <cp:keywords/>
  <dc:description/>
  <cp:lastModifiedBy>Doyle, Christopher (IE)</cp:lastModifiedBy>
  <cp:revision>89</cp:revision>
  <dcterms:created xsi:type="dcterms:W3CDTF">2024-04-20T08:18:00Z</dcterms:created>
  <dcterms:modified xsi:type="dcterms:W3CDTF">2024-04-25T09:59:00Z</dcterms:modified>
</cp:coreProperties>
</file>