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Cuestionario de Docker - Sesiones 1 a 4</w:t>
      </w:r>
    </w:p>
    <w:p>
      <w:pPr>
        <w:pStyle w:val="Heading3"/>
      </w:pPr>
      <w:r>
        <w:t>1. ¿Cuál es la diferencia de arquitectura fundamental entre una Máquina Virtual (VM) y un Contenedor Docker?</w:t>
      </w:r>
    </w:p>
    <w:p>
      <w:r>
        <w:t>A. Las VMs son más ligeras y consumen menos memoria RAM que los contenedores.</w:t>
      </w:r>
    </w:p>
    <w:p>
      <w:r>
        <w:t>B. Las VMs virtualizan el hardware y requieren un Sistema Operativo Invitado (Guest OS) completo, mientras que los contenedores virtualizan el SO y comparten el Kernel del Host.</w:t>
      </w:r>
    </w:p>
    <w:p>
      <w:r>
        <w:t>C. Los contenedores emulan la tarjeta madre y procesadores físicos.</w:t>
      </w:r>
    </w:p>
    <w:p>
      <w:r>
        <w:t>D. No existe diferencia de arquitectura; ambas soluciones consumen la misma memoria RAM.</w:t>
      </w:r>
    </w:p>
    <w:p>
      <w:r>
        <w:t>Respuesta correcta: B</w:t>
      </w:r>
    </w:p>
    <w:p/>
    <w:p>
      <w:pPr>
        <w:pStyle w:val="Heading3"/>
      </w:pPr>
      <w:r>
        <w:t>2. ¿Qué tecnología del Kernel de Linux utiliza Docker para aislar contenedores y limitar su consumo de procesador (CPU) y memoria RAM?</w:t>
      </w:r>
    </w:p>
    <w:p>
      <w:r>
        <w:t>A. Namespaces (para aislamiento) y cgroups (para limitar CPU y RAM).</w:t>
      </w:r>
    </w:p>
    <w:p>
      <w:r>
        <w:t>B. Antivirus de Windows y Windows Defender.</w:t>
      </w:r>
    </w:p>
    <w:p>
      <w:r>
        <w:t>C. Tarjetas de red Wi-Fi y Bluetooth.</w:t>
      </w:r>
    </w:p>
    <w:p>
      <w:r>
        <w:t>D. Servidores de correo electrónico.</w:t>
      </w:r>
    </w:p>
    <w:p>
      <w:r>
        <w:t>Respuesta correcta: A</w:t>
      </w:r>
    </w:p>
    <w:p/>
    <w:p>
      <w:pPr>
        <w:pStyle w:val="Heading3"/>
      </w:pPr>
      <w:r>
        <w:t>3. Al ejecutar en la terminal `docker run -d -p 8080:80 nginx`, ¿qué acción realiza exactamente el argumento `-p 8080:80`?</w:t>
      </w:r>
    </w:p>
    <w:p>
      <w:r>
        <w:t>A. Abre el puerto 80 del sistema anfitrión y bloquea el puerto 8080.</w:t>
      </w:r>
    </w:p>
    <w:p>
      <w:r>
        <w:t>B. Enruta el tráfico proveniente del puerto 8080 del Host hacia el puerto 80 interno del contenedor Nginx.</w:t>
      </w:r>
    </w:p>
    <w:p>
      <w:r>
        <w:t>C. Mapea y redirige el puerto 80 del Host hacia el puerto 8080 del contenedor.</w:t>
      </w:r>
    </w:p>
    <w:p>
      <w:r>
        <w:t>D. Asigna 8080 MB de ancho de banda de red al contenedor Nginx.</w:t>
      </w:r>
    </w:p>
    <w:p>
      <w:r>
        <w:t>Respuesta correcta: B</w:t>
      </w:r>
    </w:p>
    <w:p/>
    <w:p>
      <w:pPr>
        <w:pStyle w:val="Heading3"/>
      </w:pPr>
      <w:r>
        <w:t>4. ¿Cuál es la secuencia correcta de comandos en la CLI de Docker para detener y posteriormente eliminar un contenedor llamado `mi-web`?</w:t>
      </w:r>
    </w:p>
    <w:p>
      <w:r>
        <w:t>A. `docker rmi mi-web`</w:t>
      </w:r>
    </w:p>
    <w:p>
      <w:r>
        <w:t>B. `docker stop mi-web` y luego `docker rm mi-web`</w:t>
      </w:r>
    </w:p>
    <w:p>
      <w:r>
        <w:t>C. `docker kill mi-web` y luego `docker system prune`</w:t>
      </w:r>
    </w:p>
    <w:p>
      <w:r>
        <w:t>D. `docker network rm mi-web`</w:t>
      </w:r>
    </w:p>
    <w:p>
      <w:r>
        <w:t>Respuesta correcta: B</w:t>
      </w:r>
    </w:p>
    <w:p/>
    <w:p>
      <w:pPr>
        <w:pStyle w:val="Heading3"/>
      </w:pPr>
      <w:r>
        <w:t>5. ¿Qué sucede al ejecutar el comando `docker run hello-world` si la imagen NO se encuentra previamente descargada en tu equipo?</w:t>
      </w:r>
    </w:p>
    <w:p>
      <w:r>
        <w:t>A. El comando genera una excepción de sistema y aborta la ejecución.</w:t>
      </w:r>
    </w:p>
    <w:p>
      <w:r>
        <w:t>B. El cliente de Docker busca la imagen localmente y, al no encontrarla, la descarga automáticamente de Docker Hub (pull) y la ejecuta.</w:t>
      </w:r>
    </w:p>
    <w:p>
      <w:r>
        <w:t>C. Crea una imagen vacía de Python sin dependencias.</w:t>
      </w:r>
    </w:p>
    <w:p>
      <w:r>
        <w:t>D. Solicita reiniciar el sistema operativo para instalar una máquina virtual.</w:t>
      </w:r>
    </w:p>
    <w:p>
      <w:r>
        <w:t>Respuesta correcta: B</w:t>
      </w:r>
    </w:p>
    <w:p/>
    <w:p>
      <w:pPr>
        <w:pStyle w:val="Heading3"/>
      </w:pPr>
      <w:r>
        <w:t>6. En un archivo Dockerfile, ¿cuál es la diferencia fundamental entre las instrucciones `RUN` y `CMD`?</w:t>
      </w:r>
    </w:p>
    <w:p>
      <w:r>
        <w:t>A. `RUN` se ejecuta al encender el contenedor; `CMD` durante la construcción de la imagen (`docker build`).</w:t>
      </w:r>
    </w:p>
    <w:p>
      <w:r>
        <w:t>B. `RUN` se ejecuta durante el `docker build` para instalar dependencias; `CMD` define el proceso principal que se ejecutará al iniciar el contenedor.</w:t>
      </w:r>
    </w:p>
    <w:p>
      <w:r>
        <w:t>C. `RUN` es para copiar archivos locales; `CMD` sirve para especificar la imagen base.</w:t>
      </w:r>
    </w:p>
    <w:p>
      <w:r>
        <w:t>D. No existe diferencia funcional; ambas ejecutan comandos en Linux de manera idéntica.</w:t>
      </w:r>
    </w:p>
    <w:p>
      <w:r>
        <w:t>Respuesta correcta: B</w:t>
      </w:r>
    </w:p>
    <w:p/>
    <w:p>
      <w:pPr>
        <w:pStyle w:val="Heading3"/>
      </w:pPr>
      <w:r>
        <w:t>7. ¿Por qué es altamente recomendable utilizar imágenes base ligeras como `alpine` o `debian-slim` en lugar de imágenes completas como `ubuntu`?</w:t>
      </w:r>
    </w:p>
    <w:p>
      <w:r>
        <w:t>A. Porque Alpine incluye entornos gráficos de escritorio por defecto.</w:t>
      </w:r>
    </w:p>
    <w:p>
      <w:r>
        <w:t>B. Para reducir drásticamente el tamaño de la imagen, acelerar la descarga y minimizar la superficie de vulnerabilidades de seguridad.</w:t>
      </w:r>
    </w:p>
    <w:p>
      <w:r>
        <w:t>C. Porque las imágenes completas de Ubuntu no soportan redes en Docker.</w:t>
      </w:r>
    </w:p>
    <w:p>
      <w:r>
        <w:t>D. Porque Alpine instala automáticamente todos los motores de bases de datos.</w:t>
      </w:r>
    </w:p>
    <w:p>
      <w:r>
        <w:t>Respuesta correcta: B</w:t>
      </w:r>
    </w:p>
    <w:p/>
    <w:p>
      <w:pPr>
        <w:pStyle w:val="Heading3"/>
      </w:pPr>
      <w:r>
        <w:t>8. ¿Qué función cumple la instrucción `COPY --from=builder` en una construcción de múltiples etapas (Multi-Stage Build)?</w:t>
      </w:r>
    </w:p>
    <w:p>
      <w:r>
        <w:t>A. Copia únicamente los archivos necesarios o el ejecutable compilado desde una etapa previa, dejando fuera compiladores y herramientas pesadas.</w:t>
      </w:r>
    </w:p>
    <w:p>
      <w:r>
        <w:t>B. Clona el código fuente desde GitHub a la PC local.</w:t>
      </w:r>
    </w:p>
    <w:p>
      <w:r>
        <w:t>C. Sube la imagen directamente a tu cuenta de Docker Hub.</w:t>
      </w:r>
    </w:p>
    <w:p>
      <w:r>
        <w:t>D. Elimina los contenedores que estén detenidos.</w:t>
      </w:r>
    </w:p>
    <w:p>
      <w:r>
        <w:t>Respuesta correcta: A</w:t>
      </w:r>
    </w:p>
    <w:p/>
    <w:p>
      <w:pPr>
        <w:pStyle w:val="Heading3"/>
      </w:pPr>
      <w:r>
        <w:t>9. ¿Qué comando de la CLI de Docker se debe utilizar para etiquetar una imagen local `mi-app:latest` con tu usuario de Docker Hub antes de publicarla?</w:t>
      </w:r>
    </w:p>
    <w:p>
      <w:r>
        <w:t>A. `docker rename mi-app:latest mi_usuario/mi-app:v1.0`</w:t>
      </w:r>
    </w:p>
    <w:p>
      <w:r>
        <w:t>B. `docker tag mi-app:latest mi_usuario/mi-app:v1.0`</w:t>
      </w:r>
    </w:p>
    <w:p>
      <w:r>
        <w:t>C. `docker push mi-app:latest mi_usuario/mi-app:v1.0`</w:t>
      </w:r>
    </w:p>
    <w:p>
      <w:r>
        <w:t>D. `docker commit mi-app:latest mi_usuario/mi-app:v1.0`</w:t>
      </w:r>
    </w:p>
    <w:p>
      <w:r>
        <w:t>Respuesta correcta: B</w:t>
      </w:r>
    </w:p>
    <w:p/>
    <w:p>
      <w:pPr>
        <w:pStyle w:val="Heading3"/>
      </w:pPr>
      <w:r>
        <w:t>10. ¿Cuál es el propósito principal del archivo `.dockerignore` durante el proceso de compilación `docker build`?</w:t>
      </w:r>
    </w:p>
    <w:p>
      <w:r>
        <w:t>A. Detener los contenedores activos que estén consumiendo mucha memoria RAM.</w:t>
      </w:r>
    </w:p>
    <w:p>
      <w:r>
        <w:t>B. Excluir archivos y carpetas locales (como `.git`, `node_modules`, `vendor`) para no enviarlos al contexto de construcción de Docker.</w:t>
      </w:r>
    </w:p>
    <w:p>
      <w:r>
        <w:t>C. Ocultar las contraseñas guardadas en los archivos de configuración.</w:t>
      </w:r>
    </w:p>
    <w:p>
      <w:r>
        <w:t>D. Prevenir que la imagen sea descargada por usuarios no autorizados en Docker Hub.</w:t>
      </w:r>
    </w:p>
    <w:p>
      <w:r>
        <w:t>Respuesta correcta: B</w:t>
      </w:r>
    </w:p>
    <w:p/>
    <w:p>
      <w:pPr>
        <w:pStyle w:val="Heading3"/>
      </w:pPr>
      <w:r>
        <w:t>11. En Docker Compose, ¿cómo se conecta tu aplicación web (PHP, Python o Node.js) con tu contenedor de base de datos en la red interna?</w:t>
      </w:r>
    </w:p>
    <w:p>
      <w:r>
        <w:t>A. Utilizando el nombre del servicio configurado en el archivo `docker-compose.yml` (por ejemplo, `DB_HOST=db`).</w:t>
      </w:r>
    </w:p>
    <w:p>
      <w:r>
        <w:t>B. Utilizando una dirección IP pública comprada en internet.</w:t>
      </w:r>
    </w:p>
    <w:p>
      <w:r>
        <w:t>C. Escribiendo la contraseña del Wi-Fi de tu casa.</w:t>
      </w:r>
    </w:p>
    <w:p>
      <w:r>
        <w:t>D. Conectando un cable de red físico entre los contenedores.</w:t>
      </w:r>
    </w:p>
    <w:p>
      <w:r>
        <w:t>Respuesta correcta: A</w:t>
      </w:r>
    </w:p>
    <w:p/>
    <w:p>
      <w:pPr>
        <w:pStyle w:val="Heading3"/>
      </w:pPr>
      <w:r>
        <w:t>12. ¿Qué comando de Docker Compose permite compilar las imágenes e iniciar todos los servicios en segundo plano (detached mode)?</w:t>
      </w:r>
    </w:p>
    <w:p>
      <w:r>
        <w:t>A. `docker compose start --build`</w:t>
      </w:r>
    </w:p>
    <w:p>
      <w:r>
        <w:t>B. `docker compose up -d --build`</w:t>
      </w:r>
    </w:p>
    <w:p>
      <w:r>
        <w:t>C. `docker compose run -d`</w:t>
      </w:r>
    </w:p>
    <w:p>
      <w:r>
        <w:t>D. `docker compose init`</w:t>
      </w:r>
    </w:p>
    <w:p>
      <w:r>
        <w:t>Respuesta correcta: B</w:t>
      </w:r>
    </w:p>
    <w:p/>
    <w:p>
      <w:pPr>
        <w:pStyle w:val="Heading3"/>
      </w:pPr>
      <w:r>
        <w:t>13. ¿Para qué se utiliza la directiva `depends_on` en la definición de un servicio dentro de `docker-compose.yml`?</w:t>
      </w:r>
    </w:p>
    <w:p>
      <w:r>
        <w:t>A. Para limitar la memoria RAM máxima asignada a cada contenedor.</w:t>
      </w:r>
    </w:p>
    <w:p>
      <w:r>
        <w:t>B. Para definir el orden de inicio de los servicios (por ejemplo, asegurar que la base de datos encienda antes que la aplicación web).</w:t>
      </w:r>
    </w:p>
    <w:p>
      <w:r>
        <w:t>C. Para descargar automáticamente las últimas versiones de las imágenes desde Docker Hub.</w:t>
      </w:r>
    </w:p>
    <w:p>
      <w:r>
        <w:t>D. Para asignar direcciones IP estáticas a los contenedores.</w:t>
      </w:r>
    </w:p>
    <w:p>
      <w:r>
        <w:t>Respuesta correcta: B</w:t>
      </w:r>
    </w:p>
    <w:p/>
    <w:p>
      <w:pPr>
        <w:pStyle w:val="Heading3"/>
      </w:pPr>
      <w:r>
        <w:t>14. ¿Qué comando de Docker Compose debes utilizar para ejecutar una orden o script dentro de un contenedor que YA está encendido?</w:t>
      </w:r>
    </w:p>
    <w:p>
      <w:r>
        <w:t>A. `docker compose exec`</w:t>
      </w:r>
    </w:p>
    <w:p>
      <w:r>
        <w:t>B. `docker compose build`</w:t>
      </w:r>
    </w:p>
    <w:p>
      <w:r>
        <w:t>C. `docker compose down`</w:t>
      </w:r>
    </w:p>
    <w:p>
      <w:r>
        <w:t>D. `docker compose pull`</w:t>
      </w:r>
    </w:p>
    <w:p>
      <w:r>
        <w:t>Respuesta correcta: A</w:t>
      </w:r>
    </w:p>
    <w:p/>
    <w:p>
      <w:pPr>
        <w:pStyle w:val="Heading3"/>
      </w:pPr>
      <w:r>
        <w:t>15. ¿Qué acción realiza el comando `docker compose down` en la terminal?</w:t>
      </w:r>
    </w:p>
    <w:p>
      <w:r>
        <w:t>A. Detiene y elimina los contenedores, redes internas y volúmenes anónimos creados por la pila de Compose.</w:t>
      </w:r>
    </w:p>
    <w:p>
      <w:r>
        <w:t>B. Formatea el disco duro del sistema operativo Host.</w:t>
      </w:r>
    </w:p>
    <w:p>
      <w:r>
        <w:t>C. Cierra la sesión activa del usuario en Docker Hub.</w:t>
      </w:r>
    </w:p>
    <w:p>
      <w:r>
        <w:t>D. Reinicia el servicio de Docker Daemon en Windows.</w:t>
      </w:r>
    </w:p>
    <w:p>
      <w:r>
        <w:t>Respuesta correcta: A</w:t>
      </w:r>
    </w:p>
    <w:p/>
    <w:p>
      <w:pPr>
        <w:pStyle w:val="Heading3"/>
      </w:pPr>
      <w:r>
        <w:t>16. Si eliminas un contenedor de base de datos y NO habías configurado un volumen persistente, ¿qué ocurre con la información guardada?</w:t>
      </w:r>
    </w:p>
    <w:p>
      <w:r>
        <w:t>A. Toda la información se elimina permanentemente porque los contenedores no guardan datos de forma persistente por sí solos.</w:t>
      </w:r>
    </w:p>
    <w:p>
      <w:r>
        <w:t>B. Se guarda automáticamente en una copia de respaldo en el Escritorio de Windows.</w:t>
      </w:r>
    </w:p>
    <w:p>
      <w:r>
        <w:t>C. Se envía por correo electrónico al administrador.</w:t>
      </w:r>
    </w:p>
    <w:p>
      <w:r>
        <w:t>D. Se guarda en la tarjeta de memoria de tu celular.</w:t>
      </w:r>
    </w:p>
    <w:p>
      <w:r>
        <w:t>Respuesta correcta: A</w:t>
      </w:r>
    </w:p>
    <w:p/>
    <w:p>
      <w:pPr>
        <w:pStyle w:val="Heading3"/>
      </w:pPr>
      <w:r>
        <w:t>17. ¿Cuál es la diferencia principal entre un Volumen Nombrado (`Named Volume`) y un Bind Mount en Docker?</w:t>
      </w:r>
    </w:p>
    <w:p>
      <w:r>
        <w:t>A. Los volúmenes nombrados son gestionados completamente por Docker dentro del directorio del daemon, mientras que los Bind Mounts vinculan una ruta específica de la PC anfitriona (ejemplo `.:/var/www/html`).</w:t>
      </w:r>
    </w:p>
    <w:p>
      <w:r>
        <w:t>B. Los Bind Mounts no permiten almacenar bases de datos; los volúmenes nombrados sí.</w:t>
      </w:r>
    </w:p>
    <w:p>
      <w:r>
        <w:t>C. Los volúmenes nombrados solo se pueden utilizar en sistemas Linux Alpine.</w:t>
      </w:r>
    </w:p>
    <w:p>
      <w:r>
        <w:t>D. No existe diferencia de sintaxis ni de comportamiento entre ambos.</w:t>
      </w:r>
    </w:p>
    <w:p>
      <w:r>
        <w:t>Respuesta correcta: A</w:t>
      </w:r>
    </w:p>
    <w:p/>
    <w:p>
      <w:pPr>
        <w:pStyle w:val="Heading3"/>
      </w:pPr>
      <w:r>
        <w:t>18. En un archivo `docker-compose.yml`, ¿qué función cumple la regla de volumen `- /var/www/html/vendor` declarada junto con `- .:/var/www/html`?</w:t>
      </w:r>
    </w:p>
    <w:p>
      <w:r>
        <w:t>A. Elimina la carpeta `vendor` dentro del contenedor al arrancar.</w:t>
      </w:r>
    </w:p>
    <w:p>
      <w:r>
        <w:t>B. Crea un volumen anónimo que protege la carpeta `vendor` compilada en la imagen, evitando que sea sobreescrita por la carpeta local de la PC.</w:t>
      </w:r>
    </w:p>
    <w:p>
      <w:r>
        <w:t>C. Habilita la descarga de dependencias de Node.js en tiempo real.</w:t>
      </w:r>
    </w:p>
    <w:p>
      <w:r>
        <w:t>D. Aumenta la velocidad de conexión a la base de datos MySQL.</w:t>
      </w:r>
    </w:p>
    <w:p>
      <w:r>
        <w:t>Respuesta correcta: B</w:t>
      </w:r>
    </w:p>
    <w:p/>
    <w:p>
      <w:pPr>
        <w:pStyle w:val="Heading3"/>
      </w:pPr>
      <w:r>
        <w:t>19. ¿Cuál es el driver de red por defecto asignado por Docker al ejecutar contenedores independientes en un mismo Host?</w:t>
      </w:r>
    </w:p>
    <w:p>
      <w:r>
        <w:t>A. `host`</w:t>
      </w:r>
    </w:p>
    <w:p>
      <w:r>
        <w:t>B. `overlay`</w:t>
      </w:r>
    </w:p>
    <w:p>
      <w:r>
        <w:t>C. `bridge`</w:t>
      </w:r>
    </w:p>
    <w:p>
      <w:r>
        <w:t>D. `macvlan`</w:t>
      </w:r>
    </w:p>
    <w:p>
      <w:r>
        <w:t>Respuesta correcta: C</w:t>
      </w:r>
    </w:p>
    <w:p/>
    <w:p>
      <w:pPr>
        <w:pStyle w:val="Heading3"/>
      </w:pPr>
      <w:r>
        <w:t>20. ¿Para qué sirve la instrucción `HEALTHCHECK` dentro de un contenedor?</w:t>
      </w:r>
    </w:p>
    <w:p>
      <w:r>
        <w:t>A. Para verificar periódicamente mediante un comando interno que la aplicación o la base de datos está respondiendo correctamente.</w:t>
      </w:r>
    </w:p>
    <w:p>
      <w:r>
        <w:t>B. Para medir la temperatura física del procesador de la computadora.</w:t>
      </w:r>
    </w:p>
    <w:p>
      <w:r>
        <w:t>C. Para eliminar virus y archivos temporales del sistema operativo.</w:t>
      </w:r>
    </w:p>
    <w:p>
      <w:r>
        <w:t>D. Para verificar la velocidad del proveedor de internet.</w:t>
      </w:r>
    </w:p>
    <w:p>
      <w:r>
        <w:t>Respuesta correcta: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