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5687" w14:textId="538A841E" w:rsidR="00572189" w:rsidRDefault="00572189" w:rsidP="00572189">
      <w:pPr>
        <w:tabs>
          <w:tab w:val="left" w:pos="1590"/>
        </w:tabs>
      </w:pPr>
    </w:p>
    <w:p w14:paraId="5E1459CB" w14:textId="35591A7C" w:rsidR="00572189" w:rsidRDefault="00572189" w:rsidP="00572189">
      <w:pPr>
        <w:tabs>
          <w:tab w:val="left" w:pos="1590"/>
        </w:tabs>
      </w:pPr>
      <w:r>
        <w:t>As an employee within any organisation, it is extremely important that we understand the various pieces of law and legislation which have a direct impact on the way we work, and the way in which our employer operates. This is because th</w:t>
      </w:r>
      <w:r w:rsidR="00E77F0F">
        <w:t>e legal environment and landscape plays a huge part in everything we do.</w:t>
      </w:r>
    </w:p>
    <w:p w14:paraId="19F6F98B" w14:textId="49B24DF5" w:rsidR="004451FB" w:rsidRDefault="004451FB" w:rsidP="00572189">
      <w:pPr>
        <w:tabs>
          <w:tab w:val="left" w:pos="1590"/>
        </w:tabs>
      </w:pPr>
      <w:r>
        <w:t>In your team, during your ‘Fundamentals of Application Support’ session, complete the following questions based on the research you have done.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329"/>
      </w:tblGrid>
      <w:tr w:rsidR="004451FB" w14:paraId="0460255C" w14:textId="77777777" w:rsidTr="0056481E">
        <w:trPr>
          <w:trHeight w:val="567"/>
        </w:trPr>
        <w:tc>
          <w:tcPr>
            <w:tcW w:w="2127" w:type="dxa"/>
            <w:shd w:val="clear" w:color="auto" w:fill="5B9BD5" w:themeFill="accent5"/>
            <w:vAlign w:val="center"/>
          </w:tcPr>
          <w:p w14:paraId="06439FA6" w14:textId="1BDD9497" w:rsidR="004451FB" w:rsidRPr="0056481E" w:rsidRDefault="004451FB" w:rsidP="004451FB">
            <w:pPr>
              <w:tabs>
                <w:tab w:val="left" w:pos="1590"/>
              </w:tabs>
              <w:jc w:val="right"/>
              <w:rPr>
                <w:b/>
                <w:bCs/>
                <w:color w:val="FFFFFF" w:themeColor="background1"/>
              </w:rPr>
            </w:pPr>
            <w:r w:rsidRPr="0056481E">
              <w:rPr>
                <w:b/>
                <w:bCs/>
                <w:color w:val="FFFFFF" w:themeColor="background1"/>
              </w:rPr>
              <w:t>Title of Legislation:</w:t>
            </w:r>
          </w:p>
        </w:tc>
        <w:tc>
          <w:tcPr>
            <w:tcW w:w="8329" w:type="dxa"/>
            <w:tcBorders>
              <w:bottom w:val="single" w:sz="4" w:space="0" w:color="5B9BD5" w:themeColor="accent5"/>
            </w:tcBorders>
          </w:tcPr>
          <w:p w14:paraId="6B505880" w14:textId="77777777" w:rsidR="004451FB" w:rsidRDefault="004451FB" w:rsidP="00572189">
            <w:pPr>
              <w:tabs>
                <w:tab w:val="left" w:pos="1590"/>
              </w:tabs>
            </w:pPr>
          </w:p>
        </w:tc>
      </w:tr>
      <w:tr w:rsidR="004451FB" w14:paraId="39867B1E" w14:textId="77777777" w:rsidTr="0056481E">
        <w:trPr>
          <w:trHeight w:val="567"/>
        </w:trPr>
        <w:tc>
          <w:tcPr>
            <w:tcW w:w="2127" w:type="dxa"/>
            <w:shd w:val="clear" w:color="auto" w:fill="5B9BD5" w:themeFill="accent5"/>
            <w:vAlign w:val="center"/>
          </w:tcPr>
          <w:p w14:paraId="3130D524" w14:textId="7B72A677" w:rsidR="004451FB" w:rsidRPr="0056481E" w:rsidRDefault="004451FB" w:rsidP="004451FB">
            <w:pPr>
              <w:tabs>
                <w:tab w:val="left" w:pos="1590"/>
              </w:tabs>
              <w:jc w:val="right"/>
              <w:rPr>
                <w:b/>
                <w:bCs/>
                <w:color w:val="FFFFFF" w:themeColor="background1"/>
              </w:rPr>
            </w:pPr>
            <w:r w:rsidRPr="0056481E">
              <w:rPr>
                <w:b/>
                <w:bCs/>
                <w:color w:val="FFFFFF" w:themeColor="background1"/>
              </w:rPr>
              <w:t>Date of Enactment:</w:t>
            </w:r>
          </w:p>
        </w:tc>
        <w:tc>
          <w:tcPr>
            <w:tcW w:w="8329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396D84A5" w14:textId="77777777" w:rsidR="004451FB" w:rsidRDefault="004451FB" w:rsidP="00572189">
            <w:pPr>
              <w:tabs>
                <w:tab w:val="left" w:pos="1590"/>
              </w:tabs>
            </w:pPr>
          </w:p>
        </w:tc>
      </w:tr>
    </w:tbl>
    <w:p w14:paraId="4D76B1D6" w14:textId="77777777" w:rsidR="004451FB" w:rsidRDefault="004451FB" w:rsidP="00572189">
      <w:pPr>
        <w:tabs>
          <w:tab w:val="left" w:pos="1590"/>
        </w:tabs>
      </w:pPr>
    </w:p>
    <w:tbl>
      <w:tblPr>
        <w:tblStyle w:val="ListTable3-Accent5"/>
        <w:tblW w:w="5000" w:type="pct"/>
        <w:tblBorders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56"/>
      </w:tblGrid>
      <w:tr w:rsidR="0056481E" w14:paraId="060E91C9" w14:textId="77777777" w:rsidTr="0056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</w:tcPr>
          <w:p w14:paraId="34784C29" w14:textId="674C4201" w:rsidR="0056481E" w:rsidRDefault="0056481E" w:rsidP="00572189">
            <w:pPr>
              <w:tabs>
                <w:tab w:val="left" w:pos="1590"/>
              </w:tabs>
            </w:pPr>
            <w:r>
              <w:t>In your own words. what is the purpose of the legislation and why does it exist?</w:t>
            </w:r>
          </w:p>
        </w:tc>
      </w:tr>
      <w:tr w:rsidR="0056481E" w14:paraId="03EE688E" w14:textId="77777777" w:rsidTr="0056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FB6F6C" w14:textId="77777777" w:rsidR="0056481E" w:rsidRDefault="0056481E" w:rsidP="00572189">
            <w:pPr>
              <w:tabs>
                <w:tab w:val="left" w:pos="1590"/>
              </w:tabs>
            </w:pPr>
          </w:p>
        </w:tc>
      </w:tr>
    </w:tbl>
    <w:p w14:paraId="5A8D6F95" w14:textId="23C2FFDC" w:rsidR="004451FB" w:rsidRDefault="004451FB" w:rsidP="00572189">
      <w:pPr>
        <w:tabs>
          <w:tab w:val="left" w:pos="1590"/>
        </w:tabs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465"/>
        <w:gridCol w:w="2998"/>
        <w:gridCol w:w="2999"/>
        <w:gridCol w:w="2999"/>
      </w:tblGrid>
      <w:tr w:rsidR="0056481E" w14:paraId="05728918" w14:textId="77777777" w:rsidTr="0056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1" w:type="dxa"/>
            <w:gridSpan w:val="4"/>
            <w:tcBorders>
              <w:bottom w:val="single" w:sz="4" w:space="0" w:color="5B9BD5" w:themeColor="accent5"/>
            </w:tcBorders>
          </w:tcPr>
          <w:p w14:paraId="4ACF1557" w14:textId="252B5D71" w:rsidR="0056481E" w:rsidRDefault="0056481E" w:rsidP="00572189">
            <w:pPr>
              <w:tabs>
                <w:tab w:val="left" w:pos="1590"/>
              </w:tabs>
            </w:pPr>
            <w:r>
              <w:t>Give three examples of offences which fall under this piece of legislation and how an organisation could commit them – either purposefully or without intention.</w:t>
            </w:r>
          </w:p>
        </w:tc>
      </w:tr>
      <w:tr w:rsidR="0056481E" w14:paraId="01DDB0CC" w14:textId="77777777" w:rsidTr="0056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5B9BD5" w:themeColor="accent5"/>
            </w:tcBorders>
          </w:tcPr>
          <w:p w14:paraId="5E72B37D" w14:textId="77777777" w:rsidR="0056481E" w:rsidRPr="0056481E" w:rsidRDefault="0056481E" w:rsidP="0056481E">
            <w:pPr>
              <w:tabs>
                <w:tab w:val="left" w:pos="1590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3016" w:type="dxa"/>
            <w:tcBorders>
              <w:right w:val="single" w:sz="4" w:space="0" w:color="5B9BD5" w:themeColor="accent5"/>
            </w:tcBorders>
            <w:shd w:val="clear" w:color="auto" w:fill="DEEAF6" w:themeFill="accent5" w:themeFillTint="33"/>
          </w:tcPr>
          <w:p w14:paraId="00714B6B" w14:textId="73640076" w:rsidR="0056481E" w:rsidRPr="0056481E" w:rsidRDefault="0056481E" w:rsidP="0056481E">
            <w:pPr>
              <w:tabs>
                <w:tab w:val="left" w:pos="15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6481E">
              <w:rPr>
                <w:b/>
                <w:bCs/>
                <w:sz w:val="24"/>
                <w:szCs w:val="24"/>
              </w:rPr>
              <w:t>Example One</w:t>
            </w:r>
          </w:p>
        </w:tc>
        <w:tc>
          <w:tcPr>
            <w:tcW w:w="3016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66E7CB" w14:textId="0200C964" w:rsidR="0056481E" w:rsidRPr="0056481E" w:rsidRDefault="0056481E" w:rsidP="0056481E">
            <w:pPr>
              <w:tabs>
                <w:tab w:val="left" w:pos="15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6481E">
              <w:rPr>
                <w:b/>
                <w:bCs/>
                <w:sz w:val="24"/>
                <w:szCs w:val="24"/>
              </w:rPr>
              <w:t>Example Two</w:t>
            </w:r>
          </w:p>
        </w:tc>
        <w:tc>
          <w:tcPr>
            <w:tcW w:w="3016" w:type="dxa"/>
            <w:tcBorders>
              <w:left w:val="single" w:sz="4" w:space="0" w:color="5B9BD5" w:themeColor="accent5"/>
            </w:tcBorders>
            <w:shd w:val="clear" w:color="auto" w:fill="DEEAF6" w:themeFill="accent5" w:themeFillTint="33"/>
          </w:tcPr>
          <w:p w14:paraId="27D718C3" w14:textId="3194C6AB" w:rsidR="0056481E" w:rsidRPr="0056481E" w:rsidRDefault="0056481E" w:rsidP="0056481E">
            <w:pPr>
              <w:tabs>
                <w:tab w:val="left" w:pos="15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6481E">
              <w:rPr>
                <w:b/>
                <w:bCs/>
                <w:sz w:val="24"/>
                <w:szCs w:val="24"/>
              </w:rPr>
              <w:t>Example Three</w:t>
            </w:r>
          </w:p>
        </w:tc>
      </w:tr>
      <w:tr w:rsidR="0056481E" w14:paraId="71129705" w14:textId="77777777" w:rsidTr="0056481E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09557D50" w14:textId="06DC453A" w:rsidR="0056481E" w:rsidRPr="0056481E" w:rsidRDefault="0056481E" w:rsidP="0056481E">
            <w:pPr>
              <w:tabs>
                <w:tab w:val="left" w:pos="1590"/>
              </w:tabs>
              <w:jc w:val="right"/>
              <w:rPr>
                <w:sz w:val="24"/>
                <w:szCs w:val="24"/>
              </w:rPr>
            </w:pPr>
            <w:r w:rsidRPr="0056481E">
              <w:rPr>
                <w:sz w:val="24"/>
                <w:szCs w:val="24"/>
              </w:rPr>
              <w:t>Offence</w:t>
            </w:r>
          </w:p>
        </w:tc>
        <w:tc>
          <w:tcPr>
            <w:tcW w:w="3016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</w:tcPr>
          <w:p w14:paraId="30D42391" w14:textId="0A2A06DA" w:rsidR="0056481E" w:rsidRDefault="0056481E" w:rsidP="00572189">
            <w:pPr>
              <w:tabs>
                <w:tab w:val="left" w:pos="15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5653C45" w14:textId="77777777" w:rsidR="0056481E" w:rsidRDefault="0056481E" w:rsidP="00572189">
            <w:pPr>
              <w:tabs>
                <w:tab w:val="left" w:pos="15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DEEAF6" w:themeFill="accent5" w:themeFillTint="33"/>
          </w:tcPr>
          <w:p w14:paraId="27C5F9F3" w14:textId="77777777" w:rsidR="0056481E" w:rsidRDefault="0056481E" w:rsidP="00572189">
            <w:pPr>
              <w:tabs>
                <w:tab w:val="left" w:pos="15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1E" w14:paraId="6D896A8F" w14:textId="77777777" w:rsidTr="0056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5B9BD5" w:themeColor="accent5"/>
            </w:tcBorders>
            <w:vAlign w:val="center"/>
          </w:tcPr>
          <w:p w14:paraId="27C4E829" w14:textId="235411E3" w:rsidR="0056481E" w:rsidRPr="0056481E" w:rsidRDefault="0056481E" w:rsidP="0056481E">
            <w:pPr>
              <w:tabs>
                <w:tab w:val="left" w:pos="1590"/>
              </w:tabs>
              <w:jc w:val="right"/>
              <w:rPr>
                <w:sz w:val="24"/>
                <w:szCs w:val="24"/>
              </w:rPr>
            </w:pPr>
            <w:r w:rsidRPr="0056481E">
              <w:rPr>
                <w:sz w:val="24"/>
                <w:szCs w:val="24"/>
              </w:rPr>
              <w:t>Committing Offence</w:t>
            </w:r>
          </w:p>
        </w:tc>
        <w:tc>
          <w:tcPr>
            <w:tcW w:w="3016" w:type="dxa"/>
            <w:tcBorders>
              <w:right w:val="single" w:sz="4" w:space="0" w:color="5B9BD5" w:themeColor="accent5"/>
            </w:tcBorders>
            <w:shd w:val="clear" w:color="auto" w:fill="DEEAF6" w:themeFill="accent5" w:themeFillTint="33"/>
          </w:tcPr>
          <w:p w14:paraId="480B2E15" w14:textId="77777777" w:rsidR="0056481E" w:rsidRDefault="0056481E" w:rsidP="00572189">
            <w:pPr>
              <w:tabs>
                <w:tab w:val="left" w:pos="1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6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FF3B684" w14:textId="77777777" w:rsidR="0056481E" w:rsidRDefault="0056481E" w:rsidP="00572189">
            <w:pPr>
              <w:tabs>
                <w:tab w:val="left" w:pos="1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6" w:type="dxa"/>
            <w:tcBorders>
              <w:left w:val="single" w:sz="4" w:space="0" w:color="5B9BD5" w:themeColor="accent5"/>
            </w:tcBorders>
            <w:shd w:val="clear" w:color="auto" w:fill="DEEAF6" w:themeFill="accent5" w:themeFillTint="33"/>
          </w:tcPr>
          <w:p w14:paraId="73ADCC74" w14:textId="77777777" w:rsidR="0056481E" w:rsidRDefault="0056481E" w:rsidP="00572189">
            <w:pPr>
              <w:tabs>
                <w:tab w:val="left" w:pos="1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81E" w14:paraId="7040A931" w14:textId="77777777" w:rsidTr="0056481E">
        <w:trPr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ABD8E7B" w14:textId="798F8C99" w:rsidR="0056481E" w:rsidRPr="0056481E" w:rsidRDefault="0056481E" w:rsidP="0056481E">
            <w:pPr>
              <w:tabs>
                <w:tab w:val="left" w:pos="159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Punishment</w:t>
            </w:r>
          </w:p>
        </w:tc>
        <w:tc>
          <w:tcPr>
            <w:tcW w:w="3016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</w:tcPr>
          <w:p w14:paraId="750FBCF4" w14:textId="77777777" w:rsidR="0056481E" w:rsidRDefault="0056481E" w:rsidP="00572189">
            <w:pPr>
              <w:tabs>
                <w:tab w:val="left" w:pos="15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7D0C649" w14:textId="77777777" w:rsidR="0056481E" w:rsidRDefault="0056481E" w:rsidP="00572189">
            <w:pPr>
              <w:tabs>
                <w:tab w:val="left" w:pos="15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DEEAF6" w:themeFill="accent5" w:themeFillTint="33"/>
          </w:tcPr>
          <w:p w14:paraId="1F53E338" w14:textId="77777777" w:rsidR="0056481E" w:rsidRDefault="0056481E" w:rsidP="00572189">
            <w:pPr>
              <w:tabs>
                <w:tab w:val="left" w:pos="15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1E" w14:paraId="7ABFCBB8" w14:textId="77777777" w:rsidTr="00564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5B9BD5" w:themeColor="accent5"/>
            </w:tcBorders>
            <w:vAlign w:val="center"/>
          </w:tcPr>
          <w:p w14:paraId="4248167E" w14:textId="40D9AF86" w:rsidR="0056481E" w:rsidRDefault="0056481E" w:rsidP="0056481E">
            <w:pPr>
              <w:tabs>
                <w:tab w:val="left" w:pos="159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does an organisation avoid this?</w:t>
            </w:r>
          </w:p>
        </w:tc>
        <w:tc>
          <w:tcPr>
            <w:tcW w:w="3016" w:type="dxa"/>
            <w:tcBorders>
              <w:right w:val="single" w:sz="4" w:space="0" w:color="5B9BD5" w:themeColor="accent5"/>
            </w:tcBorders>
            <w:shd w:val="clear" w:color="auto" w:fill="DEEAF6" w:themeFill="accent5" w:themeFillTint="33"/>
          </w:tcPr>
          <w:p w14:paraId="6293AADA" w14:textId="77777777" w:rsidR="0056481E" w:rsidRDefault="0056481E" w:rsidP="00572189">
            <w:pPr>
              <w:tabs>
                <w:tab w:val="left" w:pos="1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6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60E472F" w14:textId="77777777" w:rsidR="0056481E" w:rsidRDefault="0056481E" w:rsidP="00572189">
            <w:pPr>
              <w:tabs>
                <w:tab w:val="left" w:pos="1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6" w:type="dxa"/>
            <w:tcBorders>
              <w:left w:val="single" w:sz="4" w:space="0" w:color="5B9BD5" w:themeColor="accent5"/>
            </w:tcBorders>
            <w:shd w:val="clear" w:color="auto" w:fill="DEEAF6" w:themeFill="accent5" w:themeFillTint="33"/>
          </w:tcPr>
          <w:p w14:paraId="7CCDB5AE" w14:textId="77777777" w:rsidR="0056481E" w:rsidRDefault="0056481E" w:rsidP="00572189">
            <w:pPr>
              <w:tabs>
                <w:tab w:val="left" w:pos="1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3C589B" w14:textId="77777777" w:rsidR="0056481E" w:rsidRDefault="0056481E" w:rsidP="00572189">
      <w:pPr>
        <w:tabs>
          <w:tab w:val="left" w:pos="1590"/>
        </w:tabs>
      </w:pPr>
    </w:p>
    <w:tbl>
      <w:tblPr>
        <w:tblStyle w:val="ListTable3-Accent5"/>
        <w:tblW w:w="0" w:type="auto"/>
        <w:tblBorders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0456"/>
      </w:tblGrid>
      <w:tr w:rsidR="0056481E" w14:paraId="616B3BE0" w14:textId="77777777" w:rsidTr="00C85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1" w:type="dxa"/>
            <w:tcBorders>
              <w:bottom w:val="none" w:sz="0" w:space="0" w:color="auto"/>
              <w:right w:val="none" w:sz="0" w:space="0" w:color="auto"/>
            </w:tcBorders>
          </w:tcPr>
          <w:p w14:paraId="4A094A11" w14:textId="38F38EA9" w:rsidR="0056481E" w:rsidRDefault="0056481E" w:rsidP="006E2203">
            <w:pPr>
              <w:tabs>
                <w:tab w:val="left" w:pos="1590"/>
              </w:tabs>
            </w:pPr>
            <w:r>
              <w:t>What are the most extreme punishments for this piece of legislation</w:t>
            </w:r>
          </w:p>
        </w:tc>
      </w:tr>
      <w:tr w:rsidR="0056481E" w14:paraId="6E5F80B9" w14:textId="77777777" w:rsidTr="00C8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7681D4" w14:textId="77777777" w:rsidR="0056481E" w:rsidRDefault="0056481E" w:rsidP="006E2203">
            <w:pPr>
              <w:tabs>
                <w:tab w:val="left" w:pos="1590"/>
              </w:tabs>
            </w:pPr>
          </w:p>
        </w:tc>
      </w:tr>
    </w:tbl>
    <w:p w14:paraId="0DC49809" w14:textId="77777777" w:rsidR="0056481E" w:rsidRPr="00572189" w:rsidRDefault="0056481E" w:rsidP="00572189">
      <w:pPr>
        <w:tabs>
          <w:tab w:val="left" w:pos="1590"/>
        </w:tabs>
      </w:pPr>
    </w:p>
    <w:sectPr w:rsidR="0056481E" w:rsidRPr="00572189" w:rsidSect="00572189">
      <w:headerReference w:type="default" r:id="rId6"/>
      <w:footerReference w:type="default" r:id="rId7"/>
      <w:pgSz w:w="11906" w:h="16838"/>
      <w:pgMar w:top="720" w:right="720" w:bottom="720" w:left="720" w:header="284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D2CFB" w14:textId="77777777" w:rsidR="00572189" w:rsidRDefault="00572189" w:rsidP="006538A1">
      <w:pPr>
        <w:spacing w:after="0" w:line="240" w:lineRule="auto"/>
      </w:pPr>
      <w:r>
        <w:separator/>
      </w:r>
    </w:p>
  </w:endnote>
  <w:endnote w:type="continuationSeparator" w:id="0">
    <w:p w14:paraId="03CF714B" w14:textId="77777777" w:rsidR="00572189" w:rsidRDefault="00572189" w:rsidP="0065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B4C5" w14:textId="5DD6A7F2" w:rsidR="006538A1" w:rsidRDefault="00572189" w:rsidP="0056481E">
    <w:pPr>
      <w:pStyle w:val="Footer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8749CF0" wp14:editId="0F245B8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2777490" cy="991870"/>
          <wp:effectExtent l="0" t="0" r="3810" b="0"/>
          <wp:wrapNone/>
          <wp:docPr id="196612762" name="Picture 196612762" descr="A red and green flag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Picture 94" descr="A red and green flag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7490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81E">
      <w:t>Ensure you upload your completed worksheet to ELMS for this session, by attaching it to your Reflective Log.</w:t>
    </w:r>
  </w:p>
  <w:p w14:paraId="7E29AC2D" w14:textId="583DF52F" w:rsidR="006538A1" w:rsidRDefault="006538A1" w:rsidP="006538A1">
    <w:pPr>
      <w:pStyle w:val="Footer"/>
    </w:pPr>
  </w:p>
  <w:p w14:paraId="1FBF268C" w14:textId="77777777" w:rsidR="006538A1" w:rsidRDefault="00653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0D2D" w14:textId="77777777" w:rsidR="00572189" w:rsidRDefault="00572189" w:rsidP="006538A1">
      <w:pPr>
        <w:spacing w:after="0" w:line="240" w:lineRule="auto"/>
      </w:pPr>
      <w:r>
        <w:separator/>
      </w:r>
    </w:p>
  </w:footnote>
  <w:footnote w:type="continuationSeparator" w:id="0">
    <w:p w14:paraId="61A427C3" w14:textId="77777777" w:rsidR="00572189" w:rsidRDefault="00572189" w:rsidP="0065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EC20" w14:textId="3CE2917F" w:rsidR="006538A1" w:rsidRPr="00572189" w:rsidRDefault="006538A1" w:rsidP="00572189">
    <w:pPr>
      <w:pStyle w:val="Title"/>
      <w:rPr>
        <w:b/>
        <w:bCs/>
      </w:rPr>
    </w:pPr>
    <w:r w:rsidRPr="00572189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E5C51C0" wp14:editId="0BC68F2B">
          <wp:simplePos x="0" y="0"/>
          <wp:positionH relativeFrom="margin">
            <wp:align>right</wp:align>
          </wp:positionH>
          <wp:positionV relativeFrom="paragraph">
            <wp:posOffset>10160</wp:posOffset>
          </wp:positionV>
          <wp:extent cx="1536700" cy="386080"/>
          <wp:effectExtent l="0" t="0" r="6350" b="0"/>
          <wp:wrapNone/>
          <wp:docPr id="1140750731" name="Picture 1140750731" descr="A picture containing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tio_Logo_2020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70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89" w:rsidRPr="00572189">
      <w:rPr>
        <w:b/>
        <w:bCs/>
      </w:rPr>
      <w:t>Legislation Activity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89"/>
    <w:rsid w:val="000313F9"/>
    <w:rsid w:val="00272853"/>
    <w:rsid w:val="004451FB"/>
    <w:rsid w:val="0056481E"/>
    <w:rsid w:val="00572189"/>
    <w:rsid w:val="006538A1"/>
    <w:rsid w:val="00810468"/>
    <w:rsid w:val="00BB3856"/>
    <w:rsid w:val="00C85012"/>
    <w:rsid w:val="00CC2931"/>
    <w:rsid w:val="00E77F0F"/>
    <w:rsid w:val="00F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749D"/>
  <w15:chartTrackingRefBased/>
  <w15:docId w15:val="{3655AFED-7190-4CD5-9DEB-F8593CAD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A1"/>
  </w:style>
  <w:style w:type="paragraph" w:styleId="Footer">
    <w:name w:val="footer"/>
    <w:basedOn w:val="Normal"/>
    <w:link w:val="FooterChar"/>
    <w:uiPriority w:val="99"/>
    <w:unhideWhenUsed/>
    <w:rsid w:val="0065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A1"/>
  </w:style>
  <w:style w:type="table" w:styleId="ListTable3-Accent2">
    <w:name w:val="List Table 3 Accent 2"/>
    <w:basedOn w:val="TableNormal"/>
    <w:uiPriority w:val="48"/>
    <w:rsid w:val="00CC293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81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04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10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5">
    <w:name w:val="List Table 3 Accent 5"/>
    <w:basedOn w:val="TableNormal"/>
    <w:uiPriority w:val="48"/>
    <w:rsid w:val="0056481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stio\OneDrive%20-%20Estio%20Training%20Ltd\Documents\Custom%20Office%20Templates\Estio%20Template%20(Wor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4267739F6A34CBBEFF272AFCBA4C6" ma:contentTypeVersion="20" ma:contentTypeDescription="Create a new document." ma:contentTypeScope="" ma:versionID="661e052bb32a6a4b1b369254acac3521">
  <xsd:schema xmlns:xsd="http://www.w3.org/2001/XMLSchema" xmlns:xs="http://www.w3.org/2001/XMLSchema" xmlns:p="http://schemas.microsoft.com/office/2006/metadata/properties" xmlns:ns1="http://schemas.microsoft.com/sharepoint/v3" xmlns:ns2="aa5ea36b-67ca-4294-a549-731589e08b7d" xmlns:ns3="7eb2584f-1aeb-4138-9577-9f57f2c67c28" targetNamespace="http://schemas.microsoft.com/office/2006/metadata/properties" ma:root="true" ma:fieldsID="0c1781deeb5ef3d6fd2eeeb07ac61156" ns1:_="" ns2:_="" ns3:_="">
    <xsd:import namespace="http://schemas.microsoft.com/sharepoint/v3"/>
    <xsd:import namespace="aa5ea36b-67ca-4294-a549-731589e08b7d"/>
    <xsd:import namespace="7eb2584f-1aeb-4138-9577-9f57f2c67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ateTime" minOccurs="0"/>
                <xsd:element ref="ns2:lcf76f155ced4ddcb4097134ff3c332f" minOccurs="0"/>
                <xsd:element ref="ns3:TaxCatchAll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ea36b-67ca-4294-a549-731589e08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Time" ma:index="23" nillable="true" ma:displayName="Date Time" ma:format="DateTime" ma:internalName="Date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bfb90d0-9258-4ee3-89cf-0167dc753a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2584f-1aeb-4138-9577-9f57f2c67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cc4c0b8c-b573-4412-92c6-e50364ee7afe}" ma:internalName="TaxCatchAll" ma:showField="CatchAllData" ma:web="7eb2584f-1aeb-4138-9577-9f57f2c67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5ea36b-67ca-4294-a549-731589e08b7d">
      <Terms xmlns="http://schemas.microsoft.com/office/infopath/2007/PartnerControls"/>
    </lcf76f155ced4ddcb4097134ff3c332f>
    <TaxCatchAll xmlns="7eb2584f-1aeb-4138-9577-9f57f2c67c28" xsi:nil="true"/>
    <_ip_UnifiedCompliancePolicyUIAction xmlns="http://schemas.microsoft.com/sharepoint/v3" xsi:nil="true"/>
    <DateTime xmlns="aa5ea36b-67ca-4294-a549-731589e08b7d" xsi:nil="true"/>
    <_ip_UnifiedCompliancePolicyProperties xmlns="http://schemas.microsoft.com/sharepoint/v3" xsi:nil="true"/>
    <Person xmlns="aa5ea36b-67ca-4294-a549-731589e08b7d">
      <UserInfo>
        <DisplayName/>
        <AccountId xsi:nil="true"/>
        <AccountType/>
      </UserInfo>
    </Person>
  </documentManagement>
</p:properties>
</file>

<file path=customXml/itemProps1.xml><?xml version="1.0" encoding="utf-8"?>
<ds:datastoreItem xmlns:ds="http://schemas.openxmlformats.org/officeDocument/2006/customXml" ds:itemID="{F573A3B2-73E3-4C95-8ED0-983BD695E6EB}"/>
</file>

<file path=customXml/itemProps2.xml><?xml version="1.0" encoding="utf-8"?>
<ds:datastoreItem xmlns:ds="http://schemas.openxmlformats.org/officeDocument/2006/customXml" ds:itemID="{39E0D895-7FC5-4A59-A7D9-336EC096A2EC}"/>
</file>

<file path=customXml/itemProps3.xml><?xml version="1.0" encoding="utf-8"?>
<ds:datastoreItem xmlns:ds="http://schemas.openxmlformats.org/officeDocument/2006/customXml" ds:itemID="{2577F9EA-BFA8-4DD7-9A8B-9ECBB786638B}"/>
</file>

<file path=docProps/app.xml><?xml version="1.0" encoding="utf-8"?>
<Properties xmlns="http://schemas.openxmlformats.org/officeDocument/2006/extended-properties" xmlns:vt="http://schemas.openxmlformats.org/officeDocument/2006/docPropsVTypes">
  <Template>Estio Template (Word)</Template>
  <TotalTime>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Estio</dc:creator>
  <cp:keywords/>
  <dc:description/>
  <cp:lastModifiedBy>Russell Pitt</cp:lastModifiedBy>
  <cp:revision>6</cp:revision>
  <dcterms:created xsi:type="dcterms:W3CDTF">2023-03-06T10:48:00Z</dcterms:created>
  <dcterms:modified xsi:type="dcterms:W3CDTF">2023-03-06T11:09:00Z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0x010100C5B4267739F6A34CBBEFF272AFCBA4C6</vt:lpwstr>
  </property>
</Properties>
</file>