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Group 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Benjamin King, Erin McLaughlin, Patrick Hedquist, Camryn Truban, Nitesh Khakuel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COSC 412 Section: 102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March 3,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jc w:val="center"/>
        <w:rPr/>
      </w:pPr>
      <w:bookmarkStart w:colFirst="0" w:colLast="0" w:name="_94wt8qcmlde6" w:id="0"/>
      <w:bookmarkEnd w:id="0"/>
      <w:r w:rsidDel="00000000" w:rsidR="00000000" w:rsidRPr="00000000">
        <w:rPr>
          <w:rtl w:val="0"/>
        </w:rPr>
        <w:t xml:space="preserve">Testing</w:t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1hezr174w7sr" w:id="1"/>
      <w:bookmarkEnd w:id="1"/>
      <w:r w:rsidDel="00000000" w:rsidR="00000000" w:rsidRPr="00000000">
        <w:rPr>
          <w:rtl w:val="0"/>
        </w:rPr>
        <w:t xml:space="preserve">Unit Tests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account creation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Edit user information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Enter user information for account into database - search db for info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Link parent account to child account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 one level of the game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Enter information for donation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content (government official)</w:t>
      </w:r>
    </w:p>
    <w:p w:rsidR="00000000" w:rsidDel="00000000" w:rsidP="00000000" w:rsidRDefault="00000000" w:rsidRPr="00000000" w14:paraId="0000000E">
      <w:pPr>
        <w:pStyle w:val="Heading3"/>
        <w:rPr/>
      </w:pPr>
      <w:bookmarkStart w:colFirst="0" w:colLast="0" w:name="_xne3noqhbnzj" w:id="2"/>
      <w:bookmarkEnd w:id="2"/>
      <w:r w:rsidDel="00000000" w:rsidR="00000000" w:rsidRPr="00000000">
        <w:rPr>
          <w:rtl w:val="0"/>
        </w:rPr>
        <w:t xml:space="preserve">Integration Tests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Approach: Top down 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an account, enter user information, start the game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WordPress plugin to allow github to connect 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 in as parent account and check child’s game progress 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 in as a parent account and make donation </w:t>
      </w:r>
    </w:p>
    <w:p w:rsidR="00000000" w:rsidDel="00000000" w:rsidP="00000000" w:rsidRDefault="00000000" w:rsidRPr="00000000" w14:paraId="00000014">
      <w:pPr>
        <w:pStyle w:val="Heading3"/>
        <w:rPr/>
      </w:pPr>
      <w:bookmarkStart w:colFirst="0" w:colLast="0" w:name="_iumfdoj6ziqc" w:id="3"/>
      <w:bookmarkEnd w:id="3"/>
      <w:r w:rsidDel="00000000" w:rsidR="00000000" w:rsidRPr="00000000">
        <w:rPr>
          <w:rtl w:val="0"/>
        </w:rPr>
        <w:t xml:space="preserve">System Test Procedure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Visit website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www.healthyteenhealthylife.me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parent account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Enter username and password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Verify account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Enter additional account information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Edit profile 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child account that is linked to parent account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Enter child account information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Verify account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game (as child)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 3 levels of game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Quit game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 out of child’s account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child’s game progress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Donate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Enter donation information 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 out of parent account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 in as official account (provide login details) 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content 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Example of content to add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 out of official account </w:t>
      </w:r>
    </w:p>
    <w:p w:rsidR="00000000" w:rsidDel="00000000" w:rsidP="00000000" w:rsidRDefault="00000000" w:rsidRPr="00000000" w14:paraId="0000002A">
      <w:pPr>
        <w:pStyle w:val="Heading3"/>
        <w:rPr/>
      </w:pPr>
      <w:bookmarkStart w:colFirst="0" w:colLast="0" w:name="_jyuaq1rya9w7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rPr/>
      </w:pPr>
      <w:bookmarkStart w:colFirst="0" w:colLast="0" w:name="_jyuaq1rya9w7" w:id="4"/>
      <w:bookmarkEnd w:id="4"/>
      <w:r w:rsidDel="00000000" w:rsidR="00000000" w:rsidRPr="00000000">
        <w:rPr>
          <w:rtl w:val="0"/>
        </w:rPr>
        <w:t xml:space="preserve">Regression Test Procedure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Prioritize which fault is more severe and determine the test case to increase rate of fault detection by following version specific prioritization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the status of the website (is it running?) 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Test game functionality for existing users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 in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Storing the progress in game 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the donation process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Verification of seamless completion of the transaction(includes transfer of money from donor to our account without any interruptions or complications)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government agency privileges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healthyteenhealthylife.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