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2elqcr4sdh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Elaborate on ride-sharing idea, please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information is shared by drivers?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Ride sharing for events only or also community groups?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Opt-in to feeds?  How will that work?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Just sign in for events, or notifications for events you’ve joined?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Profiles or no profiles?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 is sharing information and what are they sharing?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users other than students and community leaders?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will you be getting the app to users? During community group, during cru,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community leaders create sign-in info?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normal users cannot create accounts, how will you ensure only community leaders can create accounts?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types of users and their use cases?  eg. students, community leaders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 group leaders create events within the app?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Do we want to vet drivers?  Authenticate via Facebook, Google, etc?  Waivers?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Recurring events?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all your sub-organizations have the same structure as the one you outlined last week?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Will there be any communication from students to group leaders (the opposite direction that we’ve been talking about) or will all information trickle down?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RSVP to events? Ask for clarification?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large are community groups? (I think it’s about 8-20)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35v6oti0c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r89rdl3v2r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fvhiuwo3uzv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General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to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Profiles keep users from wanting to access app in first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Users only have to put their information in at most one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When needing to join a community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Does not need to transfer between multiple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PRIORITIZE RIDE SHARING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Anyone</w:t>
      </w:r>
      <w:r w:rsidDel="00000000" w:rsidR="00000000" w:rsidRPr="00000000">
        <w:rPr>
          <w:rtl w:val="0"/>
        </w:rPr>
        <w:t xml:space="preserve"> can go to the app store to download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SELECT WHICH BRANCH THEY WANT TO BE A PART OF ON </w:t>
      </w:r>
      <w:r w:rsidDel="00000000" w:rsidR="00000000" w:rsidRPr="00000000">
        <w:rPr>
          <w:b w:val="1"/>
          <w:u w:val="single"/>
          <w:rtl w:val="0"/>
        </w:rPr>
        <w:t xml:space="preserve">START-UP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Different campuses in Cru Central Coast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SLO High Cal Poly, Cuesta, Cuesta North, Hancock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Different ministries (12 in 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Cal Poly has 7 ministries within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  <w:tab/>
        <w:t xml:space="preserve">Branded, Destino, Epic, Greek Row, Athletes in Action, Faculty                                    </w:t>
        <w:tab/>
        <w:t xml:space="preserve">        </w:t>
        <w:tab/>
        <w:tab/>
        <w:t xml:space="preserve">Commons, SLO Cru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Can subscribe to multiple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Can launch a new ministry or campus at any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Ability to easily add new ministries/campuses/community groups in app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Each ministry is </w:t>
      </w:r>
      <w:r w:rsidDel="00000000" w:rsidR="00000000" w:rsidRPr="00000000">
        <w:rPr>
          <w:b w:val="1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in different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Epic at SLO High != Epic and Cal Poly; different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may change schools or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tab that allows user to change campus or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ministry has its own set of community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Community group that user gets plugged into would depend on what ministry they’re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 CAN SPAN MULTIPLE MINISTRIES OR CAMPUSES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new ministries: 1 for Native Americans, 1 for African Americans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promotion happens at each of the weekly campus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Expected to have a huge influx of users on those days; handle this!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 about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Name, time, location (opens up a map), description, pictures, link to FB event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Way to add to 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scraper – bottom of the priority list                            </w:t>
        <w:tab/>
        <w:t xml:space="preserve">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 way to build the school calendar into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Gets really complicated when including multiple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Would have to be redeveloped for each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Integration                                                          </w:t>
        <w:tab/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Live-streams of sermons and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Want these available to users of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Want to see the latest things that Cru has put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ARCHIVE of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Tagged by speaker, talker, topic,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Ex) weekly meeting for SLO Cru are tagged with SLO Cru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Separation of videos by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Videos are ministry specific, but a couple of ministries need access to SLO Cru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Will be later clarified which ones need access to which (by speaker)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Ride Sharing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EVENT SPECIFIC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Ability to turn off or on ride-sharing for a specific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                    </w:t>
        <w:tab/>
        <w:t xml:space="preserve">Ex) Yes, Fall Retreat needs ride-sharing; turn it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Events can cross-over between multiple ministries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Information about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Name, phone number, time leaving, # of spots in 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Where will they be picked up from?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Standard location for pick-up put into the app by Cru (e.g. PAC)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Drivers can change that if they need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 Notifications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Notification appears a couple hours before the event (pre-determined)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Admin-specified times; various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Be able to add events into their Google Calendar (iOS or Android)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Want notifications to come based on what branch (ministry) they are involved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Only show the events open to everyone within that branch (ministry)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NO notifications from community groups; ONLY ministry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Joining Community Groups                                                            </w:t>
        <w:tab/>
        <w:t xml:space="preserve">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No notifications from community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Not feasible for events to come from community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Over 150 community groups; not possible to keep tabs on all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Community group leader receives information about who joined (name/contact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Priority list of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(1) Ride sharing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(2) Push 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(3) Joining community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(4) YouTube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(5) Data scraper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