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Kayla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getAge use constants (numbers and strings)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thumbnail smaller or use higher res images?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database fields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videoList can be removed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db updates with youtube channels, use those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RestUtil should be split 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!error as a constant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“Search” in xml file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do ui stuff in main thread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Shelli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might be able to set onclicklistener in xml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Findviewbyid, check out ButterKnife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constants in fragment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