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CC28F" w14:textId="2B5ECCD4" w:rsidR="00BB2157" w:rsidRDefault="00B34000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>Лабораторна робота № 2</w:t>
      </w:r>
    </w:p>
    <w:p w14:paraId="6FE9097B" w14:textId="60BD3F44" w:rsidR="00D254C5" w:rsidRDefault="00D254C5" w:rsidP="00D254C5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ІШІ-501</w:t>
      </w:r>
      <w:r w:rsidRPr="00D254C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C7A2F23" w14:textId="4C9879CF" w:rsidR="00D254C5" w:rsidRPr="00D254C5" w:rsidRDefault="00D254C5" w:rsidP="00D254C5">
      <w:pPr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Швиденко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Дмитро Юрійович</w:t>
      </w:r>
    </w:p>
    <w:p w14:paraId="6E81FBFE" w14:textId="0E947213" w:rsidR="00D254C5" w:rsidRPr="00D254C5" w:rsidRDefault="00D254C5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54C5">
        <w:rPr>
          <w:rFonts w:ascii="Times New Roman" w:hAnsi="Times New Roman" w:cs="Times New Roman"/>
          <w:sz w:val="28"/>
          <w:szCs w:val="28"/>
          <w:lang w:val="uk-UA"/>
        </w:rPr>
        <w:t>Тема: «Нейронна реалізація логічних функцій AND, OR, XOR».</w:t>
      </w:r>
    </w:p>
    <w:p w14:paraId="69F146CC" w14:textId="0BAD3344" w:rsidR="00D254C5" w:rsidRDefault="00D254C5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54C5">
        <w:rPr>
          <w:rFonts w:ascii="Times New Roman" w:hAnsi="Times New Roman" w:cs="Times New Roman"/>
          <w:sz w:val="28"/>
          <w:szCs w:val="28"/>
          <w:lang w:val="uk-UA"/>
        </w:rPr>
        <w:t>Мета: Дослідити математичну модель нейрона.</w:t>
      </w:r>
    </w:p>
    <w:p w14:paraId="75D1871E" w14:textId="77777777" w:rsidR="00D254C5" w:rsidRPr="00D93D51" w:rsidRDefault="00D254C5" w:rsidP="00D254C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73FA25" w14:textId="245E9C9D" w:rsidR="00B34000" w:rsidRDefault="00B34000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Завдання №1: Реалізувати обчислювальний алгоритм для функції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xor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(x1, x2) через функції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(x1, x2) і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(x1, x2) в програмному середовищі (С++,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, та ін.). Для реалізації обчислювальних алгоритмів рекомендується використання онлайн середовищ тестування (наприклад repl.it,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trinket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і.т.д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>.).</w:t>
      </w:r>
    </w:p>
    <w:p w14:paraId="7C6E8F69" w14:textId="77777777" w:rsidR="00D254C5" w:rsidRPr="00D93D51" w:rsidRDefault="00D254C5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D59ACB" w14:textId="1B7023E4" w:rsidR="00B534F1" w:rsidRPr="00D93D51" w:rsidRDefault="00B534F1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>Реалізація коду:</w:t>
      </w:r>
    </w:p>
    <w:p w14:paraId="2A4961D2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proofErr w:type="spellStart"/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def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perceptron_AND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):</w:t>
      </w:r>
    </w:p>
    <w:p w14:paraId="5C3A8F80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return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4EC9B0"/>
          <w:kern w:val="0"/>
          <w:sz w:val="28"/>
          <w:szCs w:val="28"/>
          <w:lang w:val="uk-UA"/>
          <w14:ligatures w14:val="none"/>
        </w:rPr>
        <w:t>int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and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</w:t>
      </w:r>
    </w:p>
    <w:p w14:paraId="4DA01603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</w:p>
    <w:p w14:paraId="11795C3E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proofErr w:type="spellStart"/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def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perceptron_OR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):</w:t>
      </w:r>
    </w:p>
    <w:p w14:paraId="77D46041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return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4EC9B0"/>
          <w:kern w:val="0"/>
          <w:sz w:val="28"/>
          <w:szCs w:val="28"/>
          <w:lang w:val="uk-UA"/>
          <w14:ligatures w14:val="none"/>
        </w:rPr>
        <w:t>int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</w:t>
      </w:r>
    </w:p>
    <w:p w14:paraId="297DA47C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</w:p>
    <w:p w14:paraId="541C0116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proofErr w:type="spellStart"/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def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perceptron_XOR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):</w:t>
      </w:r>
    </w:p>
    <w:p w14:paraId="5162933D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y1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D4D4D4"/>
          <w:kern w:val="0"/>
          <w:sz w:val="28"/>
          <w:szCs w:val="28"/>
          <w:lang w:val="uk-UA"/>
          <w14:ligatures w14:val="none"/>
        </w:rPr>
        <w:t>=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perceptron_OR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</w:t>
      </w:r>
    </w:p>
    <w:p w14:paraId="4DB77ABA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y2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D4D4D4"/>
          <w:kern w:val="0"/>
          <w:sz w:val="28"/>
          <w:szCs w:val="28"/>
          <w:lang w:val="uk-UA"/>
          <w14:ligatures w14:val="none"/>
        </w:rPr>
        <w:t>=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perceptron_AND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</w:t>
      </w:r>
    </w:p>
    <w:p w14:paraId="12EC1D2C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return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y1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D4D4D4"/>
          <w:kern w:val="0"/>
          <w:sz w:val="28"/>
          <w:szCs w:val="28"/>
          <w:lang w:val="uk-UA"/>
          <w14:ligatures w14:val="none"/>
        </w:rPr>
        <w:t>-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y2</w:t>
      </w:r>
    </w:p>
    <w:p w14:paraId="0727CE2C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</w:p>
    <w:p w14:paraId="1D1D0F68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for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in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[</w:t>
      </w:r>
      <w:r w:rsidRPr="00B534F1">
        <w:rPr>
          <w:rFonts w:ascii="Times New Roman" w:eastAsia="Times New Roman" w:hAnsi="Times New Roman" w:cs="Times New Roman"/>
          <w:color w:val="B5CEA8"/>
          <w:kern w:val="0"/>
          <w:sz w:val="28"/>
          <w:szCs w:val="28"/>
          <w:lang w:val="uk-UA"/>
          <w14:ligatures w14:val="none"/>
        </w:rPr>
        <w:t>0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B5CEA8"/>
          <w:kern w:val="0"/>
          <w:sz w:val="28"/>
          <w:szCs w:val="28"/>
          <w:lang w:val="uk-UA"/>
          <w14:ligatures w14:val="none"/>
        </w:rPr>
        <w:t>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]:</w:t>
      </w:r>
    </w:p>
    <w:p w14:paraId="7EE4BCB4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for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</w:t>
      </w:r>
      <w:proofErr w:type="spellStart"/>
      <w:r w:rsidRPr="00B534F1">
        <w:rPr>
          <w:rFonts w:ascii="Times New Roman" w:eastAsia="Times New Roman" w:hAnsi="Times New Roman" w:cs="Times New Roman"/>
          <w:color w:val="C586C0"/>
          <w:kern w:val="0"/>
          <w:sz w:val="28"/>
          <w:szCs w:val="28"/>
          <w:lang w:val="uk-UA"/>
          <w14:ligatures w14:val="none"/>
        </w:rPr>
        <w:t>in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 [</w:t>
      </w:r>
      <w:r w:rsidRPr="00B534F1">
        <w:rPr>
          <w:rFonts w:ascii="Times New Roman" w:eastAsia="Times New Roman" w:hAnsi="Times New Roman" w:cs="Times New Roman"/>
          <w:color w:val="B5CEA8"/>
          <w:kern w:val="0"/>
          <w:sz w:val="28"/>
          <w:szCs w:val="28"/>
          <w:lang w:val="uk-UA"/>
          <w14:ligatures w14:val="none"/>
        </w:rPr>
        <w:t>0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B5CEA8"/>
          <w:kern w:val="0"/>
          <w:sz w:val="28"/>
          <w:szCs w:val="28"/>
          <w:lang w:val="uk-UA"/>
          <w14:ligatures w14:val="none"/>
        </w:rPr>
        <w:t>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]:</w:t>
      </w:r>
    </w:p>
    <w:p w14:paraId="282840E0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        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print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proofErr w:type="spellStart"/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f</w:t>
      </w:r>
      <w:r w:rsidRPr="00B534F1">
        <w:rPr>
          <w:rFonts w:ascii="Times New Roman" w:eastAsia="Times New Roman" w:hAnsi="Times New Roman" w:cs="Times New Roman"/>
          <w:color w:val="CE9178"/>
          <w:kern w:val="0"/>
          <w:sz w:val="28"/>
          <w:szCs w:val="28"/>
          <w:lang w:val="uk-UA"/>
          <w14:ligatures w14:val="none"/>
        </w:rPr>
        <w:t>"XOR</w:t>
      </w:r>
      <w:proofErr w:type="spellEnd"/>
      <w:r w:rsidRPr="00B534F1">
        <w:rPr>
          <w:rFonts w:ascii="Times New Roman" w:eastAsia="Times New Roman" w:hAnsi="Times New Roman" w:cs="Times New Roman"/>
          <w:color w:val="CE9178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{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}</w:t>
      </w:r>
      <w:r w:rsidRPr="00B534F1">
        <w:rPr>
          <w:rFonts w:ascii="Times New Roman" w:eastAsia="Times New Roman" w:hAnsi="Times New Roman" w:cs="Times New Roman"/>
          <w:color w:val="CE9178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{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}</w:t>
      </w:r>
      <w:r w:rsidRPr="00B534F1">
        <w:rPr>
          <w:rFonts w:ascii="Times New Roman" w:eastAsia="Times New Roman" w:hAnsi="Times New Roman" w:cs="Times New Roman"/>
          <w:color w:val="CE9178"/>
          <w:kern w:val="0"/>
          <w:sz w:val="28"/>
          <w:szCs w:val="28"/>
          <w:lang w:val="uk-UA"/>
          <w14:ligatures w14:val="none"/>
        </w:rPr>
        <w:t xml:space="preserve">) = </w:t>
      </w:r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{</w:t>
      </w:r>
      <w:proofErr w:type="spellStart"/>
      <w:r w:rsidRPr="00B534F1">
        <w:rPr>
          <w:rFonts w:ascii="Times New Roman" w:eastAsia="Times New Roman" w:hAnsi="Times New Roman" w:cs="Times New Roman"/>
          <w:color w:val="DCDCAA"/>
          <w:kern w:val="0"/>
          <w:sz w:val="28"/>
          <w:szCs w:val="28"/>
          <w:lang w:val="uk-UA"/>
          <w14:ligatures w14:val="none"/>
        </w:rPr>
        <w:t>perceptron_XOR</w:t>
      </w:r>
      <w:proofErr w:type="spellEnd"/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(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x1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 xml:space="preserve">, </w:t>
      </w:r>
      <w:r w:rsidRPr="00B534F1">
        <w:rPr>
          <w:rFonts w:ascii="Times New Roman" w:eastAsia="Times New Roman" w:hAnsi="Times New Roman" w:cs="Times New Roman"/>
          <w:color w:val="9CDCFE"/>
          <w:kern w:val="0"/>
          <w:sz w:val="28"/>
          <w:szCs w:val="28"/>
          <w:lang w:val="uk-UA"/>
          <w14:ligatures w14:val="none"/>
        </w:rPr>
        <w:t>x2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</w:t>
      </w:r>
      <w:r w:rsidRPr="00B534F1">
        <w:rPr>
          <w:rFonts w:ascii="Times New Roman" w:eastAsia="Times New Roman" w:hAnsi="Times New Roman" w:cs="Times New Roman"/>
          <w:color w:val="569CD6"/>
          <w:kern w:val="0"/>
          <w:sz w:val="28"/>
          <w:szCs w:val="28"/>
          <w:lang w:val="uk-UA"/>
          <w14:ligatures w14:val="none"/>
        </w:rPr>
        <w:t>}</w:t>
      </w:r>
      <w:r w:rsidRPr="00B534F1">
        <w:rPr>
          <w:rFonts w:ascii="Times New Roman" w:eastAsia="Times New Roman" w:hAnsi="Times New Roman" w:cs="Times New Roman"/>
          <w:color w:val="CE9178"/>
          <w:kern w:val="0"/>
          <w:sz w:val="28"/>
          <w:szCs w:val="28"/>
          <w:lang w:val="uk-UA"/>
          <w14:ligatures w14:val="none"/>
        </w:rPr>
        <w:t>"</w:t>
      </w:r>
      <w:r w:rsidRPr="00B534F1"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  <w:t>)</w:t>
      </w:r>
    </w:p>
    <w:p w14:paraId="2B4D920A" w14:textId="77777777" w:rsidR="00B534F1" w:rsidRPr="00B534F1" w:rsidRDefault="00B534F1" w:rsidP="00D254C5">
      <w:pPr>
        <w:shd w:val="clear" w:color="auto" w:fill="1F1F1F"/>
        <w:spacing w:after="0" w:line="285" w:lineRule="atLeast"/>
        <w:ind w:firstLine="709"/>
        <w:jc w:val="both"/>
        <w:rPr>
          <w:rFonts w:ascii="Times New Roman" w:eastAsia="Times New Roman" w:hAnsi="Times New Roman" w:cs="Times New Roman"/>
          <w:color w:val="CCCCCC"/>
          <w:kern w:val="0"/>
          <w:sz w:val="28"/>
          <w:szCs w:val="28"/>
          <w:lang w:val="uk-UA"/>
          <w14:ligatures w14:val="none"/>
        </w:rPr>
      </w:pPr>
    </w:p>
    <w:p w14:paraId="438EC281" w14:textId="77777777" w:rsidR="00B534F1" w:rsidRPr="00D93D51" w:rsidRDefault="00B534F1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0F8974" w14:textId="0B7E11C9" w:rsidR="00D63ECA" w:rsidRPr="00D93D51" w:rsidRDefault="00D63ECA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E7D0230" wp14:editId="31C4F95E">
            <wp:extent cx="5657850" cy="4982743"/>
            <wp:effectExtent l="0" t="0" r="0" b="0"/>
            <wp:docPr id="59169295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9295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884" cy="49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BC88" w14:textId="41B8B463" w:rsidR="00B534F1" w:rsidRPr="00D93D51" w:rsidRDefault="00D63ECA" w:rsidP="00D254C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результат виконання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proofErr w:type="spellEnd"/>
    </w:p>
    <w:p w14:paraId="3959B670" w14:textId="55315F95" w:rsidR="00D63ECA" w:rsidRPr="00D93D51" w:rsidRDefault="00B534F1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1D0CE7A" w14:textId="631C8C1E" w:rsidR="00B534F1" w:rsidRDefault="00B34000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</w:t>
      </w: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Зобразити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двохслойний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персептрон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для функції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xor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(x1, x2) та скласти відповідне рівняння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розділяючої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прямої, використовуючи теоретичний матеріал даної лабораторної роботи. Захист лабораторної роботи передбачає виконання практичних завдань поставлених в роботі, та виконання завдань теоретичного характеру</w:t>
      </w:r>
    </w:p>
    <w:p w14:paraId="3907FB5B" w14:textId="77777777" w:rsidR="00D254C5" w:rsidRPr="00D93D51" w:rsidRDefault="00D254C5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BD5DDF" w14:textId="0D47428D" w:rsidR="00B534F1" w:rsidRPr="00D93D51" w:rsidRDefault="00B534F1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Двошаровий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персептрон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для реалізації функції XOR складається з двох етапів:</w:t>
      </w:r>
    </w:p>
    <w:p w14:paraId="5DC710B2" w14:textId="77777777" w:rsidR="00B534F1" w:rsidRPr="00D93D51" w:rsidRDefault="00B534F1" w:rsidP="00D254C5">
      <w:pPr>
        <w:pStyle w:val="a9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>Перший шар: Реалізує функції AND та OR.</w:t>
      </w:r>
    </w:p>
    <w:p w14:paraId="68378422" w14:textId="38D870F4" w:rsidR="00B534F1" w:rsidRPr="00D93D51" w:rsidRDefault="00B534F1" w:rsidP="00D254C5">
      <w:pPr>
        <w:pStyle w:val="a9"/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>Другий шар: Використовує виходи першого шару для реалізації функції XOR.</w:t>
      </w:r>
    </w:p>
    <w:p w14:paraId="5EC1931B" w14:textId="59B34490" w:rsidR="0051477F" w:rsidRPr="00D93D51" w:rsidRDefault="00D93D51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A3D81" wp14:editId="5E13A348">
            <wp:extent cx="4286357" cy="5715000"/>
            <wp:effectExtent l="0" t="0" r="0" b="0"/>
            <wp:docPr id="992995515" name="Рисунок 1" descr="Зображення, що містить текст, почерк, лист, папі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95515" name="Рисунок 1" descr="Зображення, що містить текст, почерк, лист, папір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312" cy="571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052" w14:textId="7D1F2836" w:rsidR="0051477F" w:rsidRPr="00D93D51" w:rsidRDefault="00430BE0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Код для побудови та тестування </w:t>
      </w:r>
      <w:r w:rsidR="00D93D51" w:rsidRPr="00D93D51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D93D51" w:rsidRPr="00D93D51">
        <w:rPr>
          <w:rFonts w:ascii="Times New Roman" w:hAnsi="Times New Roman" w:cs="Times New Roman"/>
          <w:sz w:val="28"/>
          <w:szCs w:val="28"/>
          <w:lang w:val="uk-UA"/>
        </w:rPr>
        <w:t>вошаров</w:t>
      </w:r>
      <w:r w:rsidR="00D93D51" w:rsidRPr="00D93D51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D93D51"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93D51" w:rsidRPr="00D93D51">
        <w:rPr>
          <w:rFonts w:ascii="Times New Roman" w:hAnsi="Times New Roman" w:cs="Times New Roman"/>
          <w:sz w:val="28"/>
          <w:szCs w:val="28"/>
          <w:lang w:val="uk-UA"/>
        </w:rPr>
        <w:t>персептрон</w:t>
      </w:r>
      <w:r w:rsidR="00D93D51" w:rsidRPr="00D93D51">
        <w:rPr>
          <w:rFonts w:ascii="Times New Roman" w:hAnsi="Times New Roman" w:cs="Times New Roman"/>
          <w:sz w:val="28"/>
          <w:szCs w:val="28"/>
          <w:lang w:val="uk-UA"/>
        </w:rPr>
        <w:t>а</w:t>
      </w:r>
      <w:proofErr w:type="spellEnd"/>
    </w:p>
    <w:p w14:paraId="25871942" w14:textId="43356719" w:rsidR="00B534F1" w:rsidRPr="00D93D51" w:rsidRDefault="0051477F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color w:val="ECECEC"/>
          <w:sz w:val="28"/>
          <w:szCs w:val="28"/>
          <w:bdr w:val="none" w:sz="0" w:space="0" w:color="auto" w:frame="1"/>
          <w:shd w:val="clear" w:color="auto" w:fill="212121"/>
          <w:lang w:val="uk-UA"/>
        </w:rPr>
        <w:lastRenderedPageBreak/>
        <w:br/>
      </w:r>
      <w:r w:rsidRPr="00D93D5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054736" wp14:editId="7B271B93">
            <wp:extent cx="6332855" cy="4216400"/>
            <wp:effectExtent l="0" t="0" r="0" b="0"/>
            <wp:docPr id="81485389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89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134" w14:textId="189618E0" w:rsidR="0051477F" w:rsidRPr="00D93D51" w:rsidRDefault="0051477F" w:rsidP="00D254C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D93D5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виконання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proofErr w:type="spellEnd"/>
    </w:p>
    <w:p w14:paraId="4AF589FC" w14:textId="0E150F51" w:rsidR="0051477F" w:rsidRPr="00D93D51" w:rsidRDefault="0051477F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3D51">
        <w:rPr>
          <w:rFonts w:ascii="Times New Roman" w:hAnsi="Times New Roman" w:cs="Times New Roman"/>
          <w:sz w:val="28"/>
          <w:szCs w:val="28"/>
          <w:lang w:val="uk-UA"/>
        </w:rPr>
        <w:t>Пояснення:</w:t>
      </w:r>
    </w:p>
    <w:p w14:paraId="48BB7618" w14:textId="77777777" w:rsidR="0051477F" w:rsidRPr="00D93D51" w:rsidRDefault="0051477F" w:rsidP="00D254C5">
      <w:pPr>
        <w:pStyle w:val="a9"/>
        <w:numPr>
          <w:ilvl w:val="0"/>
          <w:numId w:val="2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Hidden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layer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>: Складається з двох нейронів, які реалізують функції AND та OR.</w:t>
      </w:r>
    </w:p>
    <w:p w14:paraId="5AAE3F9F" w14:textId="77777777" w:rsidR="0051477F" w:rsidRPr="00D93D51" w:rsidRDefault="0051477F" w:rsidP="00D254C5">
      <w:pPr>
        <w:pStyle w:val="a9"/>
        <w:numPr>
          <w:ilvl w:val="0"/>
          <w:numId w:val="2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Output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layer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>: Один нейрон, який реалізує функцію XOR на основі результатів першого шару.</w:t>
      </w:r>
    </w:p>
    <w:p w14:paraId="4B260292" w14:textId="69CBACD9" w:rsidR="0051477F" w:rsidRDefault="0051477F" w:rsidP="00D254C5">
      <w:pPr>
        <w:pStyle w:val="a9"/>
        <w:numPr>
          <w:ilvl w:val="0"/>
          <w:numId w:val="2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Training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>: Використовується зворотне поширення помилки (</w:t>
      </w:r>
      <w:proofErr w:type="spellStart"/>
      <w:r w:rsidRPr="00D93D51">
        <w:rPr>
          <w:rFonts w:ascii="Times New Roman" w:hAnsi="Times New Roman" w:cs="Times New Roman"/>
          <w:sz w:val="28"/>
          <w:szCs w:val="28"/>
          <w:lang w:val="uk-UA"/>
        </w:rPr>
        <w:t>backpropagation</w:t>
      </w:r>
      <w:proofErr w:type="spellEnd"/>
      <w:r w:rsidRPr="00D93D51">
        <w:rPr>
          <w:rFonts w:ascii="Times New Roman" w:hAnsi="Times New Roman" w:cs="Times New Roman"/>
          <w:sz w:val="28"/>
          <w:szCs w:val="28"/>
          <w:lang w:val="uk-UA"/>
        </w:rPr>
        <w:t>) для оновлення ваг та порогів нейронів.</w:t>
      </w:r>
    </w:p>
    <w:p w14:paraId="6A670C84" w14:textId="77777777" w:rsidR="00896126" w:rsidRPr="00896126" w:rsidRDefault="00896126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Відповідне рівняння </w:t>
      </w:r>
      <w:proofErr w:type="spellStart"/>
      <w:r w:rsidRPr="00896126">
        <w:rPr>
          <w:rFonts w:ascii="Times New Roman" w:hAnsi="Times New Roman" w:cs="Times New Roman"/>
          <w:sz w:val="28"/>
          <w:szCs w:val="28"/>
          <w:lang w:val="uk-UA"/>
        </w:rPr>
        <w:t>розділяючої</w:t>
      </w:r>
      <w:proofErr w:type="spellEnd"/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 прямої</w:t>
      </w:r>
    </w:p>
    <w:p w14:paraId="381E855D" w14:textId="0E580BCF" w:rsidR="00896126" w:rsidRDefault="00896126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Для функції XOR </w:t>
      </w:r>
      <w:proofErr w:type="spellStart"/>
      <w:r w:rsidRPr="00896126">
        <w:rPr>
          <w:rFonts w:ascii="Times New Roman" w:hAnsi="Times New Roman" w:cs="Times New Roman"/>
          <w:sz w:val="28"/>
          <w:szCs w:val="28"/>
          <w:lang w:val="uk-UA"/>
        </w:rPr>
        <w:t>розділяюча</w:t>
      </w:r>
      <w:proofErr w:type="spellEnd"/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 пряма повинна розділяти області, де вихід дорівнює 1 та де вихід дорівнює 0. В даному випадку, це буде комбінація лінійних </w:t>
      </w:r>
      <w:proofErr w:type="spellStart"/>
      <w:r w:rsidRPr="00896126">
        <w:rPr>
          <w:rFonts w:ascii="Times New Roman" w:hAnsi="Times New Roman" w:cs="Times New Roman"/>
          <w:sz w:val="28"/>
          <w:szCs w:val="28"/>
          <w:lang w:val="uk-UA"/>
        </w:rPr>
        <w:t>розділяючих</w:t>
      </w:r>
      <w:proofErr w:type="spellEnd"/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 функцій для OR та AND. Теоретично, ці </w:t>
      </w:r>
      <w:proofErr w:type="spellStart"/>
      <w:r w:rsidRPr="00896126">
        <w:rPr>
          <w:rFonts w:ascii="Times New Roman" w:hAnsi="Times New Roman" w:cs="Times New Roman"/>
          <w:sz w:val="28"/>
          <w:szCs w:val="28"/>
          <w:lang w:val="uk-UA"/>
        </w:rPr>
        <w:t>розділяючі</w:t>
      </w:r>
      <w:proofErr w:type="spellEnd"/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 прямі можуть бути представлені як:</w:t>
      </w:r>
    </w:p>
    <w:p w14:paraId="6E2E09D0" w14:textId="78271B4E" w:rsidR="00896126" w:rsidRDefault="00896126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612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F4F761A" wp14:editId="31184C2C">
            <wp:extent cx="6332855" cy="2487295"/>
            <wp:effectExtent l="0" t="0" r="0" b="0"/>
            <wp:docPr id="925014430" name="Рисунок 1" descr="Зображення, що містить почерк, текст, калі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4430" name="Рисунок 1" descr="Зображення, що містить почерк, текст, каліграфі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18F0" w14:textId="73D3A076" w:rsidR="00896126" w:rsidRDefault="00896126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Ці рівняння представляють собою </w:t>
      </w:r>
      <w:proofErr w:type="spellStart"/>
      <w:r w:rsidRPr="00896126">
        <w:rPr>
          <w:rFonts w:ascii="Times New Roman" w:hAnsi="Times New Roman" w:cs="Times New Roman"/>
          <w:sz w:val="28"/>
          <w:szCs w:val="28"/>
          <w:lang w:val="uk-UA"/>
        </w:rPr>
        <w:t>розділяючі</w:t>
      </w:r>
      <w:proofErr w:type="spellEnd"/>
      <w:r w:rsidRPr="00896126">
        <w:rPr>
          <w:rFonts w:ascii="Times New Roman" w:hAnsi="Times New Roman" w:cs="Times New Roman"/>
          <w:sz w:val="28"/>
          <w:szCs w:val="28"/>
          <w:lang w:val="uk-UA"/>
        </w:rPr>
        <w:t xml:space="preserve"> прямі, які використовуються для класифікації точок у просторі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(х1, х2)</w:t>
      </w:r>
    </w:p>
    <w:p w14:paraId="7F1AF49F" w14:textId="2953822D" w:rsidR="00A162E3" w:rsidRPr="00896126" w:rsidRDefault="00A162E3" w:rsidP="00D254C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62E3">
        <w:rPr>
          <w:rFonts w:ascii="Times New Roman" w:hAnsi="Times New Roman" w:cs="Times New Roman"/>
          <w:sz w:val="28"/>
          <w:szCs w:val="28"/>
          <w:lang w:val="uk-UA"/>
        </w:rPr>
        <w:t xml:space="preserve">Цей двошаровий </w:t>
      </w:r>
      <w:proofErr w:type="spellStart"/>
      <w:r w:rsidRPr="00A162E3">
        <w:rPr>
          <w:rFonts w:ascii="Times New Roman" w:hAnsi="Times New Roman" w:cs="Times New Roman"/>
          <w:sz w:val="28"/>
          <w:szCs w:val="28"/>
          <w:lang w:val="uk-UA"/>
        </w:rPr>
        <w:t>персептрон</w:t>
      </w:r>
      <w:proofErr w:type="spellEnd"/>
      <w:r w:rsidRPr="00A162E3">
        <w:rPr>
          <w:rFonts w:ascii="Times New Roman" w:hAnsi="Times New Roman" w:cs="Times New Roman"/>
          <w:sz w:val="28"/>
          <w:szCs w:val="28"/>
          <w:lang w:val="uk-UA"/>
        </w:rPr>
        <w:t xml:space="preserve"> може вирішити задачу XOR, яка не може бути розв'язана за допомогою одного лінійного </w:t>
      </w:r>
      <w:proofErr w:type="spellStart"/>
      <w:r w:rsidRPr="00A162E3">
        <w:rPr>
          <w:rFonts w:ascii="Times New Roman" w:hAnsi="Times New Roman" w:cs="Times New Roman"/>
          <w:sz w:val="28"/>
          <w:szCs w:val="28"/>
          <w:lang w:val="uk-UA"/>
        </w:rPr>
        <w:t>персептрона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A162E3" w:rsidRPr="00896126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486E07"/>
    <w:multiLevelType w:val="hybridMultilevel"/>
    <w:tmpl w:val="BB46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93EDA"/>
    <w:multiLevelType w:val="hybridMultilevel"/>
    <w:tmpl w:val="E7BA6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811016">
    <w:abstractNumId w:val="1"/>
  </w:num>
  <w:num w:numId="2" w16cid:durableId="846166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AE"/>
    <w:rsid w:val="000038AE"/>
    <w:rsid w:val="000500C1"/>
    <w:rsid w:val="0019009D"/>
    <w:rsid w:val="00430BE0"/>
    <w:rsid w:val="004774A4"/>
    <w:rsid w:val="0051477F"/>
    <w:rsid w:val="0075651C"/>
    <w:rsid w:val="007C60D3"/>
    <w:rsid w:val="00896126"/>
    <w:rsid w:val="0098483F"/>
    <w:rsid w:val="00A162E3"/>
    <w:rsid w:val="00A82387"/>
    <w:rsid w:val="00B34000"/>
    <w:rsid w:val="00B534F1"/>
    <w:rsid w:val="00BB2157"/>
    <w:rsid w:val="00D254C5"/>
    <w:rsid w:val="00D63ECA"/>
    <w:rsid w:val="00D9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58DDE"/>
  <w15:chartTrackingRefBased/>
  <w15:docId w15:val="{B681F2C8-D402-4586-ABAA-DB758812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77F"/>
  </w:style>
  <w:style w:type="paragraph" w:styleId="1">
    <w:name w:val="heading 1"/>
    <w:basedOn w:val="a"/>
    <w:next w:val="a"/>
    <w:link w:val="10"/>
    <w:uiPriority w:val="9"/>
    <w:qFormat/>
    <w:rsid w:val="00003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38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03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8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38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8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8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8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38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038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038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038A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038A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038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038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038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038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038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03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03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03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038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038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038A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038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038A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038AE"/>
    <w:rPr>
      <w:b/>
      <w:bCs/>
      <w:smallCaps/>
      <w:color w:val="2F5496" w:themeColor="accent1" w:themeShade="BF"/>
      <w:spacing w:val="5"/>
    </w:rPr>
  </w:style>
  <w:style w:type="character" w:customStyle="1" w:styleId="katex-mathml">
    <w:name w:val="katex-mathml"/>
    <w:basedOn w:val="a0"/>
    <w:rsid w:val="0051477F"/>
  </w:style>
  <w:style w:type="character" w:customStyle="1" w:styleId="mord">
    <w:name w:val="mord"/>
    <w:basedOn w:val="a0"/>
    <w:rsid w:val="0051477F"/>
  </w:style>
  <w:style w:type="character" w:customStyle="1" w:styleId="vlist-s">
    <w:name w:val="vlist-s"/>
    <w:basedOn w:val="a0"/>
    <w:rsid w:val="0051477F"/>
  </w:style>
  <w:style w:type="character" w:customStyle="1" w:styleId="mrel">
    <w:name w:val="mrel"/>
    <w:basedOn w:val="a0"/>
    <w:rsid w:val="0051477F"/>
  </w:style>
  <w:style w:type="character" w:customStyle="1" w:styleId="mopen">
    <w:name w:val="mopen"/>
    <w:basedOn w:val="a0"/>
    <w:rsid w:val="0051477F"/>
  </w:style>
  <w:style w:type="character" w:customStyle="1" w:styleId="mpunct">
    <w:name w:val="mpunct"/>
    <w:basedOn w:val="a0"/>
    <w:rsid w:val="0051477F"/>
  </w:style>
  <w:style w:type="character" w:customStyle="1" w:styleId="mclose">
    <w:name w:val="mclose"/>
    <w:basedOn w:val="a0"/>
    <w:rsid w:val="00514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Shvydenko</dc:creator>
  <cp:keywords/>
  <dc:description/>
  <cp:lastModifiedBy>Dmitry Shvydenko</cp:lastModifiedBy>
  <cp:revision>2</cp:revision>
  <dcterms:created xsi:type="dcterms:W3CDTF">2024-05-23T08:21:00Z</dcterms:created>
  <dcterms:modified xsi:type="dcterms:W3CDTF">2024-05-23T08:21:00Z</dcterms:modified>
</cp:coreProperties>
</file>