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65DD4" w14:textId="77777777" w:rsidR="004E2A43" w:rsidRDefault="004E2A43" w:rsidP="004E2A43">
      <w:pPr>
        <w:spacing w:after="3" w:line="312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Задание 1</w:t>
      </w:r>
    </w:p>
    <w:p w14:paraId="4B6A50B4" w14:textId="77777777" w:rsidR="004E2A43" w:rsidRDefault="004E2A43" w:rsidP="004E2A43">
      <w:pPr>
        <w:spacing w:after="103"/>
        <w:ind w:left="719" w:right="2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Запустите несколько программ на компьютере.</w:t>
      </w:r>
    </w:p>
    <w:p w14:paraId="48A6D631" w14:textId="77777777" w:rsidR="004E2A43" w:rsidRDefault="004E2A43" w:rsidP="004E2A43">
      <w:pPr>
        <w:numPr>
          <w:ilvl w:val="0"/>
          <w:numId w:val="1"/>
        </w:numPr>
        <w:spacing w:after="42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Просмотрите количество запущенных программ в операционной системе Windows, используя программу «Диспетчер Задач», нажав комбинацию клавиш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Ctrl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Shift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</w:p>
    <w:p w14:paraId="4373F69C" w14:textId="77777777" w:rsidR="004E2A43" w:rsidRDefault="004E2A43" w:rsidP="004E2A43">
      <w:pPr>
        <w:numPr>
          <w:ilvl w:val="0"/>
          <w:numId w:val="1"/>
        </w:numPr>
        <w:spacing w:after="5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Просмотрите, сколько запущено процессов, а также насколько загружен процессор и задействовано ОЗУ, нажав на вкладку «Быстродействие».</w:t>
      </w:r>
    </w:p>
    <w:p w14:paraId="2FED78D4" w14:textId="04757F6E" w:rsidR="00A95AF7" w:rsidRDefault="00735B2B"/>
    <w:p w14:paraId="321663FE" w14:textId="2006D799" w:rsidR="004E2A43" w:rsidRDefault="004E2A43"/>
    <w:p w14:paraId="4189D7A2" w14:textId="52C88C39" w:rsidR="004E2A43" w:rsidRDefault="004E2A43">
      <w:r>
        <w:rPr>
          <w:noProof/>
        </w:rPr>
        <w:drawing>
          <wp:inline distT="0" distB="0" distL="0" distR="0" wp14:anchorId="375B9C40" wp14:editId="10BA0AB1">
            <wp:extent cx="5940425" cy="5325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4078" w14:textId="49DEE784" w:rsidR="004E2A43" w:rsidRDefault="004E2A43"/>
    <w:p w14:paraId="5E71D098" w14:textId="1E9748D2" w:rsidR="004E2A43" w:rsidRDefault="004E2A43" w:rsidP="004E2A43">
      <w:pPr>
        <w:spacing w:after="94"/>
        <w:ind w:left="2524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4F5C309C" w14:textId="77777777" w:rsidR="004E2A43" w:rsidRDefault="004E2A43" w:rsidP="004E2A43">
      <w:pPr>
        <w:keepNext/>
        <w:keepLines/>
        <w:spacing w:after="97" w:line="265" w:lineRule="auto"/>
        <w:ind w:left="449" w:hanging="10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Задание 2</w:t>
      </w:r>
    </w:p>
    <w:p w14:paraId="1EC19EE6" w14:textId="77777777" w:rsidR="004E2A43" w:rsidRDefault="004E2A43" w:rsidP="004E2A43">
      <w:pPr>
        <w:numPr>
          <w:ilvl w:val="0"/>
          <w:numId w:val="2"/>
        </w:numPr>
        <w:spacing w:after="65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Запустите интерпретатор Командной строки, нажав комбинацию клавиш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Win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+ R.</w:t>
      </w:r>
    </w:p>
    <w:p w14:paraId="04F9A950" w14:textId="77777777" w:rsidR="004E2A43" w:rsidRDefault="004E2A43" w:rsidP="004E2A43">
      <w:pPr>
        <w:numPr>
          <w:ilvl w:val="0"/>
          <w:numId w:val="2"/>
        </w:numPr>
        <w:spacing w:after="82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 командной строке наберите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tasklist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и нажмите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. Отобразится список приложений и связанные с ними задачи/процессы, которые в данный момент используются</w:t>
      </w:r>
    </w:p>
    <w:p w14:paraId="78E107AC" w14:textId="77777777" w:rsidR="004E2A43" w:rsidRDefault="004E2A43" w:rsidP="004E2A43">
      <w:pPr>
        <w:numPr>
          <w:ilvl w:val="0"/>
          <w:numId w:val="2"/>
        </w:numPr>
        <w:spacing w:after="64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Для вывода списка активных служб в каждом процессе введите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tasklist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/SVC.</w:t>
      </w:r>
    </w:p>
    <w:p w14:paraId="6BF058BA" w14:textId="77777777" w:rsidR="004E2A43" w:rsidRDefault="004E2A43" w:rsidP="004E2A43">
      <w:pPr>
        <w:numPr>
          <w:ilvl w:val="0"/>
          <w:numId w:val="2"/>
        </w:numPr>
        <w:spacing w:after="65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Запустите Калькулятор.</w:t>
      </w:r>
    </w:p>
    <w:p w14:paraId="7E88D286" w14:textId="77777777" w:rsidR="004E2A43" w:rsidRDefault="004E2A43" w:rsidP="004E2A43">
      <w:pPr>
        <w:numPr>
          <w:ilvl w:val="0"/>
          <w:numId w:val="2"/>
        </w:numPr>
        <w:spacing w:after="65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Просмотрите командой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tasklist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появился ли процесс calc.exe</w:t>
      </w:r>
    </w:p>
    <w:p w14:paraId="620161BA" w14:textId="77777777" w:rsidR="004E2A43" w:rsidRDefault="004E2A43" w:rsidP="004E2A43">
      <w:pPr>
        <w:numPr>
          <w:ilvl w:val="0"/>
          <w:numId w:val="2"/>
        </w:numPr>
        <w:spacing w:after="5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Запустите Редактор реестра с помощью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regedit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. Посмотрите командой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tasklist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появился ли процесс regedit.exe.</w:t>
      </w:r>
    </w:p>
    <w:p w14:paraId="6A0F10EF" w14:textId="77777777" w:rsidR="004E2A43" w:rsidRDefault="004E2A43" w:rsidP="004E2A43">
      <w:pPr>
        <w:spacing w:after="5" w:line="311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  <w:sectPr w:rsidR="004E2A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94" w:right="567" w:bottom="753" w:left="1134" w:header="720" w:footer="283" w:gutter="0"/>
          <w:cols w:space="720"/>
          <w:titlePg/>
          <w:docGrid w:linePitch="360"/>
        </w:sectPr>
      </w:pPr>
    </w:p>
    <w:p w14:paraId="076493EA" w14:textId="388B2D22" w:rsidR="004E2A43" w:rsidRDefault="004E2A43"/>
    <w:p w14:paraId="4E4F42DF" w14:textId="51C556D4" w:rsidR="004E2A43" w:rsidRDefault="004E2A43"/>
    <w:p w14:paraId="7D1EDEE2" w14:textId="24597CF7" w:rsidR="004E2A43" w:rsidRDefault="004E2A43"/>
    <w:p w14:paraId="181BC2C2" w14:textId="77777777" w:rsidR="004E2A43" w:rsidRDefault="004E2A43"/>
    <w:p w14:paraId="3F95CD76" w14:textId="1B851AEC" w:rsidR="004E2A43" w:rsidRDefault="004E2A43"/>
    <w:p w14:paraId="5C668F1F" w14:textId="10C912AC" w:rsidR="004E2A43" w:rsidRDefault="004E2A43">
      <w:r>
        <w:rPr>
          <w:noProof/>
        </w:rPr>
        <w:drawing>
          <wp:inline distT="0" distB="0" distL="0" distR="0" wp14:anchorId="2B8912DC" wp14:editId="5BA063AC">
            <wp:extent cx="5940425" cy="4326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FC52" w14:textId="5AD7B4E5" w:rsidR="004E2A43" w:rsidRDefault="004E2A43"/>
    <w:p w14:paraId="20439F4B" w14:textId="5D42BB83" w:rsidR="004E2A43" w:rsidRDefault="004E2A43"/>
    <w:p w14:paraId="6420846D" w14:textId="4E8542C2" w:rsidR="004E2A43" w:rsidRDefault="004E2A43"/>
    <w:p w14:paraId="695EDB4D" w14:textId="77777777" w:rsidR="004E2A43" w:rsidRDefault="004E2A43"/>
    <w:p w14:paraId="6A0BA6A7" w14:textId="13A3EF3D" w:rsidR="004E2A43" w:rsidRDefault="004E2A43"/>
    <w:p w14:paraId="1C87339D" w14:textId="4B6112B8" w:rsidR="004E2A43" w:rsidRDefault="004E2A43">
      <w:r>
        <w:rPr>
          <w:noProof/>
        </w:rPr>
        <w:lastRenderedPageBreak/>
        <w:drawing>
          <wp:inline distT="0" distB="0" distL="0" distR="0" wp14:anchorId="7513246D" wp14:editId="08449DA9">
            <wp:extent cx="5940425" cy="5514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EAC4" w14:textId="159F58E7" w:rsidR="004E2A43" w:rsidRDefault="004E2A43"/>
    <w:p w14:paraId="1D224AE5" w14:textId="31BB8433" w:rsidR="004E2A43" w:rsidRDefault="004E2A43">
      <w:r>
        <w:rPr>
          <w:noProof/>
        </w:rPr>
        <w:drawing>
          <wp:inline distT="0" distB="0" distL="0" distR="0" wp14:anchorId="32593863" wp14:editId="638478A6">
            <wp:extent cx="5940425" cy="214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60C3" w14:textId="672C8DF5" w:rsidR="004E2A43" w:rsidRDefault="004E2A43">
      <w:r>
        <w:rPr>
          <w:noProof/>
        </w:rPr>
        <w:drawing>
          <wp:inline distT="0" distB="0" distL="0" distR="0" wp14:anchorId="53F2CDD0" wp14:editId="28524F4D">
            <wp:extent cx="5940425" cy="218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DF0C" w14:textId="71AB1578" w:rsidR="004E2A43" w:rsidRDefault="004E2A43"/>
    <w:p w14:paraId="431EC67C" w14:textId="77777777" w:rsidR="004E2A43" w:rsidRDefault="004E2A43" w:rsidP="004E2A43">
      <w:pPr>
        <w:keepNext/>
        <w:keepLines/>
        <w:spacing w:after="97" w:line="265" w:lineRule="auto"/>
        <w:ind w:left="449" w:hanging="10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Задание 3</w:t>
      </w:r>
    </w:p>
    <w:p w14:paraId="0EB1685A" w14:textId="77777777" w:rsidR="004E2A43" w:rsidRDefault="004E2A43" w:rsidP="004E2A43">
      <w:pPr>
        <w:numPr>
          <w:ilvl w:val="0"/>
          <w:numId w:val="3"/>
        </w:numPr>
        <w:spacing w:after="65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Запустите ещё два Калькулятора. Выполните в каждом расчёты.</w:t>
      </w:r>
    </w:p>
    <w:p w14:paraId="46FD0E5A" w14:textId="77777777" w:rsidR="004E2A43" w:rsidRDefault="004E2A43" w:rsidP="004E2A43">
      <w:pPr>
        <w:numPr>
          <w:ilvl w:val="0"/>
          <w:numId w:val="3"/>
        </w:numPr>
        <w:spacing w:after="65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Просмотрите командой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tasklist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появились ли все три процесса calc.exe.</w:t>
      </w:r>
    </w:p>
    <w:p w14:paraId="751C5B5F" w14:textId="77777777" w:rsidR="004E2A43" w:rsidRDefault="004E2A43" w:rsidP="004E2A43">
      <w:pPr>
        <w:numPr>
          <w:ilvl w:val="0"/>
          <w:numId w:val="3"/>
        </w:numPr>
        <w:spacing w:after="65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Отобразите все задачи, которые загрузили модули командой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tasklist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/m.</w:t>
      </w:r>
    </w:p>
    <w:p w14:paraId="5BEA530E" w14:textId="77777777" w:rsidR="004E2A43" w:rsidRDefault="004E2A43" w:rsidP="004E2A43">
      <w:pPr>
        <w:numPr>
          <w:ilvl w:val="0"/>
          <w:numId w:val="3"/>
        </w:numPr>
        <w:spacing w:after="65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Отобразите подробную информацию командой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tasklist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/v.</w:t>
      </w:r>
    </w:p>
    <w:p w14:paraId="4781308E" w14:textId="77777777" w:rsidR="004E2A43" w:rsidRDefault="004E2A43" w:rsidP="004E2A43">
      <w:pPr>
        <w:numPr>
          <w:ilvl w:val="0"/>
          <w:numId w:val="3"/>
        </w:numPr>
        <w:spacing w:after="90" w:line="263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Завершите три процесса calc.exe. Для этого введите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taskkill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948 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236 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1256 /t.</w:t>
      </w:r>
    </w:p>
    <w:p w14:paraId="423083B7" w14:textId="131DAEE9" w:rsidR="004E2A43" w:rsidRDefault="004E2A43" w:rsidP="004E2A43">
      <w:pPr>
        <w:numPr>
          <w:ilvl w:val="0"/>
          <w:numId w:val="3"/>
        </w:numPr>
        <w:spacing w:after="5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Убедитесь командой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tasklist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, что три процесса calc.exe были завершены.</w:t>
      </w:r>
    </w:p>
    <w:p w14:paraId="74CBD983" w14:textId="77777777" w:rsidR="004E2A43" w:rsidRDefault="004E2A43" w:rsidP="004E2A43">
      <w:pPr>
        <w:numPr>
          <w:ilvl w:val="0"/>
          <w:numId w:val="3"/>
        </w:numPr>
        <w:spacing w:after="5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4B637F7D" w14:textId="1D438B60" w:rsidR="004E2A43" w:rsidRDefault="004E2A43">
      <w:r>
        <w:rPr>
          <w:noProof/>
        </w:rPr>
        <w:lastRenderedPageBreak/>
        <w:drawing>
          <wp:inline distT="0" distB="0" distL="0" distR="0" wp14:anchorId="6767C47D" wp14:editId="12E9E68D">
            <wp:extent cx="5838825" cy="52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A922" w14:textId="11298C98" w:rsidR="004E2A43" w:rsidRDefault="004E2A43"/>
    <w:p w14:paraId="020350A2" w14:textId="59C6D237" w:rsidR="004E2A43" w:rsidRDefault="004E2A43">
      <w:r>
        <w:rPr>
          <w:noProof/>
        </w:rPr>
        <w:drawing>
          <wp:inline distT="0" distB="0" distL="0" distR="0" wp14:anchorId="7F1DAA6E" wp14:editId="1BB3BF83">
            <wp:extent cx="5940425" cy="6230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68B7" w14:textId="09780F18" w:rsidR="004E2A43" w:rsidRDefault="004E2A43"/>
    <w:p w14:paraId="5DE7C7CF" w14:textId="74089D8A" w:rsidR="004E2A43" w:rsidRDefault="004E2A43">
      <w:r>
        <w:rPr>
          <w:noProof/>
        </w:rPr>
        <w:lastRenderedPageBreak/>
        <w:drawing>
          <wp:inline distT="0" distB="0" distL="0" distR="0" wp14:anchorId="3AEE2820" wp14:editId="7E7545ED">
            <wp:extent cx="5940425" cy="30213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AE7F" w14:textId="4426A092" w:rsidR="004E2A43" w:rsidRDefault="004E2A43"/>
    <w:p w14:paraId="18EAD809" w14:textId="099D9CE9" w:rsidR="004E2A43" w:rsidRDefault="004E2A43">
      <w:pPr>
        <w:rPr>
          <w:b/>
        </w:rPr>
      </w:pPr>
      <w:r>
        <w:rPr>
          <w:noProof/>
        </w:rPr>
        <w:drawing>
          <wp:inline distT="0" distB="0" distL="0" distR="0" wp14:anchorId="7DB36DE3" wp14:editId="55A72E07">
            <wp:extent cx="5940425" cy="49504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4C5D" w14:textId="491C857D" w:rsidR="004E2A43" w:rsidRDefault="004E2A43">
      <w:pPr>
        <w:rPr>
          <w:b/>
        </w:rPr>
      </w:pPr>
    </w:p>
    <w:p w14:paraId="7683B290" w14:textId="77777777" w:rsidR="009643A8" w:rsidRDefault="009643A8" w:rsidP="009643A8">
      <w:pPr>
        <w:spacing w:after="62"/>
        <w:ind w:left="449" w:hanging="10"/>
        <w:rPr>
          <w:rFonts w:ascii="Times New Roman" w:eastAsia="Times New Roman" w:hAnsi="Times New Roman" w:cs="Times New Roman"/>
          <w:b/>
          <w:i/>
          <w:color w:val="000000"/>
          <w:sz w:val="24"/>
          <w:lang w:eastAsia="ru-RU"/>
        </w:rPr>
      </w:pPr>
    </w:p>
    <w:p w14:paraId="2E3CD96C" w14:textId="77777777" w:rsidR="009643A8" w:rsidRDefault="009643A8" w:rsidP="009643A8">
      <w:pPr>
        <w:spacing w:after="62"/>
        <w:ind w:left="449" w:hanging="10"/>
        <w:rPr>
          <w:rFonts w:ascii="Times New Roman" w:eastAsia="Times New Roman" w:hAnsi="Times New Roman" w:cs="Times New Roman"/>
          <w:b/>
          <w:i/>
          <w:color w:val="000000"/>
          <w:sz w:val="24"/>
          <w:lang w:eastAsia="ru-RU"/>
        </w:rPr>
      </w:pPr>
    </w:p>
    <w:p w14:paraId="41EB8803" w14:textId="35663CF2" w:rsidR="009643A8" w:rsidRDefault="009643A8" w:rsidP="009643A8">
      <w:pPr>
        <w:spacing w:after="62"/>
        <w:ind w:left="449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lang w:eastAsia="ru-RU"/>
        </w:rPr>
        <w:lastRenderedPageBreak/>
        <w:t>Контрольные вопросы</w:t>
      </w:r>
    </w:p>
    <w:p w14:paraId="03CDB24F" w14:textId="77777777" w:rsidR="009643A8" w:rsidRDefault="009643A8" w:rsidP="009643A8">
      <w:pPr>
        <w:numPr>
          <w:ilvl w:val="0"/>
          <w:numId w:val="4"/>
        </w:numPr>
        <w:spacing w:after="58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Что собой представляет процесс в операционной системе?</w:t>
      </w:r>
    </w:p>
    <w:p w14:paraId="053E44AA" w14:textId="77777777" w:rsidR="009643A8" w:rsidRDefault="009643A8" w:rsidP="009643A8">
      <w:pPr>
        <w:numPr>
          <w:ilvl w:val="0"/>
          <w:numId w:val="4"/>
        </w:numPr>
        <w:spacing w:after="58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Назовите команды просмотра и управления процессами.</w:t>
      </w:r>
    </w:p>
    <w:p w14:paraId="40DCD791" w14:textId="77777777" w:rsidR="009643A8" w:rsidRDefault="009643A8" w:rsidP="009643A8">
      <w:pPr>
        <w:numPr>
          <w:ilvl w:val="0"/>
          <w:numId w:val="4"/>
        </w:numPr>
        <w:spacing w:after="58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Какая команда служит для получения списка идентификаторов запущенных процессов?</w:t>
      </w:r>
    </w:p>
    <w:p w14:paraId="7346BD26" w14:textId="77777777" w:rsidR="009643A8" w:rsidRDefault="009643A8" w:rsidP="009643A8">
      <w:pPr>
        <w:numPr>
          <w:ilvl w:val="0"/>
          <w:numId w:val="4"/>
        </w:numPr>
        <w:spacing w:after="5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Какая команда позволяет завершать работу процессов на локальном или удаленном компьютере с помощью командной строки.</w:t>
      </w:r>
    </w:p>
    <w:p w14:paraId="7BD35516" w14:textId="77777777" w:rsidR="009643A8" w:rsidRDefault="009643A8" w:rsidP="009643A8">
      <w:pPr>
        <w:numPr>
          <w:ilvl w:val="0"/>
          <w:numId w:val="4"/>
        </w:numPr>
        <w:spacing w:after="58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Какой параметр позволяет увидеть служебную информацию каждого процесса?</w:t>
      </w:r>
    </w:p>
    <w:p w14:paraId="7574179D" w14:textId="0D490940" w:rsidR="009643A8" w:rsidRDefault="009643A8" w:rsidP="009643A8">
      <w:pPr>
        <w:numPr>
          <w:ilvl w:val="0"/>
          <w:numId w:val="4"/>
        </w:numPr>
        <w:spacing w:after="58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Как выглядит код процесса, который необходимо завершить?</w:t>
      </w:r>
    </w:p>
    <w:p w14:paraId="55767EFF" w14:textId="77777777" w:rsidR="005325EA" w:rsidRDefault="005325EA" w:rsidP="005325EA">
      <w:pPr>
        <w:pStyle w:val="a7"/>
        <w:numPr>
          <w:ilvl w:val="0"/>
          <w:numId w:val="4"/>
        </w:numPr>
      </w:pPr>
      <w:r w:rsidRPr="005325EA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Как выглядит команда, с помощью которой происходит запуск редактора реестра</w:t>
      </w:r>
    </w:p>
    <w:p w14:paraId="45F4A54E" w14:textId="77777777" w:rsidR="005325EA" w:rsidRDefault="005325EA" w:rsidP="009643A8">
      <w:pPr>
        <w:numPr>
          <w:ilvl w:val="0"/>
          <w:numId w:val="4"/>
        </w:numPr>
        <w:spacing w:after="58" w:line="311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6639FAB4" w14:textId="6044663E" w:rsidR="009643A8" w:rsidRDefault="009643A8">
      <w:pPr>
        <w:rPr>
          <w:b/>
        </w:rPr>
      </w:pPr>
    </w:p>
    <w:p w14:paraId="3B13483E" w14:textId="6DC745B1" w:rsidR="009643A8" w:rsidRDefault="009643A8">
      <w:pPr>
        <w:rPr>
          <w:b/>
        </w:rPr>
      </w:pPr>
    </w:p>
    <w:p w14:paraId="60834975" w14:textId="77777777" w:rsidR="009643A8" w:rsidRPr="009643A8" w:rsidRDefault="009643A8" w:rsidP="009643A8">
      <w:pPr>
        <w:shd w:val="clear" w:color="auto" w:fill="202124"/>
        <w:rPr>
          <w:rFonts w:ascii="Arial" w:eastAsia="Times New Roman" w:hAnsi="Arial" w:cs="Arial"/>
          <w:color w:val="BDC1C6"/>
          <w:sz w:val="27"/>
          <w:szCs w:val="27"/>
          <w:lang w:eastAsia="ru-RU"/>
        </w:rPr>
      </w:pPr>
      <w:r w:rsidRPr="009643A8">
        <w:rPr>
          <w:b/>
        </w:rPr>
        <w:t>1.</w:t>
      </w:r>
      <w:r w:rsidRPr="009643A8">
        <w:rPr>
          <w:rFonts w:ascii="Arial" w:hAnsi="Arial" w:cs="Arial"/>
          <w:color w:val="E8EAED"/>
          <w:sz w:val="33"/>
          <w:szCs w:val="33"/>
          <w:shd w:val="clear" w:color="auto" w:fill="202124"/>
        </w:rPr>
        <w:t xml:space="preserve"> </w:t>
      </w:r>
      <w:r w:rsidRPr="009643A8">
        <w:rPr>
          <w:rFonts w:ascii="Arial" w:eastAsia="Times New Roman" w:hAnsi="Arial" w:cs="Arial"/>
          <w:color w:val="E8EAED"/>
          <w:sz w:val="24"/>
          <w:szCs w:val="24"/>
          <w:lang w:eastAsia="ru-RU"/>
        </w:rPr>
        <w:t>Что такое процесс в системе?</w:t>
      </w:r>
    </w:p>
    <w:p w14:paraId="29B38D02" w14:textId="68353DEC" w:rsidR="009643A8" w:rsidRPr="009643A8" w:rsidRDefault="009643A8" w:rsidP="009643A8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4"/>
          <w:szCs w:val="24"/>
          <w:lang w:eastAsia="ru-RU"/>
        </w:rPr>
      </w:pPr>
      <w:r w:rsidRPr="009643A8">
        <w:rPr>
          <w:rFonts w:ascii="Arial" w:eastAsia="Times New Roman" w:hAnsi="Arial" w:cs="Arial"/>
          <w:color w:val="E2EEFF"/>
          <w:sz w:val="24"/>
          <w:szCs w:val="24"/>
          <w:lang w:eastAsia="ru-RU"/>
        </w:rPr>
        <w:t>Процесс</w:t>
      </w:r>
      <w:r w:rsidRPr="009643A8">
        <w:rPr>
          <w:rFonts w:ascii="Arial" w:eastAsia="Times New Roman" w:hAnsi="Arial" w:cs="Arial"/>
          <w:color w:val="BDC1C6"/>
          <w:sz w:val="24"/>
          <w:szCs w:val="24"/>
          <w:lang w:eastAsia="ru-RU"/>
        </w:rPr>
        <w:t> — это </w:t>
      </w:r>
      <w:r w:rsidRPr="009643A8">
        <w:rPr>
          <w:rFonts w:ascii="Arial" w:eastAsia="Times New Roman" w:hAnsi="Arial" w:cs="Arial"/>
          <w:color w:val="E2EEFF"/>
          <w:sz w:val="24"/>
          <w:szCs w:val="24"/>
          <w:lang w:eastAsia="ru-RU"/>
        </w:rPr>
        <w:t>система</w:t>
      </w:r>
      <w:r w:rsidRPr="009643A8">
        <w:rPr>
          <w:rFonts w:ascii="Arial" w:eastAsia="Times New Roman" w:hAnsi="Arial" w:cs="Arial"/>
          <w:color w:val="BDC1C6"/>
          <w:sz w:val="24"/>
          <w:szCs w:val="24"/>
          <w:lang w:eastAsia="ru-RU"/>
        </w:rPr>
        <w:t> действий, реализующая определенную функцию в вычислительной </w:t>
      </w:r>
      <w:r w:rsidRPr="009643A8">
        <w:rPr>
          <w:rFonts w:ascii="Arial" w:eastAsia="Times New Roman" w:hAnsi="Arial" w:cs="Arial"/>
          <w:color w:val="E2EEFF"/>
          <w:sz w:val="24"/>
          <w:szCs w:val="24"/>
          <w:lang w:eastAsia="ru-RU"/>
        </w:rPr>
        <w:t>системе</w:t>
      </w:r>
      <w:r w:rsidRPr="009643A8">
        <w:rPr>
          <w:rFonts w:ascii="Arial" w:eastAsia="Times New Roman" w:hAnsi="Arial" w:cs="Arial"/>
          <w:color w:val="BDC1C6"/>
          <w:sz w:val="24"/>
          <w:szCs w:val="24"/>
          <w:lang w:eastAsia="ru-RU"/>
        </w:rPr>
        <w:t> и оформленная так, что управляющая программа вычислительной </w:t>
      </w:r>
      <w:r w:rsidRPr="009643A8">
        <w:rPr>
          <w:rFonts w:ascii="Arial" w:eastAsia="Times New Roman" w:hAnsi="Arial" w:cs="Arial"/>
          <w:color w:val="E2EEFF"/>
          <w:sz w:val="24"/>
          <w:szCs w:val="24"/>
          <w:lang w:eastAsia="ru-RU"/>
        </w:rPr>
        <w:t>системы</w:t>
      </w:r>
      <w:r w:rsidRPr="009643A8">
        <w:rPr>
          <w:rFonts w:ascii="Arial" w:eastAsia="Times New Roman" w:hAnsi="Arial" w:cs="Arial"/>
          <w:color w:val="BDC1C6"/>
          <w:sz w:val="24"/>
          <w:szCs w:val="24"/>
          <w:lang w:eastAsia="ru-RU"/>
        </w:rPr>
        <w:t> может перераспределять ресурсы этой </w:t>
      </w:r>
      <w:r w:rsidRPr="009643A8">
        <w:rPr>
          <w:rFonts w:ascii="Arial" w:eastAsia="Times New Roman" w:hAnsi="Arial" w:cs="Arial"/>
          <w:color w:val="E2EEFF"/>
          <w:sz w:val="24"/>
          <w:szCs w:val="24"/>
          <w:lang w:eastAsia="ru-RU"/>
        </w:rPr>
        <w:t>системы</w:t>
      </w:r>
      <w:r w:rsidRPr="009643A8">
        <w:rPr>
          <w:rFonts w:ascii="Arial" w:eastAsia="Times New Roman" w:hAnsi="Arial" w:cs="Arial"/>
          <w:color w:val="BDC1C6"/>
          <w:sz w:val="24"/>
          <w:szCs w:val="24"/>
          <w:lang w:eastAsia="ru-RU"/>
        </w:rPr>
        <w:t> в целях обеспечения многозадачности.</w:t>
      </w:r>
    </w:p>
    <w:p w14:paraId="10C988F8" w14:textId="5D95696A" w:rsidR="009643A8" w:rsidRDefault="009643A8">
      <w:pPr>
        <w:rPr>
          <w:b/>
        </w:rPr>
      </w:pPr>
    </w:p>
    <w:p w14:paraId="47F9E9D0" w14:textId="1AB900B6" w:rsidR="009643A8" w:rsidRDefault="009643A8">
      <w:pPr>
        <w:rPr>
          <w:b/>
          <w:lang w:val="en-US"/>
        </w:rPr>
      </w:pPr>
      <w:r>
        <w:rPr>
          <w:b/>
          <w:lang w:val="en-US"/>
        </w:rPr>
        <w:t xml:space="preserve">2. 3. </w:t>
      </w:r>
      <w:proofErr w:type="spellStart"/>
      <w:r>
        <w:rPr>
          <w:b/>
          <w:lang w:val="en-US"/>
        </w:rPr>
        <w:t>tasklist</w:t>
      </w:r>
      <w:proofErr w:type="spellEnd"/>
      <w:r>
        <w:rPr>
          <w:b/>
          <w:lang w:val="en-US"/>
        </w:rPr>
        <w:t xml:space="preserve"> </w:t>
      </w:r>
    </w:p>
    <w:p w14:paraId="465D10F8" w14:textId="2286C62D" w:rsidR="009643A8" w:rsidRDefault="009643A8">
      <w:pPr>
        <w:rPr>
          <w:b/>
          <w:lang w:val="en-US"/>
        </w:rPr>
      </w:pPr>
      <w:r>
        <w:rPr>
          <w:b/>
          <w:lang w:val="en-US"/>
        </w:rPr>
        <w:t xml:space="preserve">4. </w:t>
      </w:r>
      <w:proofErr w:type="spellStart"/>
      <w:r>
        <w:rPr>
          <w:b/>
          <w:lang w:val="en-US"/>
        </w:rPr>
        <w:t>taskkil</w:t>
      </w:r>
      <w:proofErr w:type="spellEnd"/>
    </w:p>
    <w:p w14:paraId="3619101E" w14:textId="0DA53383" w:rsidR="009643A8" w:rsidRDefault="009643A8">
      <w:pPr>
        <w:rPr>
          <w:b/>
          <w:lang w:val="en-US"/>
        </w:rPr>
      </w:pPr>
      <w:r>
        <w:rPr>
          <w:b/>
          <w:lang w:val="en-US"/>
        </w:rPr>
        <w:t xml:space="preserve">5. </w:t>
      </w:r>
      <w:proofErr w:type="spellStart"/>
      <w:r>
        <w:rPr>
          <w:b/>
          <w:lang w:val="en-US"/>
        </w:rPr>
        <w:t>tasklist</w:t>
      </w:r>
      <w:proofErr w:type="spellEnd"/>
      <w:r>
        <w:rPr>
          <w:b/>
          <w:lang w:val="en-US"/>
        </w:rPr>
        <w:t>/SVC</w:t>
      </w:r>
    </w:p>
    <w:p w14:paraId="15B5DBEB" w14:textId="48051D4E" w:rsidR="009643A8" w:rsidRDefault="009643A8">
      <w:pPr>
        <w:rPr>
          <w:b/>
          <w:lang w:val="en-US"/>
        </w:rPr>
      </w:pPr>
      <w:r>
        <w:rPr>
          <w:b/>
          <w:lang w:val="en-US"/>
        </w:rPr>
        <w:t xml:space="preserve">6. </w:t>
      </w:r>
      <w:r w:rsidRPr="009643A8">
        <w:rPr>
          <w:b/>
          <w:lang w:val="en-US"/>
        </w:rPr>
        <w:t>/</w:t>
      </w:r>
      <w:proofErr w:type="spellStart"/>
      <w:r w:rsidRPr="009643A8">
        <w:rPr>
          <w:b/>
          <w:lang w:val="en-US"/>
        </w:rPr>
        <w:t>pid</w:t>
      </w:r>
      <w:proofErr w:type="spellEnd"/>
      <w:r w:rsidRPr="009643A8">
        <w:rPr>
          <w:b/>
          <w:lang w:val="en-US"/>
        </w:rPr>
        <w:t xml:space="preserve"> </w:t>
      </w:r>
      <w:proofErr w:type="spellStart"/>
      <w:r w:rsidRPr="009643A8">
        <w:rPr>
          <w:b/>
          <w:lang w:val="en-US"/>
        </w:rPr>
        <w:t>код_процесса</w:t>
      </w:r>
      <w:proofErr w:type="spellEnd"/>
    </w:p>
    <w:p w14:paraId="07420B3D" w14:textId="05C7BBC7" w:rsidR="005325EA" w:rsidRPr="005325EA" w:rsidRDefault="005325EA">
      <w:pPr>
        <w:rPr>
          <w:b/>
        </w:rPr>
      </w:pPr>
      <w:r>
        <w:rPr>
          <w:b/>
          <w:lang w:val="en-US"/>
        </w:rPr>
        <w:t>7. regedit</w:t>
      </w:r>
      <w:bookmarkStart w:id="0" w:name="_GoBack"/>
      <w:bookmarkEnd w:id="0"/>
    </w:p>
    <w:p w14:paraId="57BAE5F4" w14:textId="77777777" w:rsidR="009643A8" w:rsidRDefault="009643A8">
      <w:pPr>
        <w:rPr>
          <w:b/>
          <w:lang w:val="en-US"/>
        </w:rPr>
      </w:pPr>
    </w:p>
    <w:p w14:paraId="69D0DFC6" w14:textId="2B85E249" w:rsidR="009643A8" w:rsidRPr="009643A8" w:rsidRDefault="009643A8">
      <w:pPr>
        <w:rPr>
          <w:b/>
          <w:lang w:val="en-US"/>
        </w:rPr>
      </w:pPr>
    </w:p>
    <w:sectPr w:rsidR="009643A8" w:rsidRPr="00964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2C6C7" w14:textId="77777777" w:rsidR="00735B2B" w:rsidRDefault="00735B2B" w:rsidP="004E2A43">
      <w:pPr>
        <w:spacing w:after="0" w:line="240" w:lineRule="auto"/>
      </w:pPr>
      <w:r>
        <w:separator/>
      </w:r>
    </w:p>
  </w:endnote>
  <w:endnote w:type="continuationSeparator" w:id="0">
    <w:p w14:paraId="6D888C21" w14:textId="77777777" w:rsidR="00735B2B" w:rsidRDefault="00735B2B" w:rsidP="004E2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1E9CB" w14:textId="77777777" w:rsidR="004E2A43" w:rsidRDefault="004E2A43">
    <w:pPr>
      <w:spacing w:after="0"/>
      <w:jc w:val="center"/>
    </w:pPr>
    <w:r>
      <w:rPr>
        <w:sz w:val="24"/>
      </w:rPr>
      <w:fldChar w:fldCharType="begin"/>
    </w:r>
    <w:r>
      <w:instrText xml:space="preserve"> PAGE   \* MERGEFORMAT </w:instrText>
    </w:r>
    <w:r>
      <w:rPr>
        <w:sz w:val="24"/>
      </w:rPr>
      <w:fldChar w:fldCharType="separate"/>
    </w:r>
    <w:r>
      <w:rPr>
        <w:sz w:val="20"/>
      </w:rPr>
      <w:t>3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EBE51" w14:textId="77777777" w:rsidR="004E2A43" w:rsidRDefault="004E2A43">
    <w:pPr>
      <w:spacing w:after="0"/>
      <w:jc w:val="center"/>
    </w:pPr>
    <w:r>
      <w:rPr>
        <w:sz w:val="24"/>
      </w:rPr>
      <w:fldChar w:fldCharType="begin"/>
    </w:r>
    <w:r>
      <w:instrText xml:space="preserve"> PAGE   \* MERGEFORMAT </w:instrText>
    </w:r>
    <w:r>
      <w:rPr>
        <w:sz w:val="24"/>
      </w:rPr>
      <w:fldChar w:fldCharType="separate"/>
    </w:r>
    <w:r>
      <w:rPr>
        <w:sz w:val="20"/>
      </w:rPr>
      <w:t>3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7A56C" w14:textId="77777777" w:rsidR="004E2A43" w:rsidRDefault="004E2A43">
    <w:pPr>
      <w:spacing w:after="0"/>
      <w:jc w:val="center"/>
    </w:pPr>
    <w:r>
      <w:rPr>
        <w:sz w:val="24"/>
      </w:rPr>
      <w:fldChar w:fldCharType="begin"/>
    </w:r>
    <w:r>
      <w:instrText xml:space="preserve"> PAGE   \* MERGEFORMAT </w:instrText>
    </w:r>
    <w:r>
      <w:rPr>
        <w:sz w:val="24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01804" w14:textId="77777777" w:rsidR="00735B2B" w:rsidRDefault="00735B2B" w:rsidP="004E2A43">
      <w:pPr>
        <w:spacing w:after="0" w:line="240" w:lineRule="auto"/>
      </w:pPr>
      <w:r>
        <w:separator/>
      </w:r>
    </w:p>
  </w:footnote>
  <w:footnote w:type="continuationSeparator" w:id="0">
    <w:p w14:paraId="4129DB7F" w14:textId="77777777" w:rsidR="00735B2B" w:rsidRDefault="00735B2B" w:rsidP="004E2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FB6F" w14:textId="77777777" w:rsidR="004E2A43" w:rsidRDefault="004E2A43">
    <w:pPr>
      <w:spacing w:after="0"/>
      <w:ind w:left="454"/>
    </w:pPr>
    <w:r>
      <w:rPr>
        <w:rFonts w:ascii="Segoe UI Symbol" w:eastAsia="Segoe UI Symbol" w:hAnsi="Segoe UI Symbol" w:cs="Segoe UI Symbol"/>
      </w:rPr>
      <w:t>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1B517" w14:textId="77777777" w:rsidR="004E2A43" w:rsidRDefault="004E2A43">
    <w:pPr>
      <w:spacing w:after="0"/>
      <w:ind w:left="454"/>
    </w:pPr>
    <w:r>
      <w:rPr>
        <w:rFonts w:ascii="Segoe UI Symbol" w:eastAsia="Segoe UI Symbol" w:hAnsi="Segoe UI Symbol" w:cs="Segoe UI Symbol"/>
      </w:rPr>
      <w:t>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307BC" w14:textId="77777777" w:rsidR="004E2A43" w:rsidRDefault="004E2A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71C85"/>
    <w:multiLevelType w:val="hybridMultilevel"/>
    <w:tmpl w:val="A95EEA56"/>
    <w:lvl w:ilvl="0" w:tplc="AD08B422">
      <w:start w:val="1"/>
      <w:numFmt w:val="bullet"/>
      <w:lvlText w:val="•"/>
      <w:lvlJc w:val="left"/>
      <w:pPr>
        <w:ind w:left="439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 w:tplc="16FC1EE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 w:tplc="19B0CD5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 w:tplc="553EB6B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 w:tplc="93FA48B8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 w:tplc="33B8699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 w:tplc="75162DEE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 w:tplc="52DE644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 w:tplc="3CAC16A4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683179F6"/>
    <w:multiLevelType w:val="hybridMultilevel"/>
    <w:tmpl w:val="6D827AE4"/>
    <w:lvl w:ilvl="0" w:tplc="F10E49C4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 w:tplc="4CCA377C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 w:tplc="008C571C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 w:tplc="4B5C6B1A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 w:tplc="2CFC0E80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 w:tplc="A31AC0AE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 w:tplc="48A674A6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 w:tplc="73D42A7E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 w:tplc="A2B20D7E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73BB224B"/>
    <w:multiLevelType w:val="hybridMultilevel"/>
    <w:tmpl w:val="82487E5E"/>
    <w:lvl w:ilvl="0" w:tplc="75DCEA1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 w:tplc="B1A6D1C0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 w:tplc="5096D94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 w:tplc="E8B886FA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 w:tplc="BE184B5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 w:tplc="B180F55A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 w:tplc="3C5C1EB6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 w:tplc="A2F0418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 w:tplc="3DAEA1E4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7ABF4C3A"/>
    <w:multiLevelType w:val="hybridMultilevel"/>
    <w:tmpl w:val="00AE5E06"/>
    <w:lvl w:ilvl="0" w:tplc="79F8AB3A">
      <w:start w:val="1"/>
      <w:numFmt w:val="bullet"/>
      <w:lvlText w:val="•"/>
      <w:lvlJc w:val="left"/>
      <w:pPr>
        <w:ind w:left="439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 w:tplc="6CE62476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 w:tplc="19C60514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 w:tplc="47002330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 w:tplc="400C8052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 w:tplc="2A44CD86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 w:tplc="0600AC9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 w:tplc="64E4DF5A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 w:tplc="10D4F430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05"/>
    <w:rsid w:val="00401105"/>
    <w:rsid w:val="004E2A43"/>
    <w:rsid w:val="005325EA"/>
    <w:rsid w:val="00735B2B"/>
    <w:rsid w:val="009643A8"/>
    <w:rsid w:val="00993145"/>
    <w:rsid w:val="00BF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CE1D"/>
  <w15:chartTrackingRefBased/>
  <w15:docId w15:val="{C399CA8E-FAF1-4D2F-A26D-47F6C584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2A43"/>
  </w:style>
  <w:style w:type="paragraph" w:styleId="a5">
    <w:name w:val="footer"/>
    <w:basedOn w:val="a"/>
    <w:link w:val="a6"/>
    <w:uiPriority w:val="99"/>
    <w:unhideWhenUsed/>
    <w:rsid w:val="004E2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2A43"/>
  </w:style>
  <w:style w:type="character" w:customStyle="1" w:styleId="cskcde">
    <w:name w:val="cskcde"/>
    <w:basedOn w:val="a0"/>
    <w:rsid w:val="009643A8"/>
  </w:style>
  <w:style w:type="character" w:customStyle="1" w:styleId="hgkelc">
    <w:name w:val="hgkelc"/>
    <w:basedOn w:val="a0"/>
    <w:rsid w:val="009643A8"/>
  </w:style>
  <w:style w:type="paragraph" w:styleId="a7">
    <w:name w:val="List Paragraph"/>
    <w:basedOn w:val="a"/>
    <w:uiPriority w:val="34"/>
    <w:qFormat/>
    <w:rsid w:val="00532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5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695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8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2023-04-13T11:42:00Z</dcterms:created>
  <dcterms:modified xsi:type="dcterms:W3CDTF">2023-04-13T11:42:00Z</dcterms:modified>
</cp:coreProperties>
</file>