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rFonts w:ascii="Arial" w:hAnsi="Arial"/>
          <w:sz w:val="24"/>
        </w:rPr>
        <w:t>EXCELENTÍSSIMO SENHOR DOUTOR JUIZ DE DIREITO DA ___ VARA CÍVEL DA COMARCA DE CAMPO GRANDE - MS</w:t>
      </w:r>
    </w:p>
    <w:p>
      <w:pPr>
        <w:spacing w:line="360" w:lineRule="auto" w:after="240"/>
        <w:ind w:firstLine="709"/>
        <w:jc w:val="both"/>
      </w:pPr>
      <w:r>
        <w:rPr>
          <w:rFonts w:ascii="Arial" w:hAnsi="Arial"/>
          <w:sz w:val="24"/>
        </w:rPr>
        <w:t>Processo nº 0806703-18.2025.8.12.0101</w:t>
        <w:br/>
        <w:br/>
        <w:t>O ESTADO DE MATO GROSSO DO SUL, pessoa jurídica de direito público interno, inscrito no CNPJ sob o nº 15.412.257/0001-28, por meio de sua Procuradoria-Geral, vem, respeitosamente, à presença de Vossa Excelência, apresentar a presente CONTESTAÇÃO, pelos fundamentos de fato e de direito a seguir expostos.</w:t>
      </w:r>
    </w:p>
    <w:p>
      <w:pPr>
        <w:spacing w:before="240" w:after="240"/>
        <w:jc w:val="center"/>
      </w:pPr>
      <w:r>
        <w:rPr>
          <w:rFonts w:ascii="Arial" w:hAnsi="Arial"/>
          <w:b/>
          <w:sz w:val="24"/>
        </w:rPr>
        <w:t>I - DOS FATOS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sz w:val="24"/>
        </w:rPr>
        <w:t>Trata-se de ação judicial em que o Estado de Mato Grosso do Sul figura no polo passivo. [DESCRIÇÃO DOS FATOS SERÁ INSERIDA AQUI COM BASE NOS DOCUMENTOS DO PROCESSO]</w:t>
      </w:r>
    </w:p>
    <w:p>
      <w:pPr>
        <w:spacing w:before="240" w:after="240"/>
        <w:jc w:val="center"/>
      </w:pPr>
      <w:r>
        <w:rPr>
          <w:rFonts w:ascii="Arial" w:hAnsi="Arial"/>
          <w:b/>
          <w:sz w:val="24"/>
        </w:rPr>
        <w:t>II - DO DIREITO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sz w:val="24"/>
        </w:rPr>
        <w:t>[FUNDAMENTAÇÃO JURÍDICA SERÁ INSERIDA AQUI COM BASE NA ANÁLISE DO PROCESSO]</w:t>
      </w:r>
    </w:p>
    <w:p>
      <w:pPr>
        <w:spacing w:before="240" w:after="240"/>
        <w:jc w:val="center"/>
      </w:pPr>
      <w:r>
        <w:rPr>
          <w:rFonts w:ascii="Arial" w:hAnsi="Arial"/>
          <w:b/>
          <w:sz w:val="24"/>
        </w:rPr>
        <w:t>III - DOS PEDIDOS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sz w:val="24"/>
        </w:rPr>
        <w:t>Ante o exposto, requer seja julgado improcedente o pedido formulado na inicial, condenando-se a parte autora ao pagamento das custas processuais e honorários advocatícios.</w:t>
      </w:r>
    </w:p>
    <w:p>
      <w:pPr>
        <w:spacing w:before="480"/>
        <w:jc w:val="right"/>
      </w:pPr>
      <w:r>
        <w:rPr>
          <w:rFonts w:ascii="Arial" w:hAnsi="Arial"/>
          <w:sz w:val="24"/>
        </w:rPr>
        <w:t>Campo Grande/MS, 04 de December de 2025</w:t>
      </w:r>
    </w:p>
    <w:p>
      <w:pPr>
        <w:spacing w:before="720"/>
        <w:jc w:val="center"/>
      </w:pPr>
      <w:r>
        <w:rPr>
          <w:rFonts w:ascii="Arial" w:hAnsi="Arial"/>
          <w:sz w:val="24"/>
        </w:rPr>
        <w:t>[NOME DO PROCURADOR]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Procurador do Estado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OAB/MS nº [NÚMERO]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