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jpsrkhcc2kg" w:id="0"/>
      <w:bookmarkEnd w:id="0"/>
      <w:r w:rsidDel="00000000" w:rsidR="00000000" w:rsidRPr="00000000">
        <w:rPr>
          <w:rtl w:val="0"/>
        </w:rPr>
        <w:t xml:space="preserve">Отчет по нагрузочному тестированию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51h7n1ja51bd" w:id="1"/>
      <w:bookmarkEnd w:id="1"/>
      <w:r w:rsidDel="00000000" w:rsidR="00000000" w:rsidRPr="00000000">
        <w:rPr>
          <w:rtl w:val="0"/>
        </w:rPr>
        <w:t xml:space="preserve">Индекс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Выбрал индекс GIST, хотя в документации рекомендован GIN для поиска по части строки. GIST оказался в два раза производительнее, чем GIN. Объяснения к сожалению не нашел..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EXTENSION pg_trgm;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INDEX users_names_idx ON users USING gist(second_name gist_trgm_ops, first_name gist_trgm_ops);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w3zaxv74oy4v" w:id="2"/>
      <w:bookmarkEnd w:id="2"/>
      <w:r w:rsidDel="00000000" w:rsidR="00000000" w:rsidRPr="00000000">
        <w:rPr>
          <w:rtl w:val="0"/>
        </w:rPr>
        <w:t xml:space="preserve">1 поток</w:t>
      </w:r>
    </w:p>
    <w:p w:rsidR="00000000" w:rsidDel="00000000" w:rsidP="00000000" w:rsidRDefault="00000000" w:rsidRPr="00000000" w14:paraId="00000009">
      <w:pPr>
        <w:pStyle w:val="Heading2"/>
        <w:rPr>
          <w:sz w:val="28"/>
          <w:szCs w:val="28"/>
        </w:rPr>
      </w:pPr>
      <w:bookmarkStart w:colFirst="0" w:colLast="0" w:name="_ep9eqgpfrfvu" w:id="3"/>
      <w:bookmarkEnd w:id="3"/>
      <w:r w:rsidDel="00000000" w:rsidR="00000000" w:rsidRPr="00000000">
        <w:rPr>
          <w:sz w:val="28"/>
          <w:szCs w:val="28"/>
          <w:rtl w:val="0"/>
        </w:rPr>
        <w:t xml:space="preserve">Latency без индекса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2905713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90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rensw6tuwzd5" w:id="4"/>
      <w:bookmarkEnd w:id="4"/>
      <w:r w:rsidDel="00000000" w:rsidR="00000000" w:rsidRPr="00000000">
        <w:rPr>
          <w:sz w:val="28"/>
          <w:szCs w:val="28"/>
          <w:rtl w:val="0"/>
        </w:rPr>
        <w:t xml:space="preserve">Latency c индексом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sz w:val="28"/>
          <w:szCs w:val="28"/>
        </w:rPr>
      </w:pPr>
      <w:bookmarkStart w:colFirst="0" w:colLast="0" w:name="_omg60oi9y1yq" w:id="5"/>
      <w:bookmarkEnd w:id="5"/>
      <w:r w:rsidDel="00000000" w:rsidR="00000000" w:rsidRPr="00000000">
        <w:rPr>
          <w:sz w:val="28"/>
          <w:szCs w:val="28"/>
          <w:rtl w:val="0"/>
        </w:rPr>
        <w:t xml:space="preserve">Throughput без индекса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sz w:val="28"/>
          <w:szCs w:val="28"/>
        </w:rPr>
      </w:pPr>
      <w:bookmarkStart w:colFirst="0" w:colLast="0" w:name="_x1e5m5xvgn9s" w:id="6"/>
      <w:bookmarkEnd w:id="6"/>
      <w:r w:rsidDel="00000000" w:rsidR="00000000" w:rsidRPr="00000000">
        <w:rPr>
          <w:sz w:val="28"/>
          <w:szCs w:val="28"/>
          <w:rtl w:val="0"/>
        </w:rPr>
        <w:t xml:space="preserve">Throughput с индексом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852qtn5p63uj" w:id="7"/>
      <w:bookmarkEnd w:id="7"/>
      <w:r w:rsidDel="00000000" w:rsidR="00000000" w:rsidRPr="00000000">
        <w:rPr>
          <w:rtl w:val="0"/>
        </w:rPr>
        <w:t xml:space="preserve">10 потоков</w:t>
      </w:r>
    </w:p>
    <w:p w:rsidR="00000000" w:rsidDel="00000000" w:rsidP="00000000" w:rsidRDefault="00000000" w:rsidRPr="00000000" w14:paraId="00000018">
      <w:pPr>
        <w:pStyle w:val="Heading2"/>
        <w:rPr>
          <w:sz w:val="28"/>
          <w:szCs w:val="28"/>
        </w:rPr>
      </w:pPr>
      <w:bookmarkStart w:colFirst="0" w:colLast="0" w:name="_vfx3vp42fcbu" w:id="8"/>
      <w:bookmarkEnd w:id="8"/>
      <w:r w:rsidDel="00000000" w:rsidR="00000000" w:rsidRPr="00000000">
        <w:rPr>
          <w:sz w:val="28"/>
          <w:szCs w:val="28"/>
          <w:rtl w:val="0"/>
        </w:rPr>
        <w:t xml:space="preserve">Latency без индекса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97ue95tia4xi" w:id="9"/>
      <w:bookmarkEnd w:id="9"/>
      <w:r w:rsidDel="00000000" w:rsidR="00000000" w:rsidRPr="00000000">
        <w:rPr>
          <w:sz w:val="28"/>
          <w:szCs w:val="28"/>
          <w:rtl w:val="0"/>
        </w:rPr>
        <w:t xml:space="preserve">Latency c индексом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sz w:val="28"/>
          <w:szCs w:val="28"/>
        </w:rPr>
      </w:pPr>
      <w:bookmarkStart w:colFirst="0" w:colLast="0" w:name="_xsrp81b0fus5" w:id="10"/>
      <w:bookmarkEnd w:id="10"/>
      <w:r w:rsidDel="00000000" w:rsidR="00000000" w:rsidRPr="00000000">
        <w:rPr>
          <w:sz w:val="28"/>
          <w:szCs w:val="28"/>
          <w:rtl w:val="0"/>
        </w:rPr>
        <w:t xml:space="preserve">Throughput без индекса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sz w:val="28"/>
          <w:szCs w:val="28"/>
        </w:rPr>
      </w:pPr>
      <w:bookmarkStart w:colFirst="0" w:colLast="0" w:name="_o4cjd144f3eq" w:id="11"/>
      <w:bookmarkEnd w:id="11"/>
      <w:r w:rsidDel="00000000" w:rsidR="00000000" w:rsidRPr="00000000">
        <w:rPr>
          <w:sz w:val="28"/>
          <w:szCs w:val="28"/>
          <w:rtl w:val="0"/>
        </w:rPr>
        <w:t xml:space="preserve">Throughput с индексом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hyg7nw866s7x" w:id="12"/>
      <w:bookmarkEnd w:id="12"/>
      <w:r w:rsidDel="00000000" w:rsidR="00000000" w:rsidRPr="00000000">
        <w:rPr>
          <w:rtl w:val="0"/>
        </w:rPr>
        <w:t xml:space="preserve">100 потоков</w:t>
      </w:r>
    </w:p>
    <w:p w:rsidR="00000000" w:rsidDel="00000000" w:rsidP="00000000" w:rsidRDefault="00000000" w:rsidRPr="00000000" w14:paraId="00000027">
      <w:pPr>
        <w:pStyle w:val="Heading2"/>
        <w:rPr>
          <w:sz w:val="28"/>
          <w:szCs w:val="28"/>
        </w:rPr>
      </w:pPr>
      <w:bookmarkStart w:colFirst="0" w:colLast="0" w:name="_5io420y1675q" w:id="13"/>
      <w:bookmarkEnd w:id="13"/>
      <w:r w:rsidDel="00000000" w:rsidR="00000000" w:rsidRPr="00000000">
        <w:rPr>
          <w:sz w:val="28"/>
          <w:szCs w:val="28"/>
          <w:rtl w:val="0"/>
        </w:rPr>
        <w:t xml:space="preserve">Latency без индекса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n3gg2ottdaz7" w:id="14"/>
      <w:bookmarkEnd w:id="14"/>
      <w:r w:rsidDel="00000000" w:rsidR="00000000" w:rsidRPr="00000000">
        <w:rPr>
          <w:sz w:val="28"/>
          <w:szCs w:val="28"/>
          <w:rtl w:val="0"/>
        </w:rPr>
        <w:t xml:space="preserve">Latency c индексом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sz w:val="28"/>
          <w:szCs w:val="28"/>
        </w:rPr>
      </w:pPr>
      <w:bookmarkStart w:colFirst="0" w:colLast="0" w:name="_d9phrv7mqpd4" w:id="15"/>
      <w:bookmarkEnd w:id="15"/>
      <w:r w:rsidDel="00000000" w:rsidR="00000000" w:rsidRPr="00000000">
        <w:rPr>
          <w:sz w:val="28"/>
          <w:szCs w:val="28"/>
          <w:rtl w:val="0"/>
        </w:rPr>
        <w:t xml:space="preserve">Throughput без индекса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sz w:val="28"/>
          <w:szCs w:val="28"/>
        </w:rPr>
      </w:pPr>
      <w:bookmarkStart w:colFirst="0" w:colLast="0" w:name="_32nkvel9c7am" w:id="16"/>
      <w:bookmarkEnd w:id="16"/>
      <w:r w:rsidDel="00000000" w:rsidR="00000000" w:rsidRPr="00000000">
        <w:rPr>
          <w:sz w:val="28"/>
          <w:szCs w:val="28"/>
          <w:rtl w:val="0"/>
        </w:rPr>
        <w:t xml:space="preserve">Throughput с индексом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scrcstqccmtk" w:id="17"/>
      <w:bookmarkEnd w:id="17"/>
      <w:r w:rsidDel="00000000" w:rsidR="00000000" w:rsidRPr="00000000">
        <w:rPr>
          <w:rtl w:val="0"/>
        </w:rPr>
        <w:t xml:space="preserve">1000 потоков</w:t>
      </w:r>
    </w:p>
    <w:p w:rsidR="00000000" w:rsidDel="00000000" w:rsidP="00000000" w:rsidRDefault="00000000" w:rsidRPr="00000000" w14:paraId="00000035">
      <w:pPr>
        <w:pStyle w:val="Heading2"/>
        <w:rPr>
          <w:sz w:val="28"/>
          <w:szCs w:val="28"/>
        </w:rPr>
      </w:pPr>
      <w:bookmarkStart w:colFirst="0" w:colLast="0" w:name="_k7h33oo6b0k6" w:id="18"/>
      <w:bookmarkEnd w:id="18"/>
      <w:r w:rsidDel="00000000" w:rsidR="00000000" w:rsidRPr="00000000">
        <w:rPr>
          <w:sz w:val="28"/>
          <w:szCs w:val="28"/>
          <w:rtl w:val="0"/>
        </w:rPr>
        <w:t xml:space="preserve">Latency без индекса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pm4xw3oio5v6" w:id="19"/>
      <w:bookmarkEnd w:id="19"/>
      <w:r w:rsidDel="00000000" w:rsidR="00000000" w:rsidRPr="00000000">
        <w:rPr>
          <w:sz w:val="28"/>
          <w:szCs w:val="28"/>
          <w:rtl w:val="0"/>
        </w:rPr>
        <w:t xml:space="preserve">Latency c индексом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>
          <w:sz w:val="28"/>
          <w:szCs w:val="28"/>
        </w:rPr>
      </w:pPr>
      <w:bookmarkStart w:colFirst="0" w:colLast="0" w:name="_dt8qkf5p22u" w:id="20"/>
      <w:bookmarkEnd w:id="20"/>
      <w:r w:rsidDel="00000000" w:rsidR="00000000" w:rsidRPr="00000000">
        <w:rPr>
          <w:sz w:val="28"/>
          <w:szCs w:val="28"/>
          <w:rtl w:val="0"/>
        </w:rPr>
        <w:t xml:space="preserve">Throughput без индекса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sz w:val="28"/>
          <w:szCs w:val="28"/>
        </w:rPr>
      </w:pPr>
      <w:bookmarkStart w:colFirst="0" w:colLast="0" w:name="_lo1xwqw2dhta" w:id="21"/>
      <w:bookmarkEnd w:id="21"/>
      <w:r w:rsidDel="00000000" w:rsidR="00000000" w:rsidRPr="00000000">
        <w:rPr>
          <w:sz w:val="28"/>
          <w:szCs w:val="28"/>
          <w:rtl w:val="0"/>
        </w:rPr>
        <w:t xml:space="preserve">Throughput с индексом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k6du2azfmibt" w:id="22"/>
      <w:bookmarkEnd w:id="22"/>
      <w:r w:rsidDel="00000000" w:rsidR="00000000" w:rsidRPr="00000000">
        <w:rPr>
          <w:rtl w:val="0"/>
        </w:rPr>
        <w:t xml:space="preserve">Summary Report</w:t>
      </w:r>
    </w:p>
    <w:p w:rsidR="00000000" w:rsidDel="00000000" w:rsidP="00000000" w:rsidRDefault="00000000" w:rsidRPr="00000000" w14:paraId="0000003E">
      <w:pPr>
        <w:pStyle w:val="Heading2"/>
        <w:rPr>
          <w:sz w:val="28"/>
          <w:szCs w:val="28"/>
        </w:rPr>
      </w:pPr>
      <w:bookmarkStart w:colFirst="0" w:colLast="0" w:name="_wz6xbbenzpdj" w:id="23"/>
      <w:bookmarkEnd w:id="23"/>
      <w:r w:rsidDel="00000000" w:rsidR="00000000" w:rsidRPr="00000000">
        <w:rPr>
          <w:sz w:val="28"/>
          <w:szCs w:val="28"/>
          <w:rtl w:val="0"/>
        </w:rPr>
        <w:t xml:space="preserve">Без индекса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sz w:val="28"/>
          <w:szCs w:val="28"/>
        </w:rPr>
      </w:pPr>
      <w:bookmarkStart w:colFirst="0" w:colLast="0" w:name="_f7tyqg3cb1gp" w:id="24"/>
      <w:bookmarkEnd w:id="24"/>
      <w:r w:rsidDel="00000000" w:rsidR="00000000" w:rsidRPr="00000000">
        <w:rPr>
          <w:sz w:val="28"/>
          <w:szCs w:val="28"/>
          <w:rtl w:val="0"/>
        </w:rPr>
        <w:t xml:space="preserve">С индексом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59p9gw9dljjt" w:id="25"/>
      <w:bookmarkEnd w:id="25"/>
      <w:r w:rsidDel="00000000" w:rsidR="00000000" w:rsidRPr="00000000">
        <w:rPr>
          <w:rtl w:val="0"/>
        </w:rPr>
        <w:t xml:space="preserve">Aggregate Report</w:t>
      </w:r>
    </w:p>
    <w:p w:rsidR="00000000" w:rsidDel="00000000" w:rsidP="00000000" w:rsidRDefault="00000000" w:rsidRPr="00000000" w14:paraId="00000043">
      <w:pPr>
        <w:pStyle w:val="Heading2"/>
        <w:rPr>
          <w:sz w:val="28"/>
          <w:szCs w:val="28"/>
        </w:rPr>
      </w:pPr>
      <w:bookmarkStart w:colFirst="0" w:colLast="0" w:name="_suq12vogpmkf" w:id="26"/>
      <w:bookmarkEnd w:id="26"/>
      <w:r w:rsidDel="00000000" w:rsidR="00000000" w:rsidRPr="00000000">
        <w:rPr>
          <w:sz w:val="28"/>
          <w:szCs w:val="28"/>
          <w:rtl w:val="0"/>
        </w:rPr>
        <w:t xml:space="preserve">Без индекса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sz w:val="28"/>
          <w:szCs w:val="28"/>
        </w:rPr>
      </w:pPr>
      <w:bookmarkStart w:colFirst="0" w:colLast="0" w:name="_o3ad011g7a1d" w:id="27"/>
      <w:bookmarkEnd w:id="27"/>
      <w:r w:rsidDel="00000000" w:rsidR="00000000" w:rsidRPr="00000000">
        <w:rPr>
          <w:sz w:val="28"/>
          <w:szCs w:val="28"/>
          <w:rtl w:val="0"/>
        </w:rPr>
        <w:t xml:space="preserve">С индексом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24" Type="http://schemas.openxmlformats.org/officeDocument/2006/relationships/image" Target="media/image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1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8.png"/><Relationship Id="rId8" Type="http://schemas.openxmlformats.org/officeDocument/2006/relationships/image" Target="media/image6.png"/><Relationship Id="rId11" Type="http://schemas.openxmlformats.org/officeDocument/2006/relationships/image" Target="media/image1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